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D43D" w14:textId="77777777" w:rsidR="00AC3C89" w:rsidRDefault="00000000">
      <w:pPr>
        <w:keepNext/>
        <w:spacing w:before="320" w:after="200"/>
        <w:jc w:val="center"/>
      </w:pPr>
      <w:r>
        <w:rPr>
          <w:rFonts w:cs="Times New Roman"/>
          <w:b/>
          <w:sz w:val="22"/>
        </w:rPr>
        <w:t>SOCIÉTÉ HISTORIQUE ET ARCHÉOLOGIQUE</w:t>
      </w:r>
      <w:r>
        <w:rPr>
          <w:rFonts w:cs="Times New Roman"/>
          <w:b/>
          <w:sz w:val="22"/>
        </w:rPr>
        <w:br/>
        <w:t>DE L’ESSONNE ET DU HUREPOIX</w:t>
      </w:r>
      <w:r>
        <w:rPr>
          <w:rFonts w:cs="Times New Roman"/>
          <w:b/>
          <w:sz w:val="22"/>
        </w:rPr>
        <w:br/>
        <w:t>(Fondée en 1894)</w:t>
      </w:r>
    </w:p>
    <w:p w14:paraId="2E852B70" w14:textId="77777777" w:rsidR="00AC3C89" w:rsidRDefault="00AC3C89">
      <w:pPr>
        <w:keepNext/>
        <w:spacing w:before="160" w:after="200"/>
        <w:jc w:val="center"/>
      </w:pPr>
    </w:p>
    <w:p w14:paraId="45E02428" w14:textId="77777777" w:rsidR="00AC3C89" w:rsidRDefault="00000000">
      <w:pPr>
        <w:keepNext/>
        <w:spacing w:before="640" w:after="320" w:line="252" w:lineRule="auto"/>
        <w:jc w:val="center"/>
      </w:pPr>
      <w:r>
        <w:rPr>
          <w:rFonts w:cs="Times New Roman"/>
          <w:b/>
          <w:sz w:val="32"/>
        </w:rPr>
        <w:t>TABLES GÉNÉRALES</w:t>
      </w:r>
      <w:r>
        <w:rPr>
          <w:rFonts w:cs="Times New Roman"/>
          <w:b/>
          <w:sz w:val="32"/>
        </w:rPr>
        <w:br/>
        <w:t>DES BULLETINS ET MÉMOIRES</w:t>
      </w:r>
      <w:r>
        <w:rPr>
          <w:rFonts w:cs="Times New Roman"/>
          <w:b/>
          <w:sz w:val="32"/>
        </w:rPr>
        <w:br/>
        <w:t>DE LA SHACEH-SHAEH</w:t>
      </w:r>
      <w:r>
        <w:rPr>
          <w:rFonts w:cs="Times New Roman"/>
          <w:b/>
          <w:sz w:val="32"/>
        </w:rPr>
        <w:br/>
        <w:t>PARUS DE 1895 À 2026</w:t>
      </w:r>
    </w:p>
    <w:p w14:paraId="42D7DC69" w14:textId="77777777" w:rsidR="00AC3C89" w:rsidRDefault="00000000">
      <w:pPr>
        <w:keepNext/>
        <w:spacing w:before="160" w:after="240"/>
        <w:jc w:val="center"/>
      </w:pPr>
      <w:r>
        <w:rPr>
          <w:rFonts w:cs="Times New Roman"/>
          <w:sz w:val="20"/>
        </w:rPr>
        <w:t>Tables chronologiques — Index des noms de lieux</w:t>
      </w:r>
      <w:r>
        <w:rPr>
          <w:rFonts w:cs="Times New Roman"/>
          <w:sz w:val="20"/>
        </w:rPr>
        <w:br/>
        <w:t>Index des noms de personnes — Index des matières</w:t>
      </w:r>
    </w:p>
    <w:p w14:paraId="6E2F85BA" w14:textId="77777777" w:rsidR="00AC3C89" w:rsidRDefault="00000000">
      <w:pPr>
        <w:spacing w:before="200" w:after="0"/>
        <w:jc w:val="center"/>
      </w:pPr>
      <w:r>
        <w:rPr>
          <w:noProof/>
        </w:rPr>
        <w:drawing>
          <wp:inline distT="0" distB="0" distL="0" distR="0" wp14:anchorId="60B97F63" wp14:editId="4758E922">
            <wp:extent cx="1080000" cy="12871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080000" cy="1287123"/>
                    </a:xfrm>
                    <a:prstGeom prst="rect">
                      <a:avLst/>
                    </a:prstGeom>
                  </pic:spPr>
                </pic:pic>
              </a:graphicData>
            </a:graphic>
          </wp:inline>
        </w:drawing>
      </w:r>
    </w:p>
    <w:p w14:paraId="302A2BC1" w14:textId="77777777" w:rsidR="00AC3C89" w:rsidRDefault="00000000">
      <w:pPr>
        <w:spacing w:before="1720" w:after="0"/>
        <w:jc w:val="center"/>
      </w:pPr>
      <w:r>
        <w:rPr>
          <w:rFonts w:cs="Times New Roman"/>
          <w:b/>
        </w:rPr>
        <w:t>CHAMARANDE</w:t>
      </w:r>
      <w:r>
        <w:rPr>
          <w:rFonts w:cs="Times New Roman"/>
          <w:b/>
        </w:rPr>
        <w:br/>
        <w:t>SHAEH</w:t>
      </w:r>
      <w:r>
        <w:rPr>
          <w:rFonts w:cs="Times New Roman"/>
          <w:b/>
        </w:rPr>
        <w:br/>
        <w:t>2026</w:t>
      </w:r>
    </w:p>
    <w:p w14:paraId="5CDD5644" w14:textId="77777777" w:rsidR="00AC3C89" w:rsidRDefault="00AC3C89">
      <w:pPr>
        <w:pageBreakBefore/>
        <w:spacing w:after="0"/>
      </w:pPr>
    </w:p>
    <w:p w14:paraId="32434FA9" w14:textId="77777777" w:rsidR="00AC3C89" w:rsidRDefault="00000000">
      <w:pPr>
        <w:pageBreakBefore/>
        <w:spacing w:before="840" w:after="480"/>
        <w:jc w:val="center"/>
      </w:pPr>
      <w:r>
        <w:rPr>
          <w:rFonts w:cs="Times New Roman"/>
          <w:b/>
          <w:sz w:val="32"/>
        </w:rPr>
        <w:lastRenderedPageBreak/>
        <w:t>INTRODUCTION(S)</w:t>
      </w:r>
    </w:p>
    <w:p w14:paraId="5B53E1E1" w14:textId="77777777" w:rsidR="00AC3C89" w:rsidRDefault="00000000">
      <w:pPr>
        <w:spacing w:after="320"/>
        <w:jc w:val="center"/>
      </w:pPr>
      <w:r>
        <w:rPr>
          <w:rFonts w:cs="Times New Roman"/>
          <w:b/>
          <w:sz w:val="24"/>
        </w:rPr>
        <w:t>PRÉSENTATION DE LA PRÉSENTE ÉDITION (2026)</w:t>
      </w:r>
    </w:p>
    <w:p w14:paraId="3C0D6CA0" w14:textId="77777777" w:rsidR="00AC3C89" w:rsidRDefault="00000000">
      <w:pPr>
        <w:spacing w:after="100"/>
        <w:jc w:val="both"/>
      </w:pPr>
      <w:r>
        <w:rPr>
          <w:rFonts w:cs="Times New Roman"/>
        </w:rPr>
        <w:t>Le présent volume réunit et prolonge les cinq tables successivement publiées par la Société historique et archéologique de l’Essonne et du Hurepoix pour les périodes 1895-1984, 1985-1994, 1995-2004, 2005-2014 et 2015-2024.</w:t>
      </w:r>
    </w:p>
    <w:p w14:paraId="6A0D0193" w14:textId="77777777" w:rsidR="00AC3C89" w:rsidRDefault="00000000">
      <w:pPr>
        <w:spacing w:after="100"/>
        <w:jc w:val="both"/>
      </w:pPr>
      <w:r>
        <w:rPr>
          <w:rFonts w:cs="Times New Roman"/>
        </w:rPr>
        <w:t>Composées pour les quatre premières par Paulette Cavaillier, et pour la cinquième par François Thiébaud, ces tables, après avoir été continuées jusqu’en 2026, ont été fondues en un ensemble unique. Les références en ont été harmonisées et les entrées identiques ou équivalentes regroupées, sans supprimer aucune des informations propres aux tables originales.</w:t>
      </w:r>
    </w:p>
    <w:p w14:paraId="1002613C" w14:textId="77777777" w:rsidR="00AC3C89" w:rsidRDefault="00000000">
      <w:pPr>
        <w:spacing w:after="100"/>
        <w:jc w:val="both"/>
      </w:pPr>
      <w:r>
        <w:rPr>
          <w:rFonts w:cs="Times New Roman"/>
        </w:rPr>
        <w:t>Cette compilation comprend la liste des publications de la Société, les tables chronologiques des Bulletins, ainsi que trois index généraux : noms de lieux, noms de personnes et matières.</w:t>
      </w:r>
    </w:p>
    <w:p w14:paraId="465905CD" w14:textId="77777777" w:rsidR="00AC3C89" w:rsidRDefault="00000000">
      <w:pPr>
        <w:spacing w:before="160" w:after="0"/>
        <w:jc w:val="right"/>
      </w:pPr>
      <w:r>
        <w:rPr>
          <w:rFonts w:cs="Times New Roman"/>
        </w:rPr>
        <w:t>Bernard GINESTE, membre du bureau.</w:t>
      </w:r>
    </w:p>
    <w:p w14:paraId="60405C7E" w14:textId="77777777" w:rsidR="00AC3C89" w:rsidRDefault="00000000">
      <w:pPr>
        <w:spacing w:before="560" w:after="320"/>
        <w:jc w:val="center"/>
      </w:pPr>
      <w:r>
        <w:rPr>
          <w:rFonts w:cs="Times New Roman"/>
          <w:b/>
          <w:sz w:val="24"/>
        </w:rPr>
        <w:t>PRÉSENTATION ORIGINELLE (1989)</w:t>
      </w:r>
    </w:p>
    <w:p w14:paraId="20293181" w14:textId="77777777" w:rsidR="00AC3C89" w:rsidRDefault="00000000">
      <w:pPr>
        <w:spacing w:after="100"/>
        <w:jc w:val="both"/>
      </w:pPr>
      <w:r>
        <w:rPr>
          <w:rFonts w:cs="Times New Roman"/>
        </w:rPr>
        <w:t>C’est déjà une société d’âge vénérable que la nôtre, puisqu’elle aura cent ans dans cinq ans.</w:t>
      </w:r>
    </w:p>
    <w:p w14:paraId="675CF2A2" w14:textId="77777777" w:rsidR="00AC3C89" w:rsidRDefault="00000000">
      <w:pPr>
        <w:spacing w:after="100"/>
        <w:jc w:val="both"/>
      </w:pPr>
      <w:r>
        <w:rPr>
          <w:rFonts w:cs="Times New Roman"/>
        </w:rPr>
        <w:t>Sa fondation remonte à 1894 : un groupe d’érudits et d’archéologues de Corbeil et de ses environs s’unirent pour étudier le passé de leur région et en assurer la conservation du patrimoine historique et archéologique. Ils évoquaient l’exemple de Jean de La Barre, prévôt et historien de Corbeil au commencement du XVII</w:t>
      </w:r>
      <w:r>
        <w:rPr>
          <w:rFonts w:cs="Times New Roman"/>
          <w:vertAlign w:val="superscript"/>
        </w:rPr>
        <w:t>e</w:t>
      </w:r>
      <w:r>
        <w:rPr>
          <w:rFonts w:cs="Times New Roman"/>
        </w:rPr>
        <w:t xml:space="preserve"> siècle et celui de l’abbé Lebeuf au XVIII</w:t>
      </w:r>
      <w:r>
        <w:rPr>
          <w:rFonts w:cs="Times New Roman"/>
          <w:vertAlign w:val="superscript"/>
        </w:rPr>
        <w:t>e</w:t>
      </w:r>
      <w:r>
        <w:rPr>
          <w:rFonts w:cs="Times New Roman"/>
        </w:rPr>
        <w:t xml:space="preserve"> siècle et ils rappelaient les possibilités des archives publiques et privées pour la sauvegarde de l’histoire de Corbeil et de ses environs.</w:t>
      </w:r>
    </w:p>
    <w:p w14:paraId="73D529B5" w14:textId="77777777" w:rsidR="00AC3C89" w:rsidRDefault="00000000">
      <w:pPr>
        <w:spacing w:after="100"/>
        <w:jc w:val="both"/>
      </w:pPr>
      <w:r>
        <w:rPr>
          <w:rFonts w:cs="Times New Roman"/>
        </w:rPr>
        <w:t>Les anciens arrondissements de Corbeil et d’Étampes et le Hurepoix, tel devait être le champ d’action de la nouvelle société dont le nom synthétisait l’étendue : Société historique et archéologique de Corbeil, d’Étampes et du Hurepoix.</w:t>
      </w:r>
    </w:p>
    <w:p w14:paraId="53AE046E" w14:textId="77777777" w:rsidR="00AC3C89" w:rsidRDefault="00000000">
      <w:pPr>
        <w:spacing w:after="100"/>
        <w:jc w:val="both"/>
      </w:pPr>
      <w:r>
        <w:rPr>
          <w:rFonts w:cs="Times New Roman"/>
        </w:rPr>
        <w:t xml:space="preserve">Parmi les fondateurs se trouvaient : Marc-Adolphe Dufour, conservateur de la bibliothèque et des archives de Corbeil (1827-1914), Jules Laroche — qui fut le premier président —, ancien architecte de l’arrondissement de Corbeil, le docteur Paul Boucher, médecin-chef de l’hôpital de Corbeil (1841-1903), maître Louis Cros († 1943), notaire à Corbeil, Ernest Lasnier, receveur des finances qui en fut le premier trésorier. Paul Darblay et son fils Aymé Darblay furent les bienfaiteurs de la nouvelle société et mirent à sa disposition, en 1895, la chapelle de Saint-Jean-en-l’Île, pour la création d’un musée. Trois frères y jouèrent un rôle important : le baron Alphonse de Courcel, propriétaire du château d’Athis, Valentin de Courcel, qui fut longtemps maire d’Athis et Georges de Courcel († 1904) qui peut être considéré comme le véritable fondateur de notre société, </w:t>
      </w:r>
      <w:r>
        <w:rPr>
          <w:rFonts w:cs="Times New Roman"/>
        </w:rPr>
        <w:lastRenderedPageBreak/>
        <w:t>sans avoir jamais voulu en être le président. Georges de Linières, alors sous-préfet de Corbeil, fut aussi un des pères de l’association.</w:t>
      </w:r>
    </w:p>
    <w:p w14:paraId="55ECDD94" w14:textId="77777777" w:rsidR="00AC3C89" w:rsidRDefault="00000000">
      <w:pPr>
        <w:spacing w:after="100"/>
        <w:jc w:val="both"/>
      </w:pPr>
      <w:r>
        <w:rPr>
          <w:rFonts w:cs="Times New Roman"/>
        </w:rPr>
        <w:t>Les quatre premiers présidents qui se succédèrent à la tête de la société furent :</w:t>
      </w:r>
    </w:p>
    <w:p w14:paraId="7AFD6D00" w14:textId="77777777" w:rsidR="00AC3C89" w:rsidRDefault="00000000">
      <w:pPr>
        <w:spacing w:after="100"/>
        <w:jc w:val="both"/>
      </w:pPr>
      <w:r>
        <w:rPr>
          <w:rFonts w:cs="Times New Roman"/>
        </w:rPr>
        <w:t>— Jules Laroche dont la présidence fut éphémère,</w:t>
      </w:r>
    </w:p>
    <w:p w14:paraId="674B8AF7" w14:textId="77777777" w:rsidR="00AC3C89" w:rsidRDefault="00000000">
      <w:pPr>
        <w:spacing w:after="100"/>
        <w:jc w:val="both"/>
      </w:pPr>
      <w:r>
        <w:rPr>
          <w:rFonts w:cs="Times New Roman"/>
        </w:rPr>
        <w:t>— Barthélémy Hauréau, membre de l’Académie des Inscriptions et Belles-Lettres, président de 1894 à 1896, date de sa mort,</w:t>
      </w:r>
    </w:p>
    <w:p w14:paraId="581F0A35" w14:textId="77777777" w:rsidR="00AC3C89" w:rsidRDefault="00000000">
      <w:pPr>
        <w:spacing w:after="100"/>
        <w:jc w:val="both"/>
      </w:pPr>
      <w:r>
        <w:rPr>
          <w:rFonts w:cs="Times New Roman"/>
        </w:rPr>
        <w:t>— François Coppée, de l’Académie française, président de 1896 à sa mort en 1908,</w:t>
      </w:r>
    </w:p>
    <w:p w14:paraId="39D78359" w14:textId="77777777" w:rsidR="00AC3C89" w:rsidRDefault="00000000">
      <w:pPr>
        <w:spacing w:after="100"/>
        <w:jc w:val="both"/>
      </w:pPr>
      <w:r>
        <w:rPr>
          <w:rFonts w:cs="Times New Roman"/>
        </w:rPr>
        <w:t>— le baron de Courcel, de 1909 à sa mort en 1919.</w:t>
      </w:r>
    </w:p>
    <w:p w14:paraId="1BD6BCFC" w14:textId="77777777" w:rsidR="00AC3C89" w:rsidRDefault="00000000">
      <w:pPr>
        <w:spacing w:after="100"/>
        <w:jc w:val="both"/>
      </w:pPr>
      <w:r>
        <w:rPr>
          <w:rFonts w:cs="Times New Roman"/>
        </w:rPr>
        <w:t>De 1895 à 1913, la société publia chaque année deux fascicules formant un bulletin ; en 1914, il n’y eut qu’un fascicule qui ne parut qu’en 1917 ; cela représentait 39 fascicules, soit 20 bulletins auxquels s’ajoutaient 10 volumes de Mémoires et Documents dont quatre monographies, celles de Brunoy, Saint-Germain-lès-Corbeil, Saintry et Villecresnes qui servent encore de référence.</w:t>
      </w:r>
    </w:p>
    <w:p w14:paraId="181CC63F" w14:textId="77777777" w:rsidR="00AC3C89" w:rsidRDefault="00000000">
      <w:pPr>
        <w:spacing w:after="100"/>
        <w:jc w:val="both"/>
      </w:pPr>
      <w:r>
        <w:rPr>
          <w:rFonts w:cs="Times New Roman"/>
        </w:rPr>
        <w:t>Dès 1896, des promenades archéologiques furent organisées et 1898 vit la création d’un musée dans l’ancienne chapelle des Chevaliers de Saint-Jean-de-Jérusalem à Corbeil, musée qui devait être cédé à la ville en 1922 puis abandonné.</w:t>
      </w:r>
    </w:p>
    <w:p w14:paraId="22EE294B" w14:textId="77777777" w:rsidR="00AC3C89" w:rsidRDefault="00000000">
      <w:pPr>
        <w:spacing w:after="100"/>
        <w:jc w:val="both"/>
      </w:pPr>
      <w:r>
        <w:rPr>
          <w:rFonts w:cs="Times New Roman"/>
        </w:rPr>
        <w:t>En 1914, la société comptait 246 membres mais la mort de Marc-Adolphe Dufour au mois de juin puis la guerre lui portèrent un coup très dur ; à la mort du baron de Courcel en 1919, aucun président ne fut nommé pour lui succéder.</w:t>
      </w:r>
    </w:p>
    <w:p w14:paraId="25B2E3E3" w14:textId="77777777" w:rsidR="00AC3C89" w:rsidRDefault="00000000">
      <w:pPr>
        <w:spacing w:after="100"/>
        <w:jc w:val="both"/>
      </w:pPr>
      <w:r>
        <w:rPr>
          <w:rFonts w:cs="Times New Roman"/>
        </w:rPr>
        <w:t>En 1921, une dernière assemblée générale et une promenade précédèrent un long assoupissement jusqu’en 1943.</w:t>
      </w:r>
    </w:p>
    <w:p w14:paraId="5ADD336F" w14:textId="77777777" w:rsidR="00AC3C89" w:rsidRDefault="00000000">
      <w:pPr>
        <w:spacing w:after="100"/>
        <w:jc w:val="both"/>
      </w:pPr>
      <w:r>
        <w:rPr>
          <w:rFonts w:cs="Times New Roman"/>
        </w:rPr>
        <w:t>À cette date, Émile Houth, sous-archiviste aux Archives départementales et secrétaire de la Commission des Antiquités et des Arts de Seine-et-Oise réunit, à La Ferté-Alais, quelques amoureux d’histoire locale : le docteur Subercaze, Roger Bailly, Armand Caillet, René Cornesse, Robert de Courcel, André Cros, Raymond Devevey, le comte de Ganay, l’abbé Guibourgé, Pierre Rainal et Jacques Zeller.</w:t>
      </w:r>
    </w:p>
    <w:p w14:paraId="730B1D76" w14:textId="77777777" w:rsidR="00AC3C89" w:rsidRDefault="00000000">
      <w:pPr>
        <w:spacing w:after="100"/>
        <w:jc w:val="both"/>
      </w:pPr>
      <w:r>
        <w:rPr>
          <w:rFonts w:cs="Times New Roman"/>
        </w:rPr>
        <w:t>Robert de Courcel devenait le nouveau président de la société ressuscitée avec, comme vice-président, l’abbé Guibourgé, comme secrétaire, Roger Bailly bientôt remplacé par le docteur Bailliart, et comme trésorier André Cros. Il resta président jusqu’à sa mort en 1966 ; son fils Jean lui succéda jusqu’en 1983, où malade, il dut se retirer ; il demeura notre président d’honneur jusqu’à sa mort en 1985.</w:t>
      </w:r>
    </w:p>
    <w:p w14:paraId="0C76268A" w14:textId="77777777" w:rsidR="00AC3C89" w:rsidRDefault="00000000">
      <w:pPr>
        <w:spacing w:after="100"/>
        <w:jc w:val="both"/>
      </w:pPr>
      <w:r>
        <w:rPr>
          <w:rFonts w:cs="Times New Roman"/>
        </w:rPr>
        <w:t>De 1944 à 1958, huit bulletins seulement furent publiés mais à partir de 1959, un gros effort d’expansion permit à notre société de voir ses membres quadrupler pour dépasser le chiffre de 630 en 1980.</w:t>
      </w:r>
    </w:p>
    <w:p w14:paraId="2BB13A8D" w14:textId="77777777" w:rsidR="00AC3C89" w:rsidRDefault="00000000">
      <w:pPr>
        <w:spacing w:after="100"/>
        <w:jc w:val="both"/>
      </w:pPr>
      <w:r>
        <w:rPr>
          <w:rFonts w:cs="Times New Roman"/>
        </w:rPr>
        <w:t>Outre les promenades archéologiques, fut poursuivie l’édition de bulletins annuels et reprise celle des Mémoires et Documents consacrés à l’histoire de notre région qui coïncide presqu’exactement avec le département de l’Essonne, créé en 1964, qu’elle déborde légèrement au Nord-ouest. C’est pourquoi son nom fut modifié en 1987 pour bien montrer sa vocation départementale : Société historique et archéologique de Corbeil, de l’Essonne et du Hurepoix.</w:t>
      </w:r>
    </w:p>
    <w:p w14:paraId="491FF276" w14:textId="77777777" w:rsidR="00AC3C89" w:rsidRDefault="00000000">
      <w:pPr>
        <w:spacing w:after="100"/>
        <w:jc w:val="both"/>
      </w:pPr>
      <w:r>
        <w:rPr>
          <w:rFonts w:cs="Times New Roman"/>
        </w:rPr>
        <w:t xml:space="preserve">En 1944, rappelant l’histoire de notre société, Robert de Courcel souhaitait l’établissement d’une table qui serait un instrument d’une incontestable utilité pour la connaissance de nos publications. Gustave Estournet entreprit cette lourde tâche et, à sa mort, en 1958, Georges Staes la poursuivit. Lorsqu’il décéda subitement en 1960, le manuscrit fut perdu. Maître André Cros qui fut notre trésorier de 1943 à 1973, actuellement vice-président, décida, lorsqu’il prit sa retraite de consacrer une partie de ses </w:t>
      </w:r>
      <w:r>
        <w:rPr>
          <w:rFonts w:cs="Times New Roman"/>
        </w:rPr>
        <w:lastRenderedPageBreak/>
        <w:t>loisirs à ce travail mais il dut bientôt l’abandonner. Cette table de toutes nos publications de l’origine à 1984 vient d’être achevée par Paulette Cavailler, secrétaire générale de notre société depuis 1959 et qui fut directeur des services d’archives et conservateur des Antiquités et objets d’art de l’Essonne de 1968 à 1984.</w:t>
      </w:r>
    </w:p>
    <w:p w14:paraId="69A57E65" w14:textId="77777777" w:rsidR="00AC3C89" w:rsidRDefault="00000000">
      <w:pPr>
        <w:spacing w:after="100"/>
        <w:jc w:val="both"/>
      </w:pPr>
      <w:r>
        <w:rPr>
          <w:rFonts w:cs="Times New Roman"/>
        </w:rPr>
        <w:t>C’est leur travail qui nous est aujourd’hui proposé comme un outil très riche qui permettra aux chercheurs et aux curieux de puiser largement dans nos publications et que tous apprécieront.</w:t>
      </w:r>
    </w:p>
    <w:p w14:paraId="0CEEC741" w14:textId="77777777" w:rsidR="00AC3C89" w:rsidRDefault="00000000">
      <w:pPr>
        <w:spacing w:after="100"/>
        <w:jc w:val="both"/>
      </w:pPr>
      <w:r>
        <w:rPr>
          <w:rFonts w:cs="Times New Roman"/>
        </w:rPr>
        <w:t>Que ceux qui ont ainsi œuvré pour la qualité de notre société et notre bien à tous en soient vivement remerciés !</w:t>
      </w:r>
    </w:p>
    <w:p w14:paraId="3F5EC4EE" w14:textId="77777777" w:rsidR="00AC3C89" w:rsidRDefault="00000000">
      <w:pPr>
        <w:spacing w:after="100"/>
        <w:jc w:val="both"/>
      </w:pPr>
      <w:r>
        <w:rPr>
          <w:rFonts w:cs="Times New Roman"/>
        </w:rPr>
        <w:t>Tous ensemble, avançons maintenant vers 1994, année de notre centenaire.</w:t>
      </w:r>
    </w:p>
    <w:p w14:paraId="31B5C0C5" w14:textId="77777777" w:rsidR="00AC3C89" w:rsidRDefault="00000000">
      <w:pPr>
        <w:spacing w:before="80" w:after="160"/>
        <w:jc w:val="right"/>
      </w:pPr>
      <w:r>
        <w:rPr>
          <w:rFonts w:cs="Times New Roman"/>
        </w:rPr>
        <w:t>Jean MERMINOD, président.</w:t>
      </w:r>
    </w:p>
    <w:p w14:paraId="24B10508" w14:textId="77777777" w:rsidR="00AC3C89" w:rsidRDefault="00000000">
      <w:pPr>
        <w:spacing w:before="560" w:after="320"/>
        <w:jc w:val="center"/>
      </w:pPr>
      <w:r>
        <w:rPr>
          <w:rFonts w:cs="Times New Roman"/>
          <w:b/>
          <w:sz w:val="24"/>
        </w:rPr>
        <w:t>NOTE EXPLICATIVE ORIGINELLE (1989)</w:t>
      </w:r>
    </w:p>
    <w:p w14:paraId="361AD7FA" w14:textId="77777777" w:rsidR="00AC3C89" w:rsidRDefault="00000000">
      <w:pPr>
        <w:spacing w:after="100"/>
        <w:jc w:val="both"/>
      </w:pPr>
      <w:r>
        <w:rPr>
          <w:rFonts w:cs="Times New Roman"/>
        </w:rPr>
        <w:t>Entre 1895 et 1914, furent publiés vingt bulletins et trente-neuf fascicules. Ils furent tous datés de la même façon : 1</w:t>
      </w:r>
      <w:r>
        <w:rPr>
          <w:rFonts w:cs="Times New Roman"/>
          <w:vertAlign w:val="superscript"/>
        </w:rPr>
        <w:t>re</w:t>
      </w:r>
      <w:r>
        <w:rPr>
          <w:rFonts w:cs="Times New Roman"/>
        </w:rPr>
        <w:t xml:space="preserve"> année-1895 à 20</w:t>
      </w:r>
      <w:r>
        <w:rPr>
          <w:rFonts w:cs="Times New Roman"/>
          <w:vertAlign w:val="superscript"/>
        </w:rPr>
        <w:t>e</w:t>
      </w:r>
      <w:r>
        <w:rPr>
          <w:rFonts w:cs="Times New Roman"/>
        </w:rPr>
        <w:t xml:space="preserve"> année-1914. À la reprise des publications, en 1944, le même principe fut adopté mais comme, très vite, le rythme de sortie des bulletins ne put suivre celui des années, il y eut des manques dans la série et rien ne permettait aux non-initiés de connaître les millésimes creux. C’est pourquoi, en 1961, fut ajouté, à la page 2 de la couverture, le numéro du bulletin qui était alors le 31</w:t>
      </w:r>
      <w:r>
        <w:rPr>
          <w:rFonts w:cs="Times New Roman"/>
          <w:vertAlign w:val="superscript"/>
        </w:rPr>
        <w:t>e</w:t>
      </w:r>
      <w:r>
        <w:rPr>
          <w:rFonts w:cs="Times New Roman"/>
        </w:rPr>
        <w:t xml:space="preserve"> de la série complète. Nos bulletins portent donc depuis cette date :</w:t>
      </w:r>
    </w:p>
    <w:p w14:paraId="3EDC6404" w14:textId="77777777" w:rsidR="00AC3C89" w:rsidRDefault="00000000">
      <w:pPr>
        <w:spacing w:after="100"/>
        <w:jc w:val="both"/>
      </w:pPr>
      <w:r>
        <w:rPr>
          <w:rFonts w:cs="Times New Roman"/>
        </w:rPr>
        <w:t>— le rang de l’année calculé depuis 1895,</w:t>
      </w:r>
    </w:p>
    <w:p w14:paraId="27F5D142" w14:textId="77777777" w:rsidR="00AC3C89" w:rsidRDefault="00000000">
      <w:pPr>
        <w:spacing w:after="100"/>
        <w:jc w:val="both"/>
      </w:pPr>
      <w:r>
        <w:rPr>
          <w:rFonts w:cs="Times New Roman"/>
        </w:rPr>
        <w:t>— l’année du bulletin,</w:t>
      </w:r>
    </w:p>
    <w:p w14:paraId="1C69A8B8" w14:textId="77777777" w:rsidR="00AC3C89" w:rsidRDefault="00000000">
      <w:pPr>
        <w:spacing w:after="100"/>
        <w:jc w:val="both"/>
      </w:pPr>
      <w:r>
        <w:rPr>
          <w:rFonts w:cs="Times New Roman"/>
        </w:rPr>
        <w:t>— le numéro dans la série complète,</w:t>
      </w:r>
    </w:p>
    <w:p w14:paraId="1C7A6939" w14:textId="77777777" w:rsidR="00AC3C89" w:rsidRDefault="00000000">
      <w:pPr>
        <w:spacing w:after="100"/>
        <w:jc w:val="both"/>
      </w:pPr>
      <w:r>
        <w:rPr>
          <w:rFonts w:cs="Times New Roman"/>
        </w:rPr>
        <w:t>— l’année d’édition généralement postérieure d’une unité à celle du bulletin.</w:t>
      </w:r>
    </w:p>
    <w:p w14:paraId="1F236309" w14:textId="77777777" w:rsidR="00AC3C89" w:rsidRDefault="00000000">
      <w:pPr>
        <w:spacing w:after="100"/>
        <w:jc w:val="both"/>
      </w:pPr>
      <w:r>
        <w:rPr>
          <w:rFonts w:cs="Times New Roman"/>
        </w:rPr>
        <w:t>Pour éviter, dans la table, l’usage peu commode de : 1</w:t>
      </w:r>
      <w:r>
        <w:rPr>
          <w:rFonts w:cs="Times New Roman"/>
          <w:vertAlign w:val="superscript"/>
        </w:rPr>
        <w:t>re</w:t>
      </w:r>
      <w:r>
        <w:rPr>
          <w:rFonts w:cs="Times New Roman"/>
        </w:rPr>
        <w:t xml:space="preserve"> année, 2</w:t>
      </w:r>
      <w:r>
        <w:rPr>
          <w:rFonts w:cs="Times New Roman"/>
          <w:vertAlign w:val="superscript"/>
        </w:rPr>
        <w:t>e</w:t>
      </w:r>
      <w:r>
        <w:rPr>
          <w:rFonts w:cs="Times New Roman"/>
        </w:rPr>
        <w:t xml:space="preserve"> année, 3</w:t>
      </w:r>
      <w:r>
        <w:rPr>
          <w:rFonts w:cs="Times New Roman"/>
          <w:vertAlign w:val="superscript"/>
        </w:rPr>
        <w:t>e</w:t>
      </w:r>
      <w:r>
        <w:rPr>
          <w:rFonts w:cs="Times New Roman"/>
        </w:rPr>
        <w:t xml:space="preserve"> année, etc., ou l’emploi de chiffres romains, I, II, III, etc., qui prêtent toujours à confusion et, ne pouvant utiliser le numéro de série qui serait plus simple (1, 2, 3...) parce qu’il n’est pas porté sur les bulletins antérieurs à 1961, nous avons choisi de renvoyer aux années de bulletins (et non aux années d’édition).</w:t>
      </w:r>
    </w:p>
    <w:p w14:paraId="2B9B1402" w14:textId="77777777" w:rsidR="00AC3C89" w:rsidRDefault="00000000">
      <w:pPr>
        <w:spacing w:after="100"/>
        <w:jc w:val="both"/>
      </w:pPr>
      <w:r>
        <w:rPr>
          <w:rFonts w:cs="Times New Roman"/>
        </w:rPr>
        <w:t>Ces nombres étant toujours de quatre chiffres ne peuvent être confondus avec ceux des pages qui n’en comportent qu’un, deux ou trois. En outre, ces millésimes ont été composés en caractères gras de façon à ce qu’ils se détachent nettement.</w:t>
      </w:r>
    </w:p>
    <w:p w14:paraId="775B4BFE" w14:textId="77777777" w:rsidR="00AC3C89" w:rsidRDefault="00000000">
      <w:pPr>
        <w:spacing w:after="100"/>
        <w:jc w:val="both"/>
      </w:pPr>
      <w:r>
        <w:rPr>
          <w:rFonts w:cs="Times New Roman"/>
        </w:rPr>
        <w:t>Après l’année, nous avons donné les pages de début et de fin des articles, ce qui permet de se rendre compte tout de suite de leur importance. Lorsque l’étude est accompagnée d’images, nous avons fait suivre les indications de pages de la mention : pl. ou carte.</w:t>
      </w:r>
    </w:p>
    <w:p w14:paraId="047F431E" w14:textId="77777777" w:rsidR="00AC3C89" w:rsidRDefault="00000000">
      <w:pPr>
        <w:spacing w:after="100"/>
        <w:jc w:val="both"/>
      </w:pPr>
      <w:r>
        <w:rPr>
          <w:rFonts w:cs="Times New Roman"/>
        </w:rPr>
        <w:t>Ainsi, après avoir relevé dans la table une référence, il suffira de se reporter aux tables des matières publiées p. 11 à 39 pour connaître immédiatement l’article visé sans avoir besoin de compulser la publication.</w:t>
      </w:r>
    </w:p>
    <w:p w14:paraId="213E827C" w14:textId="77777777" w:rsidR="00AC3C89" w:rsidRDefault="00000000">
      <w:pPr>
        <w:spacing w:after="100"/>
        <w:jc w:val="both"/>
      </w:pPr>
      <w:r>
        <w:rPr>
          <w:rFonts w:cs="Times New Roman"/>
        </w:rPr>
        <w:t>Pour les mémoires, peu nombreux, ils sont indiqués sous la forme Mem. suivi du numéro en chiffres romains, expl. : Mem. I.</w:t>
      </w:r>
    </w:p>
    <w:p w14:paraId="76208571" w14:textId="77777777" w:rsidR="00AC3C89" w:rsidRDefault="00000000">
      <w:pPr>
        <w:spacing w:after="100"/>
        <w:jc w:val="both"/>
      </w:pPr>
      <w:r>
        <w:rPr>
          <w:rFonts w:cs="Times New Roman"/>
        </w:rPr>
        <w:t xml:space="preserve">En ce qui concerne le dépouillement, nous ne nous sommes pas contentés de relever, d’une part, les noms d’auteurs, d’autre part, les noms de lieux, de personnes et de matières compris dans les titres. Si, en effet, ils suffisent parfois — dans les cas simples </w:t>
      </w:r>
      <w:r>
        <w:rPr>
          <w:rFonts w:cs="Times New Roman"/>
        </w:rPr>
        <w:lastRenderedPageBreak/>
        <w:t>— à rendre compte du contenu des articles, ce n’est pas toujours le cas et alors, nous n’avons pas hésité à tirer du texte les éléments qui nous ont semblé mériter une mention.</w:t>
      </w:r>
    </w:p>
    <w:p w14:paraId="58AC3B4F" w14:textId="77777777" w:rsidR="00AC3C89" w:rsidRDefault="00000000">
      <w:pPr>
        <w:spacing w:after="100"/>
        <w:jc w:val="both"/>
      </w:pPr>
      <w:r>
        <w:rPr>
          <w:rFonts w:cs="Times New Roman"/>
        </w:rPr>
        <w:t>Prenons deux exemples :</w:t>
      </w:r>
    </w:p>
    <w:p w14:paraId="626C17E5" w14:textId="77777777" w:rsidR="00AC3C89" w:rsidRDefault="00000000">
      <w:pPr>
        <w:spacing w:after="100"/>
        <w:jc w:val="both"/>
      </w:pPr>
      <w:r>
        <w:rPr>
          <w:rFonts w:cs="Times New Roman"/>
        </w:rPr>
        <w:t>1 — un cas très simple : « Gilles Malet, seigneur de Soisy ». Les rubriques MALET (Gilles) et SOISY-SUR-SEINE. — seigneur, seront suffisantes.</w:t>
      </w:r>
    </w:p>
    <w:p w14:paraId="67DD8FFE" w14:textId="77777777" w:rsidR="00AC3C89" w:rsidRDefault="00000000">
      <w:pPr>
        <w:spacing w:after="100"/>
        <w:jc w:val="both"/>
      </w:pPr>
      <w:r>
        <w:rPr>
          <w:rFonts w:cs="Times New Roman"/>
        </w:rPr>
        <w:t>2 — un cas plus compliqué : « Les vicomtes de Corbeil et les chevaliers d’Étampes, au XIII</w:t>
      </w:r>
      <w:r>
        <w:rPr>
          <w:rFonts w:cs="Times New Roman"/>
          <w:vertAlign w:val="superscript"/>
        </w:rPr>
        <w:t>e</w:t>
      </w:r>
      <w:r>
        <w:rPr>
          <w:rFonts w:cs="Times New Roman"/>
        </w:rPr>
        <w:t xml:space="preserve"> siècle ». On pouvait se contenter de relever : CORBEIL. — vicomtes et ÉTAMPES. — chevaliers. Il nous a semblé nécessaire de relever aussi les noms de tous les vicomtes cités.</w:t>
      </w:r>
    </w:p>
    <w:p w14:paraId="39EA0161" w14:textId="77777777" w:rsidR="00AC3C89" w:rsidRDefault="00000000">
      <w:pPr>
        <w:spacing w:after="100"/>
        <w:jc w:val="both"/>
      </w:pPr>
      <w:r>
        <w:rPr>
          <w:rFonts w:cs="Times New Roman"/>
        </w:rPr>
        <w:t>Dans ce dernier cas, le choix des rubriques est obligatoirement subjectif. Pourquoi relever les noms de tous les vicomtes et pourquoi ne pas aller au-delà jusqu’au point idéal : le dépouillement mot par mot ? Ce sont, bien entendu, le manque de temps et le prix de revient qui s’y opposent. Nous avons pensé trouver une juste mesure en essayant de nous substituer au chercheur et d’imaginer ses diverses motivations et en privilégiant l’histoire des communes qui est la base de l’histoire locale.</w:t>
      </w:r>
    </w:p>
    <w:p w14:paraId="6143B49D" w14:textId="77777777" w:rsidR="00AC3C89" w:rsidRDefault="00000000">
      <w:pPr>
        <w:spacing w:after="100"/>
        <w:jc w:val="both"/>
      </w:pPr>
      <w:r>
        <w:rPr>
          <w:rFonts w:cs="Times New Roman"/>
        </w:rPr>
        <w:t>Pour faciliter la recherche, nous avons multiplié les sous-rubriques. Prenons pour exemple : ÉTAMPES. Les premiers chiffres : 1946, 31-41 renvoient à un article général « Étampes à travers les âges » ; ensuite les sous-rubriques évitent de nombreuses recherches inutiles : ÉTAMPES-arrondissement ; ÉTAMPES-bailli, etc.</w:t>
      </w:r>
    </w:p>
    <w:p w14:paraId="7D74C4B9" w14:textId="77777777" w:rsidR="00AC3C89" w:rsidRDefault="00000000">
      <w:pPr>
        <w:spacing w:after="100"/>
        <w:jc w:val="both"/>
      </w:pPr>
      <w:r>
        <w:rPr>
          <w:rFonts w:cs="Times New Roman"/>
        </w:rPr>
        <w:t>De même, pour les mots-matières, nous avons toujours choisi le terme le plus précis s’appliquant à l’article mais nous avons fait de nombreux renvois du général au particulier. Ainsi, pour l’article « Rôle de la capitation des nobles » nous avons relevé le mot exact : « capitation » mais à la rubrique « Impôt », un renvoi permet au chercheur qui n’aurait pas pensé au mot « capitation » de trouver l’article malgré tout. On trouvera également à « Révolution » des renvois à « Déchristianisation », « Émigration », « Fête », etc.</w:t>
      </w:r>
    </w:p>
    <w:p w14:paraId="03ABD74F" w14:textId="77777777" w:rsidR="00AC3C89" w:rsidRDefault="00000000">
      <w:pPr>
        <w:spacing w:after="100"/>
        <w:jc w:val="both"/>
      </w:pPr>
      <w:r>
        <w:rPr>
          <w:rFonts w:cs="Times New Roman"/>
        </w:rPr>
        <w:t>Pour aider les chercheurs qui s’intéressent à des questions très générales ou à de vastes périodes, nous avons multiplié les renvois aux communes. On trouvera ainsi à : « Abbaye », « Château », « Église » ou bien à : « Préhistoire », « Gallo-romain », « Siècle (18</w:t>
      </w:r>
      <w:r>
        <w:rPr>
          <w:rFonts w:cs="Times New Roman"/>
          <w:vertAlign w:val="superscript"/>
        </w:rPr>
        <w:t>e</w:t>
      </w:r>
      <w:r>
        <w:rPr>
          <w:rFonts w:cs="Times New Roman"/>
        </w:rPr>
        <w:t>) » les renvois à toutes les villes concernées.</w:t>
      </w:r>
    </w:p>
    <w:p w14:paraId="726FACF7" w14:textId="77777777" w:rsidR="00AC3C89" w:rsidRDefault="00000000">
      <w:pPr>
        <w:spacing w:after="100"/>
        <w:jc w:val="both"/>
      </w:pPr>
      <w:r>
        <w:rPr>
          <w:rFonts w:cs="Times New Roman"/>
        </w:rPr>
        <w:t>Par contre, nous n’avons pas agi de même en ce qui concerne les circonscriptions administratives ou géographiques. Ainsi, les études sur la prévôté de Corbeil ou sur la vallée de l’Essonne n’ont pas fait l’objet d’un dépouillement lieu par lieu. Il va de soi que l’historien qui étudie une seule commune doit consulter tout ce qui a été écrit sur le pays, le doyenné, la seigneurie, le bailliage, l’élection, le canton dont elle a relevé au cours des siècles. Une exception pour les départements autres que celui de l’Essonne. Sous la rubrique : « Seine-et-Oise » ou « Val-de-Marne », sont regroupés les noms de toutes les communes de ces départements citées dans nos publications.</w:t>
      </w:r>
    </w:p>
    <w:p w14:paraId="414B7392" w14:textId="77777777" w:rsidR="00AC3C89" w:rsidRDefault="00000000">
      <w:pPr>
        <w:spacing w:after="100"/>
        <w:jc w:val="both"/>
      </w:pPr>
      <w:r>
        <w:rPr>
          <w:rFonts w:cs="Times New Roman"/>
        </w:rPr>
        <w:t>Outre les articles de fond, ont été également fichées les « Informations archéologiques » indispensables pour l’histoire locale et pour les grandes synthèses, une partie de la chronique lorsqu’elle apporte des renseignements sur la vie locale (inauguration d’une mairie, restauration d’une église, etc.) ou sur des personnages — et principalement les « Notes d’histoire littéraire et artistique » — et même certains comptes rendus d’assemblées générales et de conseils d’administration (qui étaient au début paginés en chiffres romains). Par exemple, de 1895 à 1914, tout ce qui concerne l’éphémère musée de Corbeil. Les notices nécrologiques de personnages notables ou d’historiens n’ont pas été négligées.</w:t>
      </w:r>
    </w:p>
    <w:p w14:paraId="069D7AFD" w14:textId="77777777" w:rsidR="00AC3C89" w:rsidRDefault="00000000">
      <w:pPr>
        <w:spacing w:after="100"/>
        <w:jc w:val="both"/>
      </w:pPr>
      <w:r>
        <w:rPr>
          <w:rFonts w:cs="Times New Roman"/>
        </w:rPr>
        <w:lastRenderedPageBreak/>
        <w:t>Quoique conscients de l’imperfection inéluctable d’une table de cette nature, nous espérons cependant qu’elle rendra bien des services à ses utilisateurs et qu’elle rappellera l’existence de travaux mal connus, en dépit de leur indéniable intérêt.</w:t>
      </w:r>
    </w:p>
    <w:p w14:paraId="6283F24E" w14:textId="77777777" w:rsidR="00AC3C89" w:rsidRDefault="00000000">
      <w:pPr>
        <w:spacing w:before="80" w:after="160"/>
        <w:jc w:val="right"/>
      </w:pPr>
      <w:r>
        <w:rPr>
          <w:rFonts w:cs="Times New Roman"/>
        </w:rPr>
        <w:t>Paulette CAVAILLER, secrétaire générale.</w:t>
      </w:r>
    </w:p>
    <w:p w14:paraId="7AF39597" w14:textId="77777777" w:rsidR="00AC3C89" w:rsidRDefault="00000000">
      <w:pPr>
        <w:pageBreakBefore/>
        <w:spacing w:before="840" w:after="480"/>
        <w:jc w:val="center"/>
      </w:pPr>
      <w:r>
        <w:rPr>
          <w:rFonts w:cs="Times New Roman"/>
          <w:b/>
          <w:sz w:val="34"/>
        </w:rPr>
        <w:lastRenderedPageBreak/>
        <w:t>TABLES CHRONOLOGIQUES</w:t>
      </w:r>
      <w:r>
        <w:rPr>
          <w:rFonts w:cs="Times New Roman"/>
          <w:b/>
          <w:sz w:val="24"/>
        </w:rPr>
        <w:br/>
        <w:t>1895-2026</w:t>
      </w:r>
    </w:p>
    <w:p w14:paraId="6DBEBA56" w14:textId="77777777" w:rsidR="00AC3C89" w:rsidRDefault="00000000">
      <w:pPr>
        <w:pStyle w:val="Titre2"/>
        <w:spacing w:after="140"/>
      </w:pPr>
      <w:r>
        <w:rPr>
          <w:rFonts w:ascii="Times New Roman" w:eastAsia="Times New Roman" w:hAnsi="Times New Roman"/>
          <w:sz w:val="24"/>
        </w:rPr>
        <w:t>Bulletin n° 1 — 1895 — 1</w:t>
      </w:r>
      <w:r>
        <w:rPr>
          <w:rFonts w:ascii="Times New Roman" w:eastAsia="Times New Roman" w:hAnsi="Times New Roman"/>
          <w:sz w:val="24"/>
          <w:vertAlign w:val="superscript"/>
        </w:rPr>
        <w:t>re</w:t>
      </w:r>
      <w:r>
        <w:rPr>
          <w:rFonts w:ascii="Times New Roman" w:eastAsia="Times New Roman" w:hAnsi="Times New Roman"/>
          <w:sz w:val="24"/>
        </w:rPr>
        <w:t xml:space="preserve"> année</w:t>
      </w:r>
    </w:p>
    <w:p w14:paraId="48FF7871" w14:textId="77777777" w:rsidR="00AC3C89" w:rsidRDefault="00000000">
      <w:pPr>
        <w:spacing w:after="100"/>
      </w:pPr>
      <w:r>
        <w:rPr>
          <w:rFonts w:cs="Times New Roman"/>
        </w:rPr>
        <w:t>Statuts et règlements de la Société — p. I.</w:t>
      </w:r>
    </w:p>
    <w:p w14:paraId="0BBC62FE" w14:textId="77777777" w:rsidR="00AC3C89" w:rsidRDefault="00000000">
      <w:pPr>
        <w:spacing w:after="100"/>
      </w:pPr>
      <w:r>
        <w:rPr>
          <w:rFonts w:cs="Times New Roman"/>
        </w:rPr>
        <w:t>Liste des membres — p. VII.</w:t>
      </w:r>
    </w:p>
    <w:p w14:paraId="552E58E1" w14:textId="77777777" w:rsidR="00AC3C89" w:rsidRDefault="00000000">
      <w:pPr>
        <w:spacing w:after="100"/>
      </w:pPr>
      <w:r>
        <w:rPr>
          <w:rFonts w:cs="Times New Roman"/>
        </w:rPr>
        <w:t>Conseil d’administration, bureau, comité de publication — p. XIII.</w:t>
      </w:r>
    </w:p>
    <w:p w14:paraId="6E1488D3" w14:textId="77777777" w:rsidR="00AC3C89" w:rsidRDefault="00000000">
      <w:pPr>
        <w:spacing w:after="100"/>
      </w:pPr>
      <w:r>
        <w:rPr>
          <w:rFonts w:cs="Times New Roman"/>
        </w:rPr>
        <w:t>Origine de la Société et procès-verbaux des séances — p. XIV.</w:t>
      </w:r>
    </w:p>
    <w:p w14:paraId="24D205BC" w14:textId="77777777" w:rsidR="00AC3C89" w:rsidRDefault="00000000">
      <w:pPr>
        <w:spacing w:after="100"/>
      </w:pPr>
      <w:r>
        <w:rPr>
          <w:rFonts w:cs="Times New Roman"/>
        </w:rPr>
        <w:t>Barthélemy HAURÉAU — Guillaume et Guy d’Étampes — p. 1.</w:t>
      </w:r>
    </w:p>
    <w:p w14:paraId="2832B32C" w14:textId="77777777" w:rsidR="00AC3C89" w:rsidRDefault="00000000">
      <w:pPr>
        <w:spacing w:after="100"/>
      </w:pPr>
      <w:r>
        <w:rPr>
          <w:rFonts w:cs="Times New Roman"/>
        </w:rPr>
        <w:t>Marc-Adolphe DUFOUR — Saint Spire à Ballancourt et à Corbeil — p. 5.</w:t>
      </w:r>
    </w:p>
    <w:p w14:paraId="3C106977" w14:textId="77777777" w:rsidR="00AC3C89" w:rsidRDefault="00000000">
      <w:pPr>
        <w:spacing w:after="100"/>
      </w:pPr>
      <w:r>
        <w:rPr>
          <w:rFonts w:cs="Times New Roman"/>
        </w:rPr>
        <w:t>Robert de LASTEYRIE — L’église de Saint-Germain et sa restauration — p. 20.</w:t>
      </w:r>
    </w:p>
    <w:p w14:paraId="5CAAC2D6" w14:textId="77777777" w:rsidR="00AC3C89" w:rsidRDefault="00000000">
      <w:pPr>
        <w:spacing w:after="100"/>
      </w:pPr>
      <w:r>
        <w:rPr>
          <w:rFonts w:cs="Times New Roman"/>
        </w:rPr>
        <w:t>Jules PERIN — Bibliographie — p. 27.</w:t>
      </w:r>
    </w:p>
    <w:p w14:paraId="1E0165F5" w14:textId="77777777" w:rsidR="00AC3C89" w:rsidRDefault="00000000">
      <w:pPr>
        <w:spacing w:after="100"/>
      </w:pPr>
      <w:r>
        <w:rPr>
          <w:rFonts w:cs="Times New Roman"/>
        </w:rPr>
        <w:t>Compte-rendu des séances — p. 29.</w:t>
      </w:r>
    </w:p>
    <w:p w14:paraId="36B13628" w14:textId="77777777" w:rsidR="00AC3C89" w:rsidRDefault="00000000">
      <w:pPr>
        <w:spacing w:after="100"/>
      </w:pPr>
      <w:r>
        <w:rPr>
          <w:rFonts w:cs="Times New Roman"/>
        </w:rPr>
        <w:t>Maxime LEGRAND — La Chapelle et la Fontaine de St-Symphorien à Étampes — p. 34.</w:t>
      </w:r>
    </w:p>
    <w:p w14:paraId="47776151" w14:textId="77777777" w:rsidR="00AC3C89" w:rsidRDefault="00000000">
      <w:pPr>
        <w:spacing w:after="100"/>
      </w:pPr>
      <w:r>
        <w:rPr>
          <w:rFonts w:cs="Times New Roman"/>
        </w:rPr>
        <w:t>Eugène COLAS — Une page de l’histoire de Soisy-sous-Étiolles — p. 40.</w:t>
      </w:r>
    </w:p>
    <w:p w14:paraId="49DD3086" w14:textId="77777777" w:rsidR="00AC3C89" w:rsidRDefault="00000000">
      <w:pPr>
        <w:spacing w:after="100"/>
      </w:pPr>
      <w:r>
        <w:rPr>
          <w:rFonts w:cs="Times New Roman"/>
        </w:rPr>
        <w:t>Edgar MAREUSE — Une mention de Corbeil en 1639 — p. 49.</w:t>
      </w:r>
    </w:p>
    <w:p w14:paraId="459B6530" w14:textId="77777777" w:rsidR="00AC3C89" w:rsidRDefault="00000000">
      <w:pPr>
        <w:spacing w:after="100"/>
      </w:pPr>
      <w:r>
        <w:rPr>
          <w:rFonts w:cs="Times New Roman"/>
        </w:rPr>
        <w:t>Léon MARQUIS — Étréchy et les fiefs environnants — p. 51.</w:t>
      </w:r>
    </w:p>
    <w:p w14:paraId="7585BA7A" w14:textId="77777777" w:rsidR="00AC3C89" w:rsidRDefault="00000000">
      <w:pPr>
        <w:spacing w:after="100"/>
      </w:pPr>
      <w:r>
        <w:rPr>
          <w:rFonts w:cs="Times New Roman"/>
        </w:rPr>
        <w:t>Bibliographie — p. 65.</w:t>
      </w:r>
    </w:p>
    <w:p w14:paraId="264FC492" w14:textId="77777777" w:rsidR="00AC3C89" w:rsidRDefault="00000000">
      <w:pPr>
        <w:pStyle w:val="Titre2"/>
        <w:spacing w:after="140"/>
      </w:pPr>
      <w:r>
        <w:rPr>
          <w:rFonts w:ascii="Times New Roman" w:hAnsi="Times New Roman"/>
          <w:sz w:val="24"/>
        </w:rPr>
        <w:t>Bulletin n° 2 — 1896 — 2</w:t>
      </w:r>
      <w:r>
        <w:rPr>
          <w:rFonts w:ascii="Times New Roman" w:hAnsi="Times New Roman"/>
          <w:sz w:val="24"/>
          <w:vertAlign w:val="superscript"/>
        </w:rPr>
        <w:t>e</w:t>
      </w:r>
      <w:r>
        <w:rPr>
          <w:rFonts w:ascii="Times New Roman" w:hAnsi="Times New Roman"/>
          <w:sz w:val="24"/>
        </w:rPr>
        <w:t xml:space="preserve"> année</w:t>
      </w:r>
    </w:p>
    <w:p w14:paraId="5D34DE64" w14:textId="77777777" w:rsidR="00AC3C89" w:rsidRDefault="00000000">
      <w:pPr>
        <w:spacing w:after="100"/>
      </w:pPr>
      <w:r>
        <w:rPr>
          <w:rFonts w:cs="Times New Roman"/>
        </w:rPr>
        <w:t>Compte-rendu des séances — p. XIX.</w:t>
      </w:r>
    </w:p>
    <w:p w14:paraId="50449BDC" w14:textId="77777777" w:rsidR="00AC3C89" w:rsidRDefault="00000000">
      <w:pPr>
        <w:spacing w:after="100"/>
      </w:pPr>
      <w:r>
        <w:rPr>
          <w:rFonts w:cs="Times New Roman"/>
        </w:rPr>
        <w:t>LORIN — Une victime de la Terreur à Arpajon — p. 1.</w:t>
      </w:r>
    </w:p>
    <w:p w14:paraId="731C3896" w14:textId="77777777" w:rsidR="00AC3C89" w:rsidRDefault="00000000">
      <w:pPr>
        <w:spacing w:after="100"/>
      </w:pPr>
      <w:r>
        <w:rPr>
          <w:rFonts w:cs="Times New Roman"/>
        </w:rPr>
        <w:t>Marc-Adolphe DUFOUR — Un quartier de Corbeil — p. 6.</w:t>
      </w:r>
    </w:p>
    <w:p w14:paraId="1CB3C163" w14:textId="77777777" w:rsidR="00AC3C89" w:rsidRDefault="00000000">
      <w:pPr>
        <w:spacing w:after="100"/>
      </w:pPr>
      <w:r>
        <w:rPr>
          <w:rFonts w:cs="Times New Roman"/>
        </w:rPr>
        <w:t>Léon MARQUIS — Étréchy et les fiefs environnants (suite et fin) — p. 16.</w:t>
      </w:r>
    </w:p>
    <w:p w14:paraId="370EC636" w14:textId="77777777" w:rsidR="00AC3C89" w:rsidRDefault="00000000">
      <w:pPr>
        <w:spacing w:after="100"/>
      </w:pPr>
      <w:r>
        <w:rPr>
          <w:rFonts w:cs="Times New Roman"/>
        </w:rPr>
        <w:t>† B. Hauréau — p. 33.</w:t>
      </w:r>
    </w:p>
    <w:p w14:paraId="4CD6D7E3" w14:textId="77777777" w:rsidR="00AC3C89" w:rsidRDefault="00000000">
      <w:pPr>
        <w:spacing w:after="100"/>
      </w:pPr>
      <w:r>
        <w:rPr>
          <w:rFonts w:cs="Times New Roman"/>
        </w:rPr>
        <w:t>Compte-rendu des séances — p. 35.</w:t>
      </w:r>
    </w:p>
    <w:p w14:paraId="69250A3C" w14:textId="77777777" w:rsidR="00AC3C89" w:rsidRDefault="00000000">
      <w:pPr>
        <w:spacing w:after="100"/>
      </w:pPr>
      <w:r>
        <w:rPr>
          <w:rFonts w:cs="Times New Roman"/>
        </w:rPr>
        <w:t>Maxime LEGRAND — Excursion de la Société à Étampes le 19 octobre 1896 — p. 46.</w:t>
      </w:r>
    </w:p>
    <w:p w14:paraId="4D0699C8" w14:textId="77777777" w:rsidR="00AC3C89" w:rsidRDefault="00000000">
      <w:pPr>
        <w:spacing w:after="100"/>
      </w:pPr>
      <w:r>
        <w:rPr>
          <w:rFonts w:cs="Times New Roman"/>
        </w:rPr>
        <w:t>Léopold-Henri MARSAUX — La chasuble de Viry-Châtillon — p. 52.</w:t>
      </w:r>
    </w:p>
    <w:p w14:paraId="11465C69" w14:textId="77777777" w:rsidR="00AC3C89" w:rsidRDefault="00000000">
      <w:pPr>
        <w:spacing w:after="100"/>
      </w:pPr>
      <w:r>
        <w:rPr>
          <w:rFonts w:cs="Times New Roman"/>
        </w:rPr>
        <w:t>Eugène COLAS — Les cloches de Soisy-sous-Étiolles — p. 57.</w:t>
      </w:r>
    </w:p>
    <w:p w14:paraId="5353D7F3" w14:textId="77777777" w:rsidR="00AC3C89" w:rsidRDefault="00000000">
      <w:pPr>
        <w:spacing w:after="100"/>
      </w:pPr>
      <w:r>
        <w:rPr>
          <w:rFonts w:cs="Times New Roman"/>
        </w:rPr>
        <w:t>Paul PINSON — Lettres inédites de Jabineau de la Voute — p. 60.</w:t>
      </w:r>
    </w:p>
    <w:p w14:paraId="52905AC5" w14:textId="77777777" w:rsidR="00AC3C89" w:rsidRDefault="00000000">
      <w:pPr>
        <w:spacing w:after="100"/>
      </w:pPr>
      <w:r>
        <w:rPr>
          <w:rFonts w:cs="Times New Roman"/>
        </w:rPr>
        <w:t>Joseph GÉHIN — Fête donnée par Madame la duchesse de Mazarin en son château de Chilly, le 13 septembre 1769 — p. 66.</w:t>
      </w:r>
    </w:p>
    <w:p w14:paraId="06F71B13" w14:textId="77777777" w:rsidR="00AC3C89" w:rsidRDefault="00000000">
      <w:pPr>
        <w:spacing w:after="100"/>
      </w:pPr>
      <w:r>
        <w:rPr>
          <w:rFonts w:cs="Times New Roman"/>
        </w:rPr>
        <w:t>Eugène COLAS — St-Eutrope d’Arpajon — p. 71.</w:t>
      </w:r>
    </w:p>
    <w:p w14:paraId="50D663C5" w14:textId="77777777" w:rsidR="00AC3C89" w:rsidRDefault="00000000">
      <w:pPr>
        <w:spacing w:after="100"/>
      </w:pPr>
      <w:r>
        <w:rPr>
          <w:rFonts w:cs="Times New Roman"/>
        </w:rPr>
        <w:lastRenderedPageBreak/>
        <w:t>Marc-Adolphe DUFOUR — Le vieux Château de Corbeil et la démolition de sa tour en 1714 — p. 77.</w:t>
      </w:r>
    </w:p>
    <w:p w14:paraId="4BBE5B6D" w14:textId="77777777" w:rsidR="00AC3C89" w:rsidRDefault="00000000">
      <w:pPr>
        <w:spacing w:after="100"/>
      </w:pPr>
      <w:r>
        <w:rPr>
          <w:rFonts w:cs="Times New Roman"/>
        </w:rPr>
        <w:t>Eugène COLAS — Le titre de marquise de Pompadour — p. 82.</w:t>
      </w:r>
    </w:p>
    <w:p w14:paraId="60C63CC9" w14:textId="77777777" w:rsidR="00AC3C89" w:rsidRDefault="00000000">
      <w:pPr>
        <w:spacing w:after="100"/>
      </w:pPr>
      <w:r>
        <w:rPr>
          <w:rFonts w:cs="Times New Roman"/>
        </w:rPr>
        <w:t>Bibliographie — p. 84.</w:t>
      </w:r>
    </w:p>
    <w:p w14:paraId="3016E335" w14:textId="77777777" w:rsidR="00AC3C89" w:rsidRDefault="00000000">
      <w:pPr>
        <w:pStyle w:val="Titre2"/>
        <w:spacing w:after="140"/>
      </w:pPr>
      <w:r>
        <w:rPr>
          <w:rFonts w:ascii="Times New Roman" w:hAnsi="Times New Roman"/>
          <w:sz w:val="24"/>
        </w:rPr>
        <w:t>Bulletin n° 3 — 1897 — 3</w:t>
      </w:r>
      <w:r>
        <w:rPr>
          <w:rFonts w:ascii="Times New Roman" w:hAnsi="Times New Roman"/>
          <w:sz w:val="24"/>
          <w:vertAlign w:val="superscript"/>
        </w:rPr>
        <w:t>e</w:t>
      </w:r>
      <w:r>
        <w:rPr>
          <w:rFonts w:ascii="Times New Roman" w:hAnsi="Times New Roman"/>
          <w:sz w:val="24"/>
        </w:rPr>
        <w:t xml:space="preserve"> année</w:t>
      </w:r>
    </w:p>
    <w:p w14:paraId="79172937" w14:textId="77777777" w:rsidR="00AC3C89" w:rsidRDefault="00000000">
      <w:pPr>
        <w:spacing w:after="100"/>
      </w:pPr>
      <w:r>
        <w:rPr>
          <w:rFonts w:cs="Times New Roman"/>
        </w:rPr>
        <w:t>Compte-rendu des séances — p. XIX.</w:t>
      </w:r>
    </w:p>
    <w:p w14:paraId="08950F55" w14:textId="77777777" w:rsidR="00AC3C89" w:rsidRDefault="00000000">
      <w:pPr>
        <w:spacing w:after="100"/>
      </w:pPr>
      <w:r>
        <w:rPr>
          <w:rFonts w:cs="Times New Roman"/>
        </w:rPr>
        <w:t>Maxime LEGRAND — Notes sur les doubles tournois du XVII</w:t>
      </w:r>
      <w:r>
        <w:rPr>
          <w:rFonts w:cs="Times New Roman"/>
          <w:vertAlign w:val="superscript"/>
        </w:rPr>
        <w:t>e</w:t>
      </w:r>
      <w:r>
        <w:rPr>
          <w:rFonts w:cs="Times New Roman"/>
        </w:rPr>
        <w:t xml:space="preserve"> siècle, trouvés à Angerville (S.-et-O.) — p. 1.</w:t>
      </w:r>
    </w:p>
    <w:p w14:paraId="5979D62B" w14:textId="77777777" w:rsidR="00AC3C89" w:rsidRDefault="00000000">
      <w:pPr>
        <w:spacing w:after="100"/>
      </w:pPr>
      <w:r>
        <w:rPr>
          <w:rFonts w:cs="Times New Roman"/>
        </w:rPr>
        <w:t>J. V. — Les Louvois et les Villeroy — p. 11.</w:t>
      </w:r>
    </w:p>
    <w:p w14:paraId="321A027E" w14:textId="77777777" w:rsidR="00AC3C89" w:rsidRDefault="00000000">
      <w:pPr>
        <w:spacing w:after="100"/>
      </w:pPr>
      <w:r>
        <w:rPr>
          <w:rFonts w:cs="Times New Roman"/>
        </w:rPr>
        <w:t>Joseph GÉHIN — Chilly-Mazarin — p. 14.</w:t>
      </w:r>
    </w:p>
    <w:p w14:paraId="2ADE7191" w14:textId="77777777" w:rsidR="00AC3C89" w:rsidRDefault="00000000">
      <w:pPr>
        <w:spacing w:after="100"/>
      </w:pPr>
      <w:r>
        <w:rPr>
          <w:rFonts w:cs="Times New Roman"/>
        </w:rPr>
        <w:t>Aymé DARBLAY — La porcelaine de Villeroy — p. 21.</w:t>
      </w:r>
    </w:p>
    <w:p w14:paraId="32B7A0B1" w14:textId="77777777" w:rsidR="00AC3C89" w:rsidRDefault="00000000">
      <w:pPr>
        <w:spacing w:after="100"/>
      </w:pPr>
      <w:r>
        <w:rPr>
          <w:rFonts w:cs="Times New Roman"/>
        </w:rPr>
        <w:t>Marc-Adolphe DUFOUR — Un bail sous la Révolution — p. 26.</w:t>
      </w:r>
    </w:p>
    <w:p w14:paraId="499C780C" w14:textId="77777777" w:rsidR="00AC3C89" w:rsidRDefault="00000000">
      <w:pPr>
        <w:spacing w:after="100"/>
      </w:pPr>
      <w:r>
        <w:rPr>
          <w:rFonts w:cs="Times New Roman"/>
        </w:rPr>
        <w:t>Marc-Adolphe DUFOUR — Une autobiographie : l’Abbé Guiot, 1739–1807 — p. 28.</w:t>
      </w:r>
    </w:p>
    <w:p w14:paraId="12B644B8" w14:textId="77777777" w:rsidR="00AC3C89" w:rsidRDefault="00000000">
      <w:pPr>
        <w:spacing w:after="100"/>
      </w:pPr>
      <w:r>
        <w:rPr>
          <w:rFonts w:cs="Times New Roman"/>
        </w:rPr>
        <w:t>Compte-rendu des séances — p. 47.</w:t>
      </w:r>
    </w:p>
    <w:p w14:paraId="757710F2" w14:textId="77777777" w:rsidR="00AC3C89" w:rsidRDefault="00000000">
      <w:pPr>
        <w:spacing w:after="100"/>
      </w:pPr>
      <w:r>
        <w:rPr>
          <w:rFonts w:cs="Times New Roman"/>
        </w:rPr>
        <w:t>Marc-Adolphe DUFOUR — Une tentative d’assassinat à Corbeil en 1614 — p. 52.</w:t>
      </w:r>
    </w:p>
    <w:p w14:paraId="73D20667" w14:textId="77777777" w:rsidR="00AC3C89" w:rsidRDefault="00000000">
      <w:pPr>
        <w:spacing w:after="100"/>
      </w:pPr>
      <w:r>
        <w:rPr>
          <w:rFonts w:cs="Times New Roman"/>
        </w:rPr>
        <w:t>Marc-Adolphe DUFOUR — La féodalité et le droit de vasselage — p. 54.</w:t>
      </w:r>
    </w:p>
    <w:p w14:paraId="5B4C8C3C" w14:textId="77777777" w:rsidR="00AC3C89" w:rsidRDefault="00000000">
      <w:pPr>
        <w:spacing w:after="100"/>
      </w:pPr>
      <w:r>
        <w:rPr>
          <w:rFonts w:cs="Times New Roman"/>
        </w:rPr>
        <w:t>Marc-Adolphe DUFOUR — Dédicace de l’Église St-Spire de Corbeil — p. 62.</w:t>
      </w:r>
    </w:p>
    <w:p w14:paraId="22ACCC84" w14:textId="77777777" w:rsidR="00AC3C89" w:rsidRDefault="00000000">
      <w:pPr>
        <w:spacing w:after="100"/>
      </w:pPr>
      <w:r>
        <w:rPr>
          <w:rFonts w:cs="Times New Roman"/>
        </w:rPr>
        <w:t>Paul PINSON — Documents inédits sur J. G. Simonneau, maire de la ville d’Étampes — p. 66.</w:t>
      </w:r>
    </w:p>
    <w:p w14:paraId="5A2E9AF3" w14:textId="77777777" w:rsidR="00AC3C89" w:rsidRDefault="00000000">
      <w:pPr>
        <w:spacing w:after="100"/>
      </w:pPr>
      <w:r>
        <w:rPr>
          <w:rFonts w:cs="Times New Roman"/>
        </w:rPr>
        <w:t>Paul PINSON — Relation de la réception faite à Louis XIV à son passage à Étampes — p. 74.</w:t>
      </w:r>
    </w:p>
    <w:p w14:paraId="48FB428E" w14:textId="77777777" w:rsidR="00AC3C89" w:rsidRDefault="00000000">
      <w:pPr>
        <w:spacing w:after="100"/>
      </w:pPr>
      <w:r>
        <w:rPr>
          <w:rFonts w:cs="Times New Roman"/>
        </w:rPr>
        <w:t>Marc-Adolphe DUFOUR — L’abbaye de Gercy en 1793 — p. 80.</w:t>
      </w:r>
    </w:p>
    <w:p w14:paraId="6A35191A" w14:textId="77777777" w:rsidR="00AC3C89" w:rsidRDefault="00000000">
      <w:pPr>
        <w:spacing w:after="100"/>
      </w:pPr>
      <w:r>
        <w:rPr>
          <w:rFonts w:cs="Times New Roman"/>
        </w:rPr>
        <w:t>Eugène COLAS — Les sœurs de St Vincent de Paul à Corbeil — p. 91.</w:t>
      </w:r>
    </w:p>
    <w:p w14:paraId="1210DA48" w14:textId="77777777" w:rsidR="00AC3C89" w:rsidRDefault="00000000">
      <w:pPr>
        <w:spacing w:after="100"/>
      </w:pPr>
      <w:r>
        <w:rPr>
          <w:rFonts w:cs="Times New Roman"/>
        </w:rPr>
        <w:t>Bibliographie — p. 110.</w:t>
      </w:r>
    </w:p>
    <w:p w14:paraId="2B92BBD9" w14:textId="77777777" w:rsidR="00AC3C89" w:rsidRDefault="00000000">
      <w:pPr>
        <w:spacing w:after="100"/>
      </w:pPr>
      <w:r>
        <w:rPr>
          <w:rFonts w:cs="Times New Roman"/>
        </w:rPr>
        <w:t>Trouvailles et découvertes — p. 124.</w:t>
      </w:r>
    </w:p>
    <w:p w14:paraId="373D3672" w14:textId="77777777" w:rsidR="00AC3C89" w:rsidRDefault="00000000">
      <w:pPr>
        <w:pStyle w:val="Titre2"/>
        <w:spacing w:after="140"/>
      </w:pPr>
      <w:r>
        <w:rPr>
          <w:rFonts w:ascii="Times New Roman" w:hAnsi="Times New Roman"/>
          <w:sz w:val="24"/>
        </w:rPr>
        <w:t>Bulletin n° 4 — 1898 — 4</w:t>
      </w:r>
      <w:r>
        <w:rPr>
          <w:rFonts w:ascii="Times New Roman" w:hAnsi="Times New Roman"/>
          <w:sz w:val="24"/>
          <w:vertAlign w:val="superscript"/>
        </w:rPr>
        <w:t>e</w:t>
      </w:r>
      <w:r>
        <w:rPr>
          <w:rFonts w:ascii="Times New Roman" w:hAnsi="Times New Roman"/>
          <w:sz w:val="24"/>
        </w:rPr>
        <w:t xml:space="preserve"> année</w:t>
      </w:r>
    </w:p>
    <w:p w14:paraId="425E793F" w14:textId="77777777" w:rsidR="00AC3C89" w:rsidRDefault="00000000">
      <w:pPr>
        <w:spacing w:after="100"/>
      </w:pPr>
      <w:r>
        <w:rPr>
          <w:rFonts w:cs="Times New Roman"/>
        </w:rPr>
        <w:t>Compte-rendu des séances — p. XX.</w:t>
      </w:r>
    </w:p>
    <w:p w14:paraId="3D5E4AD1" w14:textId="77777777" w:rsidR="00AC3C89" w:rsidRDefault="00000000">
      <w:pPr>
        <w:spacing w:after="100"/>
      </w:pPr>
      <w:r>
        <w:rPr>
          <w:rFonts w:cs="Times New Roman"/>
        </w:rPr>
        <w:t>Charles MOTTHEAU — Les sculptures du clocher de Brunoy — p. 1.</w:t>
      </w:r>
    </w:p>
    <w:p w14:paraId="6569011A" w14:textId="77777777" w:rsidR="00AC3C89" w:rsidRDefault="00000000">
      <w:pPr>
        <w:spacing w:after="100"/>
      </w:pPr>
      <w:r>
        <w:rPr>
          <w:rFonts w:cs="Times New Roman"/>
        </w:rPr>
        <w:t>Charles GATINOT — La fête de la Fédération à Montgeron (14 juillet 1790) — p. 13.</w:t>
      </w:r>
    </w:p>
    <w:p w14:paraId="085C1FBC" w14:textId="77777777" w:rsidR="00AC3C89" w:rsidRDefault="00000000">
      <w:pPr>
        <w:spacing w:after="100"/>
      </w:pPr>
      <w:r>
        <w:rPr>
          <w:rFonts w:cs="Times New Roman"/>
        </w:rPr>
        <w:t>Paul PINSON — Relation de la réception faite à Philippe V, roi d’Espagne, à son passage à Étampes (5 décembre 1700) — p. 18.</w:t>
      </w:r>
    </w:p>
    <w:p w14:paraId="513A283E" w14:textId="77777777" w:rsidR="00AC3C89" w:rsidRDefault="00000000">
      <w:pPr>
        <w:spacing w:after="100"/>
      </w:pPr>
      <w:r>
        <w:rPr>
          <w:rFonts w:cs="Times New Roman"/>
        </w:rPr>
        <w:t>Châtres-sous-Montlhéry érigé en marquisat en octobre 1720 et devenant Arpajon — p. 24.</w:t>
      </w:r>
    </w:p>
    <w:p w14:paraId="3F26AE29" w14:textId="77777777" w:rsidR="00AC3C89" w:rsidRDefault="00000000">
      <w:pPr>
        <w:spacing w:after="100"/>
      </w:pPr>
      <w:r>
        <w:rPr>
          <w:rFonts w:cs="Times New Roman"/>
        </w:rPr>
        <w:t>Paul PINSON — La date de la mort de dom Basile Fleureau — p. 31.</w:t>
      </w:r>
    </w:p>
    <w:p w14:paraId="49F43A5A" w14:textId="77777777" w:rsidR="00AC3C89" w:rsidRDefault="00000000">
      <w:pPr>
        <w:spacing w:after="100"/>
      </w:pPr>
      <w:r>
        <w:rPr>
          <w:rFonts w:cs="Times New Roman"/>
        </w:rPr>
        <w:t>Marc-Adolphe DUFOUR — Le Journal d’un Bourgeois de Corbeil (1</w:t>
      </w:r>
      <w:r>
        <w:rPr>
          <w:rFonts w:cs="Times New Roman"/>
          <w:vertAlign w:val="superscript"/>
        </w:rPr>
        <w:t>re</w:t>
      </w:r>
      <w:r>
        <w:rPr>
          <w:rFonts w:cs="Times New Roman"/>
        </w:rPr>
        <w:t xml:space="preserve"> partie) — p. 33.</w:t>
      </w:r>
    </w:p>
    <w:p w14:paraId="396F7845" w14:textId="77777777" w:rsidR="00AC3C89" w:rsidRDefault="00000000">
      <w:pPr>
        <w:spacing w:after="100"/>
      </w:pPr>
      <w:r>
        <w:rPr>
          <w:rFonts w:cs="Times New Roman"/>
        </w:rPr>
        <w:t>Inauguration du Musée Saint-Jean et Assemblée générale du 13 juin 1898 — p. 43.</w:t>
      </w:r>
    </w:p>
    <w:p w14:paraId="0465C649" w14:textId="77777777" w:rsidR="00AC3C89" w:rsidRDefault="00000000">
      <w:pPr>
        <w:spacing w:after="100"/>
      </w:pPr>
      <w:r>
        <w:rPr>
          <w:rFonts w:cs="Times New Roman"/>
        </w:rPr>
        <w:t>Ernest DELESSARD — Le Préhistorique en Seine-et-Oise — p. 55.</w:t>
      </w:r>
    </w:p>
    <w:p w14:paraId="4F74A27B" w14:textId="77777777" w:rsidR="00AC3C89" w:rsidRDefault="00000000">
      <w:pPr>
        <w:spacing w:after="100"/>
      </w:pPr>
      <w:r>
        <w:rPr>
          <w:rFonts w:cs="Times New Roman"/>
        </w:rPr>
        <w:lastRenderedPageBreak/>
        <w:t>Marc-Adolphe DUFOUR — La Reine Isburge et la commanderie de Saint-Jean-en-l’Isle — p. 75.</w:t>
      </w:r>
    </w:p>
    <w:p w14:paraId="488A18DB" w14:textId="77777777" w:rsidR="00AC3C89" w:rsidRDefault="00000000">
      <w:pPr>
        <w:spacing w:after="100"/>
      </w:pPr>
      <w:r>
        <w:rPr>
          <w:rFonts w:cs="Times New Roman"/>
        </w:rPr>
        <w:t>Marc-Adolphe DUFOUR — Le Journal d’un Bourgeois de Corbeil (suite et fin) — p. 86.</w:t>
      </w:r>
    </w:p>
    <w:p w14:paraId="74E87108" w14:textId="77777777" w:rsidR="00AC3C89" w:rsidRDefault="00000000">
      <w:pPr>
        <w:spacing w:after="100"/>
      </w:pPr>
      <w:r>
        <w:rPr>
          <w:rFonts w:cs="Times New Roman"/>
        </w:rPr>
        <w:t>Bibliographie — p. 106.</w:t>
      </w:r>
    </w:p>
    <w:p w14:paraId="14453A31" w14:textId="77777777" w:rsidR="00AC3C89" w:rsidRDefault="00000000">
      <w:pPr>
        <w:spacing w:after="100"/>
      </w:pPr>
      <w:r>
        <w:rPr>
          <w:rFonts w:cs="Times New Roman"/>
        </w:rPr>
        <w:t>Erratum — p. 118.</w:t>
      </w:r>
    </w:p>
    <w:p w14:paraId="3ED62E10" w14:textId="77777777" w:rsidR="00AC3C89" w:rsidRDefault="00000000">
      <w:pPr>
        <w:pStyle w:val="Titre2"/>
        <w:spacing w:after="140"/>
      </w:pPr>
      <w:r>
        <w:rPr>
          <w:rFonts w:ascii="Times New Roman" w:hAnsi="Times New Roman"/>
          <w:sz w:val="24"/>
        </w:rPr>
        <w:t>Bulletin n° 5 — 1899 — 5</w:t>
      </w:r>
      <w:r>
        <w:rPr>
          <w:rFonts w:ascii="Times New Roman" w:hAnsi="Times New Roman"/>
          <w:sz w:val="24"/>
          <w:vertAlign w:val="superscript"/>
        </w:rPr>
        <w:t>e</w:t>
      </w:r>
      <w:r>
        <w:rPr>
          <w:rFonts w:ascii="Times New Roman" w:hAnsi="Times New Roman"/>
          <w:sz w:val="24"/>
        </w:rPr>
        <w:t xml:space="preserve"> année</w:t>
      </w:r>
    </w:p>
    <w:p w14:paraId="39B1E17F" w14:textId="77777777" w:rsidR="00AC3C89" w:rsidRDefault="00000000">
      <w:pPr>
        <w:spacing w:after="100"/>
      </w:pPr>
      <w:r>
        <w:rPr>
          <w:rFonts w:cs="Times New Roman"/>
        </w:rPr>
        <w:t>Compte-rendu des séances — p. XXI.</w:t>
      </w:r>
    </w:p>
    <w:p w14:paraId="78249C20" w14:textId="77777777" w:rsidR="00AC3C89" w:rsidRDefault="00000000">
      <w:pPr>
        <w:spacing w:after="100"/>
      </w:pPr>
      <w:r>
        <w:rPr>
          <w:rFonts w:cs="Times New Roman"/>
        </w:rPr>
        <w:t>† Aimé Darblay — p. XXV.</w:t>
      </w:r>
    </w:p>
    <w:p w14:paraId="2F867368" w14:textId="77777777" w:rsidR="00AC3C89" w:rsidRDefault="00000000">
      <w:pPr>
        <w:spacing w:after="100"/>
      </w:pPr>
      <w:r>
        <w:rPr>
          <w:rFonts w:cs="Times New Roman"/>
        </w:rPr>
        <w:t>Joseph DEPOIN — Les Vicomtes de Corbeil et les Chevaliers d’Étampes au XII</w:t>
      </w:r>
      <w:r>
        <w:rPr>
          <w:rFonts w:cs="Times New Roman"/>
          <w:vertAlign w:val="superscript"/>
        </w:rPr>
        <w:t>e</w:t>
      </w:r>
      <w:r>
        <w:rPr>
          <w:rFonts w:cs="Times New Roman"/>
        </w:rPr>
        <w:t xml:space="preserve"> siècle — p. 1.</w:t>
      </w:r>
    </w:p>
    <w:p w14:paraId="54063951" w14:textId="77777777" w:rsidR="00AC3C89" w:rsidRDefault="00000000">
      <w:pPr>
        <w:spacing w:after="100"/>
      </w:pPr>
      <w:r>
        <w:rPr>
          <w:rFonts w:cs="Times New Roman"/>
        </w:rPr>
        <w:t>Paul PINSON — Documents pour servir à l’histoire de la ville d’Étampes — p. 72.</w:t>
      </w:r>
    </w:p>
    <w:p w14:paraId="0DD1BEC8" w14:textId="77777777" w:rsidR="00AC3C89" w:rsidRDefault="00000000">
      <w:pPr>
        <w:spacing w:after="100"/>
      </w:pPr>
      <w:r>
        <w:rPr>
          <w:rFonts w:cs="Times New Roman"/>
        </w:rPr>
        <w:t>Une Fête à Athis en 1798 — p. 79.</w:t>
      </w:r>
    </w:p>
    <w:p w14:paraId="4290B6C7" w14:textId="77777777" w:rsidR="00AC3C89" w:rsidRDefault="00000000">
      <w:pPr>
        <w:spacing w:after="100"/>
      </w:pPr>
      <w:r>
        <w:rPr>
          <w:rFonts w:cs="Times New Roman"/>
        </w:rPr>
        <w:t>Compte-rendu des séances — p. 81.</w:t>
      </w:r>
    </w:p>
    <w:p w14:paraId="44C0CC01" w14:textId="77777777" w:rsidR="00AC3C89" w:rsidRDefault="00000000">
      <w:pPr>
        <w:spacing w:after="100"/>
      </w:pPr>
      <w:r>
        <w:rPr>
          <w:rFonts w:cs="Times New Roman"/>
        </w:rPr>
        <w:t>Alphonse BOULÉ — Rivalité entre Montlhéry et Arpajon, lors de la création du chef-lieu de canton après 1789, avec la liste des juges de paix du canton d’Arpajon — p. 86.</w:t>
      </w:r>
    </w:p>
    <w:p w14:paraId="335F28CB" w14:textId="77777777" w:rsidR="00AC3C89" w:rsidRDefault="00000000">
      <w:pPr>
        <w:spacing w:after="100"/>
      </w:pPr>
      <w:r>
        <w:rPr>
          <w:rFonts w:cs="Times New Roman"/>
        </w:rPr>
        <w:t>Jacques PANNIER — Notes sur Grigny aux XV</w:t>
      </w:r>
      <w:r>
        <w:rPr>
          <w:rFonts w:cs="Times New Roman"/>
          <w:vertAlign w:val="superscript"/>
        </w:rPr>
        <w:t>e</w:t>
      </w:r>
      <w:r>
        <w:rPr>
          <w:rFonts w:cs="Times New Roman"/>
        </w:rPr>
        <w:t xml:space="preserve"> et XVI</w:t>
      </w:r>
      <w:r>
        <w:rPr>
          <w:rFonts w:cs="Times New Roman"/>
          <w:vertAlign w:val="superscript"/>
        </w:rPr>
        <w:t>e</w:t>
      </w:r>
      <w:r>
        <w:rPr>
          <w:rFonts w:cs="Times New Roman"/>
        </w:rPr>
        <w:t xml:space="preserve"> siècles — p. 105.</w:t>
      </w:r>
    </w:p>
    <w:p w14:paraId="64ACB2D5" w14:textId="77777777" w:rsidR="00AC3C89" w:rsidRDefault="00000000">
      <w:pPr>
        <w:spacing w:after="100"/>
      </w:pPr>
      <w:r>
        <w:rPr>
          <w:rFonts w:cs="Times New Roman"/>
        </w:rPr>
        <w:t>Charles GATINOT — Le serment constitutionnel du clergé à Montgeron — p. 115.</w:t>
      </w:r>
    </w:p>
    <w:p w14:paraId="50559355" w14:textId="77777777" w:rsidR="00AC3C89" w:rsidRDefault="00000000">
      <w:pPr>
        <w:spacing w:after="100"/>
      </w:pPr>
      <w:r>
        <w:rPr>
          <w:rFonts w:cs="Times New Roman"/>
        </w:rPr>
        <w:t>Paul PINSON — Recherches sur la navigation d’Étampes à Corbeil depuis le XV</w:t>
      </w:r>
      <w:r>
        <w:rPr>
          <w:rFonts w:cs="Times New Roman"/>
          <w:vertAlign w:val="superscript"/>
        </w:rPr>
        <w:t>e</w:t>
      </w:r>
      <w:r>
        <w:rPr>
          <w:rFonts w:cs="Times New Roman"/>
        </w:rPr>
        <w:t xml:space="preserve"> siècle jusqu’à sa suppression en 1676, suivies d’un exposé historique des tentatives faites au XVIII</w:t>
      </w:r>
      <w:r>
        <w:rPr>
          <w:rFonts w:cs="Times New Roman"/>
          <w:vertAlign w:val="superscript"/>
        </w:rPr>
        <w:t>e</w:t>
      </w:r>
      <w:r>
        <w:rPr>
          <w:rFonts w:cs="Times New Roman"/>
        </w:rPr>
        <w:t xml:space="preserve"> siècle pour son rétablissement, d’après des documents inédits — p. 119.</w:t>
      </w:r>
    </w:p>
    <w:p w14:paraId="7E020AAD" w14:textId="77777777" w:rsidR="00AC3C89" w:rsidRDefault="00000000">
      <w:pPr>
        <w:spacing w:after="100"/>
      </w:pPr>
      <w:r>
        <w:rPr>
          <w:rFonts w:cs="Times New Roman"/>
        </w:rPr>
        <w:t>Joseph DEPOIN — Addition à la notice sur les Vicomtes de Corbeil — p. 159.</w:t>
      </w:r>
    </w:p>
    <w:p w14:paraId="2F609725" w14:textId="77777777" w:rsidR="00AC3C89" w:rsidRDefault="00000000">
      <w:pPr>
        <w:spacing w:after="100"/>
      </w:pPr>
      <w:r>
        <w:rPr>
          <w:rFonts w:cs="Times New Roman"/>
        </w:rPr>
        <w:t>Bibliographie — p. 166.</w:t>
      </w:r>
    </w:p>
    <w:p w14:paraId="27932981" w14:textId="77777777" w:rsidR="00AC3C89" w:rsidRDefault="00000000">
      <w:pPr>
        <w:spacing w:after="100"/>
      </w:pPr>
      <w:r>
        <w:rPr>
          <w:rFonts w:cs="Times New Roman"/>
        </w:rPr>
        <w:t>Chronique — p. 172.</w:t>
      </w:r>
    </w:p>
    <w:p w14:paraId="53AC0324" w14:textId="77777777" w:rsidR="00AC3C89" w:rsidRDefault="00000000">
      <w:pPr>
        <w:pStyle w:val="Titre2"/>
        <w:spacing w:after="140"/>
      </w:pPr>
      <w:r>
        <w:rPr>
          <w:rFonts w:ascii="Times New Roman" w:hAnsi="Times New Roman"/>
          <w:sz w:val="24"/>
        </w:rPr>
        <w:t>Bulletin n° 6 — 1900 — 6</w:t>
      </w:r>
      <w:r>
        <w:rPr>
          <w:rFonts w:ascii="Times New Roman" w:hAnsi="Times New Roman"/>
          <w:sz w:val="24"/>
          <w:vertAlign w:val="superscript"/>
        </w:rPr>
        <w:t>e</w:t>
      </w:r>
      <w:r>
        <w:rPr>
          <w:rFonts w:ascii="Times New Roman" w:hAnsi="Times New Roman"/>
          <w:sz w:val="24"/>
        </w:rPr>
        <w:t xml:space="preserve"> année</w:t>
      </w:r>
    </w:p>
    <w:p w14:paraId="09016EA6" w14:textId="77777777" w:rsidR="00AC3C89" w:rsidRDefault="00000000">
      <w:pPr>
        <w:spacing w:after="100"/>
      </w:pPr>
      <w:r>
        <w:rPr>
          <w:rFonts w:cs="Times New Roman"/>
        </w:rPr>
        <w:t>Compte-rendu des séances — p. XXI.</w:t>
      </w:r>
    </w:p>
    <w:p w14:paraId="16FE7F5E" w14:textId="77777777" w:rsidR="00AC3C89" w:rsidRDefault="00000000">
      <w:pPr>
        <w:spacing w:after="100"/>
      </w:pPr>
      <w:r>
        <w:rPr>
          <w:rFonts w:cs="Times New Roman"/>
        </w:rPr>
        <w:t>Marc-Adolphe DUFOUR — Un condamné à mort au XVII</w:t>
      </w:r>
      <w:r>
        <w:rPr>
          <w:rFonts w:cs="Times New Roman"/>
          <w:vertAlign w:val="superscript"/>
        </w:rPr>
        <w:t>e</w:t>
      </w:r>
      <w:r>
        <w:rPr>
          <w:rFonts w:cs="Times New Roman"/>
        </w:rPr>
        <w:t xml:space="preserve"> siècle — p. 1.</w:t>
      </w:r>
    </w:p>
    <w:p w14:paraId="3C69014E" w14:textId="77777777" w:rsidR="00AC3C89" w:rsidRDefault="00000000">
      <w:pPr>
        <w:spacing w:after="100"/>
      </w:pPr>
      <w:r>
        <w:rPr>
          <w:rFonts w:cs="Times New Roman"/>
        </w:rPr>
        <w:t>Charles MOTTHEAU — Mandres et ses anciens fiefs — p. 16.</w:t>
      </w:r>
    </w:p>
    <w:p w14:paraId="2363E41B" w14:textId="77777777" w:rsidR="00AC3C89" w:rsidRDefault="00000000">
      <w:pPr>
        <w:spacing w:after="100"/>
      </w:pPr>
      <w:r>
        <w:rPr>
          <w:rFonts w:cs="Times New Roman"/>
        </w:rPr>
        <w:t>Paul PINSON — Description de l’Hôtel-Dieu de la ville d’Étampes en 1785 — p. 30.</w:t>
      </w:r>
    </w:p>
    <w:p w14:paraId="4A32A052" w14:textId="77777777" w:rsidR="00AC3C89" w:rsidRDefault="00000000">
      <w:pPr>
        <w:spacing w:after="100"/>
      </w:pPr>
      <w:r>
        <w:rPr>
          <w:rFonts w:cs="Times New Roman"/>
        </w:rPr>
        <w:t>Charles FORTEAU — Le premier couronnement de la Rosière à Étampes en 1789 — p. 38.</w:t>
      </w:r>
    </w:p>
    <w:p w14:paraId="133D52B1" w14:textId="77777777" w:rsidR="00AC3C89" w:rsidRDefault="00000000">
      <w:pPr>
        <w:spacing w:after="100"/>
      </w:pPr>
      <w:r>
        <w:rPr>
          <w:rFonts w:cs="Times New Roman"/>
        </w:rPr>
        <w:t>Ernest DELESSARD — Jean de Montaigu, seigneur de Marcoussis : Une erreur judiciaire au moyen-âge. Réhabilitation du condamné — p. 42.</w:t>
      </w:r>
    </w:p>
    <w:p w14:paraId="329A0F2B" w14:textId="77777777" w:rsidR="00AC3C89" w:rsidRDefault="00000000">
      <w:pPr>
        <w:spacing w:after="100"/>
      </w:pPr>
      <w:r>
        <w:rPr>
          <w:rFonts w:cs="Times New Roman"/>
        </w:rPr>
        <w:t>Compte-rendu des séances. Assemblée générale du 5 juillet 1900 — p. 47.</w:t>
      </w:r>
    </w:p>
    <w:p w14:paraId="5B44A74E" w14:textId="77777777" w:rsidR="00AC3C89" w:rsidRDefault="00000000">
      <w:pPr>
        <w:spacing w:after="100"/>
      </w:pPr>
      <w:r>
        <w:rPr>
          <w:rFonts w:cs="Times New Roman"/>
        </w:rPr>
        <w:t>Fernand BOURNON — L’Assemblée provinciale de l’Île-de-France — p. 60.</w:t>
      </w:r>
    </w:p>
    <w:p w14:paraId="73D34E7F" w14:textId="77777777" w:rsidR="00AC3C89" w:rsidRDefault="00000000">
      <w:pPr>
        <w:spacing w:after="100"/>
      </w:pPr>
      <w:r>
        <w:rPr>
          <w:rFonts w:cs="Times New Roman"/>
        </w:rPr>
        <w:t>Eugène COLAS — Histoire d’un village : Soisy-sous-Étiolles — p. 79.</w:t>
      </w:r>
    </w:p>
    <w:p w14:paraId="0C776550" w14:textId="77777777" w:rsidR="00AC3C89" w:rsidRDefault="00000000">
      <w:pPr>
        <w:spacing w:after="100"/>
      </w:pPr>
      <w:r>
        <w:rPr>
          <w:rFonts w:cs="Times New Roman"/>
        </w:rPr>
        <w:t>Charles FORTEAU — Un baptême en l’église Saint-Basile d’Étampes — p. 105.</w:t>
      </w:r>
    </w:p>
    <w:p w14:paraId="5B765540" w14:textId="77777777" w:rsidR="00AC3C89" w:rsidRDefault="00000000">
      <w:pPr>
        <w:spacing w:after="100"/>
      </w:pPr>
      <w:r>
        <w:rPr>
          <w:rFonts w:cs="Times New Roman"/>
        </w:rPr>
        <w:t>Paul PINSON — Un épisode de la Terreur. Le citoyen Armand Clartan, maire d’Étampes, au tribunal révolutionnaire — p. 110.</w:t>
      </w:r>
    </w:p>
    <w:p w14:paraId="65B15203" w14:textId="77777777" w:rsidR="00AC3C89" w:rsidRDefault="00000000">
      <w:pPr>
        <w:spacing w:after="100"/>
      </w:pPr>
      <w:r>
        <w:rPr>
          <w:rFonts w:cs="Times New Roman"/>
        </w:rPr>
        <w:lastRenderedPageBreak/>
        <w:t>Ernest DELESSARD — Jules Périn, membre du Conseil d’administration de la Société de Corbeil-Étampes — p. 122.</w:t>
      </w:r>
    </w:p>
    <w:p w14:paraId="5EA42E28" w14:textId="77777777" w:rsidR="00AC3C89" w:rsidRDefault="00000000">
      <w:pPr>
        <w:spacing w:after="100"/>
      </w:pPr>
      <w:r>
        <w:rPr>
          <w:rFonts w:cs="Times New Roman"/>
        </w:rPr>
        <w:t>Nécrologie — p. 125.</w:t>
      </w:r>
    </w:p>
    <w:p w14:paraId="5B8B920A" w14:textId="77777777" w:rsidR="00AC3C89" w:rsidRDefault="00000000">
      <w:pPr>
        <w:spacing w:after="100"/>
      </w:pPr>
      <w:r>
        <w:rPr>
          <w:rFonts w:cs="Times New Roman"/>
        </w:rPr>
        <w:t>Bibliographie — p. 127.</w:t>
      </w:r>
    </w:p>
    <w:p w14:paraId="146E7DD9" w14:textId="77777777" w:rsidR="00AC3C89" w:rsidRDefault="00000000">
      <w:pPr>
        <w:spacing w:after="100"/>
      </w:pPr>
      <w:r>
        <w:rPr>
          <w:rFonts w:cs="Times New Roman"/>
        </w:rPr>
        <w:t>Chronique — p. 138.</w:t>
      </w:r>
    </w:p>
    <w:p w14:paraId="6DDEBD1B" w14:textId="77777777" w:rsidR="00AC3C89" w:rsidRDefault="00000000">
      <w:pPr>
        <w:spacing w:after="100"/>
      </w:pPr>
      <w:r>
        <w:rPr>
          <w:rFonts w:cs="Times New Roman"/>
        </w:rPr>
        <w:t>Erratum — p. 141.</w:t>
      </w:r>
    </w:p>
    <w:p w14:paraId="15099565" w14:textId="77777777" w:rsidR="00AC3C89" w:rsidRDefault="00000000">
      <w:pPr>
        <w:pStyle w:val="Titre2"/>
        <w:spacing w:after="140"/>
      </w:pPr>
      <w:r>
        <w:rPr>
          <w:rFonts w:ascii="Times New Roman" w:hAnsi="Times New Roman"/>
          <w:sz w:val="24"/>
        </w:rPr>
        <w:t>Bulletin n° 7 — 1901 — 7</w:t>
      </w:r>
      <w:r>
        <w:rPr>
          <w:rFonts w:ascii="Times New Roman" w:hAnsi="Times New Roman"/>
          <w:sz w:val="24"/>
          <w:vertAlign w:val="superscript"/>
        </w:rPr>
        <w:t>e</w:t>
      </w:r>
      <w:r>
        <w:rPr>
          <w:rFonts w:ascii="Times New Roman" w:hAnsi="Times New Roman"/>
          <w:sz w:val="24"/>
        </w:rPr>
        <w:t xml:space="preserve"> année</w:t>
      </w:r>
    </w:p>
    <w:p w14:paraId="2BB4FC6A" w14:textId="77777777" w:rsidR="00AC3C89" w:rsidRDefault="00000000">
      <w:pPr>
        <w:spacing w:after="100"/>
      </w:pPr>
      <w:r>
        <w:rPr>
          <w:rFonts w:cs="Times New Roman"/>
        </w:rPr>
        <w:t>Description de Ris et de ses environs — p. 1.</w:t>
      </w:r>
    </w:p>
    <w:p w14:paraId="5944353D" w14:textId="77777777" w:rsidR="00AC3C89" w:rsidRDefault="00000000">
      <w:pPr>
        <w:spacing w:after="100"/>
      </w:pPr>
      <w:r>
        <w:rPr>
          <w:rFonts w:cs="Times New Roman"/>
        </w:rPr>
        <w:t>Léon MARQUIS — Le Château du Bourgneuf, résidence des Baillis d’Étampes — p. 13.</w:t>
      </w:r>
    </w:p>
    <w:p w14:paraId="28BB50FC" w14:textId="77777777" w:rsidR="00AC3C89" w:rsidRDefault="00000000">
      <w:pPr>
        <w:spacing w:after="100"/>
      </w:pPr>
      <w:r>
        <w:rPr>
          <w:rFonts w:cs="Times New Roman"/>
        </w:rPr>
        <w:t>Paul PINSON — Une page inédite de l’histoire municipale de la ville d’Étampes au XVIII</w:t>
      </w:r>
      <w:r>
        <w:rPr>
          <w:rFonts w:cs="Times New Roman"/>
          <w:vertAlign w:val="superscript"/>
        </w:rPr>
        <w:t>e</w:t>
      </w:r>
      <w:r>
        <w:rPr>
          <w:rFonts w:cs="Times New Roman"/>
        </w:rPr>
        <w:t xml:space="preserve"> siècle — p. 24.</w:t>
      </w:r>
    </w:p>
    <w:p w14:paraId="351E95A2" w14:textId="77777777" w:rsidR="00AC3C89" w:rsidRDefault="00000000">
      <w:pPr>
        <w:spacing w:after="100"/>
      </w:pPr>
      <w:r>
        <w:rPr>
          <w:rFonts w:cs="Times New Roman"/>
        </w:rPr>
        <w:t>Monographie de l’église Saint-Spire de Corbeil — p. 38.</w:t>
      </w:r>
    </w:p>
    <w:p w14:paraId="715F49A1" w14:textId="77777777" w:rsidR="00AC3C89" w:rsidRDefault="00000000">
      <w:pPr>
        <w:spacing w:after="100"/>
      </w:pPr>
      <w:r>
        <w:rPr>
          <w:rFonts w:cs="Times New Roman"/>
        </w:rPr>
        <w:t>Compte-rendu des séances et assemblée générale du 1</w:t>
      </w:r>
      <w:r>
        <w:rPr>
          <w:rFonts w:cs="Times New Roman"/>
          <w:vertAlign w:val="superscript"/>
        </w:rPr>
        <w:t>er</w:t>
      </w:r>
      <w:r>
        <w:rPr>
          <w:rFonts w:cs="Times New Roman"/>
        </w:rPr>
        <w:t xml:space="preserve"> juillet 1901 — p. 73.</w:t>
      </w:r>
    </w:p>
    <w:p w14:paraId="6F98A743" w14:textId="77777777" w:rsidR="00AC3C89" w:rsidRDefault="00000000">
      <w:pPr>
        <w:spacing w:after="100"/>
      </w:pPr>
      <w:r>
        <w:rPr>
          <w:rFonts w:cs="Times New Roman"/>
        </w:rPr>
        <w:t>L’Ermitage de Notre-Dame de Consolation en la forêt de Sénart — p. 94.</w:t>
      </w:r>
    </w:p>
    <w:p w14:paraId="4E55A642" w14:textId="77777777" w:rsidR="00AC3C89" w:rsidRDefault="00000000">
      <w:pPr>
        <w:spacing w:after="100"/>
      </w:pPr>
      <w:r>
        <w:rPr>
          <w:rFonts w:cs="Times New Roman"/>
        </w:rPr>
        <w:t>Charles FORTEAU — Fêtes à Étampes en l’honneur de la naissance du duc de Bourgogne (1751-1752) — p. 109.</w:t>
      </w:r>
    </w:p>
    <w:p w14:paraId="46D801A0" w14:textId="77777777" w:rsidR="00AC3C89" w:rsidRDefault="00000000">
      <w:pPr>
        <w:spacing w:after="100"/>
      </w:pPr>
      <w:r>
        <w:rPr>
          <w:rFonts w:cs="Times New Roman"/>
        </w:rPr>
        <w:t>Paul PINSON — Document inédit pour servir à l’histoire des cantons de Dourdan — p. 115.</w:t>
      </w:r>
    </w:p>
    <w:p w14:paraId="67C3342F" w14:textId="77777777" w:rsidR="00AC3C89" w:rsidRDefault="00000000">
      <w:pPr>
        <w:spacing w:after="100"/>
      </w:pPr>
      <w:r>
        <w:rPr>
          <w:rFonts w:cs="Times New Roman"/>
        </w:rPr>
        <w:t>Jacques PANNIER — Notes sur Le Plessis-Mornay et La Norville, leurs seigneurs et les églises réformées au XVII</w:t>
      </w:r>
      <w:r>
        <w:rPr>
          <w:rFonts w:cs="Times New Roman"/>
          <w:vertAlign w:val="superscript"/>
        </w:rPr>
        <w:t>e</w:t>
      </w:r>
      <w:r>
        <w:rPr>
          <w:rFonts w:cs="Times New Roman"/>
        </w:rPr>
        <w:t xml:space="preserve"> siècle. Deux grands mariages en 1671 — p. 123.</w:t>
      </w:r>
    </w:p>
    <w:p w14:paraId="46B5DFD7" w14:textId="77777777" w:rsidR="00AC3C89" w:rsidRDefault="00000000">
      <w:pPr>
        <w:spacing w:after="100"/>
      </w:pPr>
      <w:r>
        <w:rPr>
          <w:rFonts w:cs="Times New Roman"/>
        </w:rPr>
        <w:t>Joseph DEPOIN — Fondation d’une chapellenie au prieuré d’Essonne par Alphonse, comte de Poitiers — p. 131.</w:t>
      </w:r>
    </w:p>
    <w:p w14:paraId="4A59231B" w14:textId="77777777" w:rsidR="00AC3C89" w:rsidRDefault="00000000">
      <w:pPr>
        <w:spacing w:after="100"/>
      </w:pPr>
      <w:r>
        <w:rPr>
          <w:rFonts w:cs="Times New Roman"/>
        </w:rPr>
        <w:t>Deux notices sur dom Basile Fleureau — p. 134.</w:t>
      </w:r>
    </w:p>
    <w:p w14:paraId="58A4A124" w14:textId="77777777" w:rsidR="00AC3C89" w:rsidRDefault="00000000">
      <w:pPr>
        <w:spacing w:after="100"/>
      </w:pPr>
      <w:r>
        <w:rPr>
          <w:rFonts w:cs="Times New Roman"/>
        </w:rPr>
        <w:t>Alphonse BOULÉ — I. Dom Fleureau, historien d’Étampes — p. 136.</w:t>
      </w:r>
    </w:p>
    <w:p w14:paraId="3EC6D638" w14:textId="77777777" w:rsidR="00AC3C89" w:rsidRDefault="00000000">
      <w:pPr>
        <w:spacing w:after="100"/>
      </w:pPr>
      <w:r>
        <w:rPr>
          <w:rFonts w:cs="Times New Roman"/>
        </w:rPr>
        <w:t>Charles FORTEAU — II. L’acte de baptême de dom Basile Fleureau — p. 141.</w:t>
      </w:r>
    </w:p>
    <w:p w14:paraId="6D14EAA6" w14:textId="77777777" w:rsidR="00AC3C89" w:rsidRDefault="00000000">
      <w:pPr>
        <w:spacing w:after="100"/>
      </w:pPr>
      <w:r>
        <w:rPr>
          <w:rFonts w:cs="Times New Roman"/>
        </w:rPr>
        <w:t>Bibliographie — p. 146.</w:t>
      </w:r>
    </w:p>
    <w:p w14:paraId="567AC702" w14:textId="77777777" w:rsidR="00AC3C89" w:rsidRDefault="00000000">
      <w:pPr>
        <w:spacing w:after="100"/>
      </w:pPr>
      <w:r>
        <w:rPr>
          <w:rFonts w:cs="Times New Roman"/>
        </w:rPr>
        <w:t>Chronique — p. 153.</w:t>
      </w:r>
    </w:p>
    <w:p w14:paraId="3F31765D" w14:textId="77777777" w:rsidR="00AC3C89" w:rsidRDefault="00000000">
      <w:pPr>
        <w:pStyle w:val="Titre2"/>
        <w:spacing w:after="140"/>
      </w:pPr>
      <w:r>
        <w:rPr>
          <w:rFonts w:ascii="Times New Roman" w:hAnsi="Times New Roman"/>
          <w:sz w:val="24"/>
        </w:rPr>
        <w:t>Bulletin n° 8 — 1902 — 8</w:t>
      </w:r>
      <w:r>
        <w:rPr>
          <w:rFonts w:ascii="Times New Roman" w:hAnsi="Times New Roman"/>
          <w:sz w:val="24"/>
          <w:vertAlign w:val="superscript"/>
        </w:rPr>
        <w:t>e</w:t>
      </w:r>
      <w:r>
        <w:rPr>
          <w:rFonts w:ascii="Times New Roman" w:hAnsi="Times New Roman"/>
          <w:sz w:val="24"/>
        </w:rPr>
        <w:t xml:space="preserve"> année</w:t>
      </w:r>
    </w:p>
    <w:p w14:paraId="67969112" w14:textId="77777777" w:rsidR="00AC3C89" w:rsidRDefault="00000000">
      <w:pPr>
        <w:spacing w:after="100"/>
      </w:pPr>
      <w:r>
        <w:rPr>
          <w:rFonts w:cs="Times New Roman"/>
        </w:rPr>
        <w:t>Comptes-rendus des séances — p. XXIII.</w:t>
      </w:r>
    </w:p>
    <w:p w14:paraId="16483DBA" w14:textId="77777777" w:rsidR="00AC3C89" w:rsidRDefault="00000000">
      <w:pPr>
        <w:spacing w:after="100"/>
      </w:pPr>
      <w:r>
        <w:rPr>
          <w:rFonts w:cs="Times New Roman"/>
        </w:rPr>
        <w:t>Charles FORTEAU — Notes sur la congrégation de Notre-Dame à Étampes — p. 4.</w:t>
      </w:r>
    </w:p>
    <w:p w14:paraId="6C74C868" w14:textId="77777777" w:rsidR="00AC3C89" w:rsidRDefault="00000000">
      <w:pPr>
        <w:spacing w:after="100"/>
      </w:pPr>
      <w:r>
        <w:rPr>
          <w:rFonts w:cs="Times New Roman"/>
        </w:rPr>
        <w:t>Paul PINSON — Document inédit pour servir à l’histoire des octrois de la ville d’Étampes au XVI</w:t>
      </w:r>
      <w:r>
        <w:rPr>
          <w:rFonts w:cs="Times New Roman"/>
          <w:vertAlign w:val="superscript"/>
        </w:rPr>
        <w:t>e</w:t>
      </w:r>
      <w:r>
        <w:rPr>
          <w:rFonts w:cs="Times New Roman"/>
        </w:rPr>
        <w:t xml:space="preserve"> siècle (1563) — p. 24.</w:t>
      </w:r>
    </w:p>
    <w:p w14:paraId="573934B1" w14:textId="77777777" w:rsidR="00AC3C89" w:rsidRDefault="00000000">
      <w:pPr>
        <w:spacing w:after="100"/>
      </w:pPr>
      <w:r>
        <w:rPr>
          <w:rFonts w:cs="Times New Roman"/>
        </w:rPr>
        <w:t>Paul BOUCHER — Deux Maîtres en chirurgie à Corbeil — p. 28.</w:t>
      </w:r>
    </w:p>
    <w:p w14:paraId="48A74E54" w14:textId="77777777" w:rsidR="00AC3C89" w:rsidRDefault="00000000">
      <w:pPr>
        <w:spacing w:after="100"/>
      </w:pPr>
      <w:r>
        <w:rPr>
          <w:rFonts w:cs="Times New Roman"/>
        </w:rPr>
        <w:t>Joseph DEPOIN — Une supplique des religieux de Morigny — p. 48.</w:t>
      </w:r>
    </w:p>
    <w:p w14:paraId="5574D929" w14:textId="77777777" w:rsidR="00AC3C89" w:rsidRDefault="00000000">
      <w:pPr>
        <w:spacing w:after="100"/>
      </w:pPr>
      <w:r>
        <w:rPr>
          <w:rFonts w:cs="Times New Roman"/>
        </w:rPr>
        <w:t>Charles GATINOT, 1</w:t>
      </w:r>
      <w:r>
        <w:rPr>
          <w:rFonts w:cs="Times New Roman"/>
          <w:vertAlign w:val="superscript"/>
        </w:rPr>
        <w:t>re</w:t>
      </w:r>
      <w:r>
        <w:rPr>
          <w:rFonts w:cs="Times New Roman"/>
        </w:rPr>
        <w:t xml:space="preserve"> partie — La disette à Montgeron et aux environs à la fin de l’Ancien Régime et pendant les premières années de la Révolution — p. 51.</w:t>
      </w:r>
    </w:p>
    <w:p w14:paraId="7EBBE244" w14:textId="77777777" w:rsidR="00AC3C89" w:rsidRDefault="00000000">
      <w:pPr>
        <w:spacing w:after="100"/>
      </w:pPr>
      <w:r>
        <w:rPr>
          <w:rFonts w:cs="Times New Roman"/>
        </w:rPr>
        <w:t>Assemblée générale du 7 juillet 1902 et Excursions à Milly et au Château de Courances — p. 59.</w:t>
      </w:r>
    </w:p>
    <w:p w14:paraId="08E44BE2" w14:textId="77777777" w:rsidR="00AC3C89" w:rsidRDefault="00000000">
      <w:pPr>
        <w:spacing w:after="100"/>
      </w:pPr>
      <w:r>
        <w:rPr>
          <w:rFonts w:cs="Times New Roman"/>
        </w:rPr>
        <w:lastRenderedPageBreak/>
        <w:t>La disette à Montgeron (suite et fin) — p. 75.</w:t>
      </w:r>
    </w:p>
    <w:p w14:paraId="393FD646" w14:textId="77777777" w:rsidR="00AC3C89" w:rsidRDefault="00000000">
      <w:pPr>
        <w:spacing w:after="100"/>
      </w:pPr>
      <w:r>
        <w:rPr>
          <w:rFonts w:cs="Times New Roman"/>
        </w:rPr>
        <w:t>Marc-Adolphe DUFOUR — Le Peintre Mauzaisse (1784-1844) — p. 90.</w:t>
      </w:r>
    </w:p>
    <w:p w14:paraId="610C059B" w14:textId="77777777" w:rsidR="00AC3C89" w:rsidRDefault="00000000">
      <w:pPr>
        <w:spacing w:after="100"/>
      </w:pPr>
      <w:r>
        <w:rPr>
          <w:rFonts w:cs="Times New Roman"/>
        </w:rPr>
        <w:t>Un voyageur hollandais à Corbeil : Arnold Van Buchel, d’Utrecht (1586) — p. 93.</w:t>
      </w:r>
    </w:p>
    <w:p w14:paraId="254004C5" w14:textId="77777777" w:rsidR="00AC3C89" w:rsidRDefault="00000000">
      <w:pPr>
        <w:spacing w:after="100"/>
      </w:pPr>
      <w:r>
        <w:rPr>
          <w:rFonts w:cs="Times New Roman"/>
        </w:rPr>
        <w:t>Joseph BARTHÉLEMY — Notre-Dame des Champs et la chapelle de Clotaire II — p. 102.</w:t>
      </w:r>
    </w:p>
    <w:p w14:paraId="2403BDE7" w14:textId="77777777" w:rsidR="00AC3C89" w:rsidRDefault="00000000">
      <w:pPr>
        <w:spacing w:after="100"/>
      </w:pPr>
      <w:r>
        <w:rPr>
          <w:rFonts w:cs="Times New Roman"/>
        </w:rPr>
        <w:t>Paul PINSON — Un grand comédien du XVIII</w:t>
      </w:r>
      <w:r>
        <w:rPr>
          <w:rFonts w:cs="Times New Roman"/>
          <w:vertAlign w:val="superscript"/>
        </w:rPr>
        <w:t>e</w:t>
      </w:r>
      <w:r>
        <w:rPr>
          <w:rFonts w:cs="Times New Roman"/>
        </w:rPr>
        <w:t xml:space="preserve"> siècle, Jean-Baptiste Guignard, dit Clairval — p. 104.</w:t>
      </w:r>
    </w:p>
    <w:p w14:paraId="3E991392" w14:textId="77777777" w:rsidR="00AC3C89" w:rsidRDefault="00000000">
      <w:pPr>
        <w:spacing w:after="100"/>
      </w:pPr>
      <w:r>
        <w:rPr>
          <w:rFonts w:cs="Times New Roman"/>
        </w:rPr>
        <w:t>Les Archives anciennes de la ville de Corbeil — p. 107.</w:t>
      </w:r>
    </w:p>
    <w:p w14:paraId="11909AEA" w14:textId="77777777" w:rsidR="00AC3C89" w:rsidRDefault="00000000">
      <w:pPr>
        <w:spacing w:after="100"/>
      </w:pPr>
      <w:r>
        <w:rPr>
          <w:rFonts w:cs="Times New Roman"/>
        </w:rPr>
        <w:t>Inventaire sommaire des archives de la ville de Corbeil antérieures à 1790 — p. 114.</w:t>
      </w:r>
    </w:p>
    <w:p w14:paraId="7393B26F" w14:textId="77777777" w:rsidR="00AC3C89" w:rsidRDefault="00000000">
      <w:pPr>
        <w:spacing w:after="100"/>
      </w:pPr>
      <w:r>
        <w:rPr>
          <w:rFonts w:cs="Times New Roman"/>
        </w:rPr>
        <w:t>Bibliographie — p. 139.</w:t>
      </w:r>
    </w:p>
    <w:p w14:paraId="04314BB5" w14:textId="77777777" w:rsidR="00AC3C89" w:rsidRDefault="00000000">
      <w:pPr>
        <w:spacing w:after="100"/>
      </w:pPr>
      <w:r>
        <w:rPr>
          <w:rFonts w:cs="Times New Roman"/>
        </w:rPr>
        <w:t>Chronique — p. 152.</w:t>
      </w:r>
    </w:p>
    <w:p w14:paraId="72320A22" w14:textId="77777777" w:rsidR="00AC3C89" w:rsidRDefault="00000000">
      <w:pPr>
        <w:pStyle w:val="Titre2"/>
        <w:spacing w:after="140"/>
      </w:pPr>
      <w:r>
        <w:rPr>
          <w:rFonts w:ascii="Times New Roman" w:hAnsi="Times New Roman"/>
          <w:sz w:val="24"/>
        </w:rPr>
        <w:t>Bulletin n° 9 — 1903 — 9</w:t>
      </w:r>
      <w:r>
        <w:rPr>
          <w:rFonts w:ascii="Times New Roman" w:hAnsi="Times New Roman"/>
          <w:sz w:val="24"/>
          <w:vertAlign w:val="superscript"/>
        </w:rPr>
        <w:t>e</w:t>
      </w:r>
      <w:r>
        <w:rPr>
          <w:rFonts w:ascii="Times New Roman" w:hAnsi="Times New Roman"/>
          <w:sz w:val="24"/>
        </w:rPr>
        <w:t xml:space="preserve"> année</w:t>
      </w:r>
    </w:p>
    <w:p w14:paraId="04BBC114" w14:textId="77777777" w:rsidR="00AC3C89" w:rsidRDefault="00000000">
      <w:pPr>
        <w:spacing w:after="100"/>
      </w:pPr>
      <w:r>
        <w:rPr>
          <w:rFonts w:cs="Times New Roman"/>
        </w:rPr>
        <w:t>Compte-rendu des séances — p. 1.</w:t>
      </w:r>
    </w:p>
    <w:p w14:paraId="31EAC028" w14:textId="77777777" w:rsidR="00AC3C89" w:rsidRDefault="00000000">
      <w:pPr>
        <w:spacing w:after="100"/>
      </w:pPr>
      <w:r>
        <w:rPr>
          <w:rFonts w:cs="Times New Roman"/>
        </w:rPr>
        <w:t>Assemblée générale du 10 juin 1903 — p. 4.</w:t>
      </w:r>
    </w:p>
    <w:p w14:paraId="15DA9899" w14:textId="77777777" w:rsidR="00AC3C89" w:rsidRDefault="00000000">
      <w:pPr>
        <w:spacing w:after="100"/>
      </w:pPr>
      <w:r>
        <w:rPr>
          <w:rFonts w:cs="Times New Roman"/>
        </w:rPr>
        <w:t>P. DESTARAC — Étude historique sur Saint Spire (Exupère), 1</w:t>
      </w:r>
      <w:r>
        <w:rPr>
          <w:rFonts w:cs="Times New Roman"/>
          <w:vertAlign w:val="superscript"/>
        </w:rPr>
        <w:t>er</w:t>
      </w:r>
      <w:r>
        <w:rPr>
          <w:rFonts w:cs="Times New Roman"/>
        </w:rPr>
        <w:t xml:space="preserve"> évêque de Bayeux et patron de Corbeil — p. 12.</w:t>
      </w:r>
    </w:p>
    <w:p w14:paraId="7E1CE5CB" w14:textId="77777777" w:rsidR="00AC3C89" w:rsidRDefault="00000000">
      <w:pPr>
        <w:spacing w:after="100"/>
      </w:pPr>
      <w:r>
        <w:rPr>
          <w:rFonts w:cs="Times New Roman"/>
        </w:rPr>
        <w:t>Joseph DEPOIN — Notre-Dame-des-Champs, prieuré dionysien d’Essonnes — p. 26.</w:t>
      </w:r>
    </w:p>
    <w:p w14:paraId="35A89023" w14:textId="77777777" w:rsidR="00AC3C89" w:rsidRDefault="00000000">
      <w:pPr>
        <w:spacing w:after="100"/>
      </w:pPr>
      <w:r>
        <w:rPr>
          <w:rFonts w:cs="Times New Roman"/>
        </w:rPr>
        <w:t>A. DE VERRE — Les dernières années de Michel de l’Hôpital, sa retraite au Vignay et sa mort au château de Bellébat — p. 39.</w:t>
      </w:r>
    </w:p>
    <w:p w14:paraId="1EAE5E11" w14:textId="77777777" w:rsidR="00AC3C89" w:rsidRDefault="00000000">
      <w:pPr>
        <w:spacing w:after="100"/>
      </w:pPr>
      <w:r>
        <w:rPr>
          <w:rFonts w:cs="Times New Roman"/>
        </w:rPr>
        <w:t>Marc-Adolphe DUFOUR — Le grand portail du cloître Saint-Spire — p. 56.</w:t>
      </w:r>
    </w:p>
    <w:p w14:paraId="225B735E" w14:textId="77777777" w:rsidR="00AC3C89" w:rsidRDefault="00000000">
      <w:pPr>
        <w:spacing w:after="100"/>
      </w:pPr>
      <w:r>
        <w:rPr>
          <w:rFonts w:cs="Times New Roman"/>
        </w:rPr>
        <w:t>le P. BOUCHER — Un souvenir de Morsang-sur-Seine — p. 59.</w:t>
      </w:r>
    </w:p>
    <w:p w14:paraId="296591AD" w14:textId="77777777" w:rsidR="00AC3C89" w:rsidRDefault="00000000">
      <w:pPr>
        <w:spacing w:after="100"/>
      </w:pPr>
      <w:r>
        <w:rPr>
          <w:rFonts w:cs="Times New Roman"/>
        </w:rPr>
        <w:t>Marc-Adolphe DUFOUR — Le collège de Corbeil — p. 88.</w:t>
      </w:r>
    </w:p>
    <w:p w14:paraId="389259FD" w14:textId="77777777" w:rsidR="00AC3C89" w:rsidRDefault="00000000">
      <w:pPr>
        <w:spacing w:after="100"/>
      </w:pPr>
      <w:r>
        <w:rPr>
          <w:rFonts w:cs="Times New Roman"/>
        </w:rPr>
        <w:t>Charles FORTEAU — Les restes de l’Hôtel-Dieu d’Étampes en 1665 — p. 106.</w:t>
      </w:r>
    </w:p>
    <w:p w14:paraId="619304F7" w14:textId="77777777" w:rsidR="00AC3C89" w:rsidRDefault="00000000">
      <w:pPr>
        <w:spacing w:after="100"/>
      </w:pPr>
      <w:r>
        <w:rPr>
          <w:rFonts w:cs="Times New Roman"/>
        </w:rPr>
        <w:t>Marc-Adolphe DUFOUR — Le Conscrit de Corbeil et l’acteur Odry — p. 133.</w:t>
      </w:r>
    </w:p>
    <w:p w14:paraId="60327190" w14:textId="77777777" w:rsidR="00AC3C89" w:rsidRDefault="00000000">
      <w:pPr>
        <w:spacing w:after="100"/>
      </w:pPr>
      <w:r>
        <w:rPr>
          <w:rFonts w:cs="Times New Roman"/>
        </w:rPr>
        <w:t>Bibliographie — p. 136.</w:t>
      </w:r>
    </w:p>
    <w:p w14:paraId="0A3B887E" w14:textId="77777777" w:rsidR="00AC3C89" w:rsidRDefault="00000000">
      <w:pPr>
        <w:spacing w:after="100"/>
      </w:pPr>
      <w:r>
        <w:rPr>
          <w:rFonts w:cs="Times New Roman"/>
        </w:rPr>
        <w:t>Chronique — p. 144.</w:t>
      </w:r>
    </w:p>
    <w:p w14:paraId="28F001D2" w14:textId="77777777" w:rsidR="00AC3C89" w:rsidRDefault="00000000">
      <w:pPr>
        <w:pStyle w:val="Titre2"/>
        <w:spacing w:after="140"/>
      </w:pPr>
      <w:r>
        <w:rPr>
          <w:rFonts w:ascii="Times New Roman" w:hAnsi="Times New Roman"/>
          <w:sz w:val="24"/>
        </w:rPr>
        <w:t>Bulletin n° 10 — 1904 — 10</w:t>
      </w:r>
      <w:r>
        <w:rPr>
          <w:rFonts w:ascii="Times New Roman" w:hAnsi="Times New Roman"/>
          <w:sz w:val="24"/>
          <w:vertAlign w:val="superscript"/>
        </w:rPr>
        <w:t>e</w:t>
      </w:r>
      <w:r>
        <w:rPr>
          <w:rFonts w:ascii="Times New Roman" w:hAnsi="Times New Roman"/>
          <w:sz w:val="24"/>
        </w:rPr>
        <w:t xml:space="preserve"> année</w:t>
      </w:r>
    </w:p>
    <w:p w14:paraId="1A82AA09" w14:textId="77777777" w:rsidR="00AC3C89" w:rsidRDefault="00000000">
      <w:pPr>
        <w:spacing w:after="100"/>
      </w:pPr>
      <w:r>
        <w:rPr>
          <w:rFonts w:cs="Times New Roman"/>
        </w:rPr>
        <w:t>Comptes-rendus des séances — p. 1.</w:t>
      </w:r>
    </w:p>
    <w:p w14:paraId="21C1DF75" w14:textId="77777777" w:rsidR="00AC3C89" w:rsidRDefault="00000000">
      <w:pPr>
        <w:spacing w:after="100"/>
      </w:pPr>
      <w:r>
        <w:rPr>
          <w:rFonts w:cs="Times New Roman"/>
        </w:rPr>
        <w:t>Joseph DEPOIN — Notre-Dame-des-Champs, prieuré dionysien d’Essonnes (suite) — p. 5.</w:t>
      </w:r>
    </w:p>
    <w:p w14:paraId="25A64A39" w14:textId="77777777" w:rsidR="00AC3C89" w:rsidRDefault="00000000">
      <w:pPr>
        <w:spacing w:after="100"/>
      </w:pPr>
      <w:r>
        <w:rPr>
          <w:rFonts w:cs="Times New Roman"/>
        </w:rPr>
        <w:t>Joseph GÉHIN — Chilly-Mazarin, les épitaphes — p. 18.</w:t>
      </w:r>
    </w:p>
    <w:p w14:paraId="777A2174" w14:textId="77777777" w:rsidR="00AC3C89" w:rsidRDefault="00000000">
      <w:pPr>
        <w:spacing w:after="100"/>
      </w:pPr>
      <w:r>
        <w:rPr>
          <w:rFonts w:cs="Times New Roman"/>
        </w:rPr>
        <w:t>Charles FORTEAU — Le prieuré de Saint-Martin d’Étampes — p. 30.</w:t>
      </w:r>
    </w:p>
    <w:p w14:paraId="23625A8D" w14:textId="77777777" w:rsidR="00AC3C89" w:rsidRDefault="00000000">
      <w:pPr>
        <w:spacing w:after="100"/>
      </w:pPr>
      <w:r>
        <w:rPr>
          <w:rFonts w:cs="Times New Roman"/>
        </w:rPr>
        <w:t>Alphonse BOULÉ — De certains lieux historiques entre l’Isle-de-France et le Berry — p. 36.</w:t>
      </w:r>
    </w:p>
    <w:p w14:paraId="0F388CFF" w14:textId="77777777" w:rsidR="00AC3C89" w:rsidRDefault="00000000">
      <w:pPr>
        <w:spacing w:after="100"/>
      </w:pPr>
      <w:r>
        <w:rPr>
          <w:rFonts w:cs="Times New Roman"/>
        </w:rPr>
        <w:t>Marc-Adolphe DUFOUR — Chamarande (autrefois Bonnes), Lettres patentes du roi Louis XVI érigeant Bonnes en comté de Chamarande — p. 45.</w:t>
      </w:r>
    </w:p>
    <w:p w14:paraId="0785C7D7" w14:textId="77777777" w:rsidR="00AC3C89" w:rsidRDefault="00000000">
      <w:pPr>
        <w:spacing w:after="100"/>
      </w:pPr>
      <w:r>
        <w:rPr>
          <w:rFonts w:cs="Times New Roman"/>
        </w:rPr>
        <w:t>Marc-Adolphe DUFOUR — Le cloître de l’église Saint-Spire de Corbeil — p. 54.</w:t>
      </w:r>
    </w:p>
    <w:p w14:paraId="3250353C" w14:textId="77777777" w:rsidR="00AC3C89" w:rsidRDefault="00000000">
      <w:pPr>
        <w:spacing w:after="100"/>
      </w:pPr>
      <w:r>
        <w:rPr>
          <w:rFonts w:cs="Times New Roman"/>
        </w:rPr>
        <w:lastRenderedPageBreak/>
        <w:t>Erratum — p. 66.</w:t>
      </w:r>
    </w:p>
    <w:p w14:paraId="4A170621" w14:textId="77777777" w:rsidR="00AC3C89" w:rsidRDefault="00000000">
      <w:pPr>
        <w:spacing w:after="100"/>
      </w:pPr>
      <w:r>
        <w:rPr>
          <w:rFonts w:cs="Times New Roman"/>
        </w:rPr>
        <w:t>Promenade archéologique du 16 mai 1904, Boutigny-Champmotteux — p. 67.</w:t>
      </w:r>
    </w:p>
    <w:p w14:paraId="7052F6D4" w14:textId="77777777" w:rsidR="00AC3C89" w:rsidRDefault="00000000">
      <w:pPr>
        <w:spacing w:after="100"/>
      </w:pPr>
      <w:r>
        <w:rPr>
          <w:rFonts w:cs="Times New Roman"/>
        </w:rPr>
        <w:t>Assemblée générale, tenue le 4 juillet 1904, à l’hôtel de ville de Corbeil — p. 75.</w:t>
      </w:r>
    </w:p>
    <w:p w14:paraId="39D410DC" w14:textId="77777777" w:rsidR="00AC3C89" w:rsidRDefault="00000000">
      <w:pPr>
        <w:spacing w:after="100"/>
      </w:pPr>
      <w:r>
        <w:rPr>
          <w:rFonts w:cs="Times New Roman"/>
        </w:rPr>
        <w:t>Relation du siège de Corbeil, en 1590 — p. 98.</w:t>
      </w:r>
    </w:p>
    <w:p w14:paraId="1797ACDA" w14:textId="77777777" w:rsidR="00AC3C89" w:rsidRDefault="00000000">
      <w:pPr>
        <w:spacing w:after="100"/>
      </w:pPr>
      <w:r>
        <w:rPr>
          <w:rFonts w:cs="Times New Roman"/>
        </w:rPr>
        <w:t>Notes sur les comtes de Corbeil — p. 122.</w:t>
      </w:r>
    </w:p>
    <w:p w14:paraId="30CEF45F" w14:textId="77777777" w:rsidR="00AC3C89" w:rsidRDefault="00000000">
      <w:pPr>
        <w:spacing w:after="100"/>
      </w:pPr>
      <w:r>
        <w:rPr>
          <w:rFonts w:cs="Times New Roman"/>
        </w:rPr>
        <w:t>Ris-Orangis, notes sommaires sur la seigneurie et le château — p. 136.</w:t>
      </w:r>
    </w:p>
    <w:p w14:paraId="0E81BDCD" w14:textId="77777777" w:rsidR="00AC3C89" w:rsidRDefault="00000000">
      <w:pPr>
        <w:spacing w:after="100"/>
      </w:pPr>
      <w:r>
        <w:rPr>
          <w:rFonts w:cs="Times New Roman"/>
        </w:rPr>
        <w:t>Fête civique et philosophique en l’honneur de nos frères morts pour la défense de la patrie, en la commune de Brutus ci-devant Ris, le 10</w:t>
      </w:r>
      <w:r>
        <w:rPr>
          <w:rFonts w:cs="Times New Roman"/>
          <w:vertAlign w:val="superscript"/>
        </w:rPr>
        <w:t>e</w:t>
      </w:r>
      <w:r>
        <w:rPr>
          <w:rFonts w:cs="Times New Roman"/>
        </w:rPr>
        <w:t xml:space="preserve"> jour de la seconde décade de frimaire — p. 139.</w:t>
      </w:r>
    </w:p>
    <w:p w14:paraId="225B1A6C" w14:textId="77777777" w:rsidR="00AC3C89" w:rsidRDefault="00000000">
      <w:pPr>
        <w:spacing w:after="100"/>
      </w:pPr>
      <w:r>
        <w:rPr>
          <w:rFonts w:cs="Times New Roman"/>
        </w:rPr>
        <w:t>Bibliographie — p. 143.</w:t>
      </w:r>
    </w:p>
    <w:p w14:paraId="1C115683" w14:textId="77777777" w:rsidR="00AC3C89" w:rsidRDefault="00000000">
      <w:pPr>
        <w:spacing w:after="100"/>
      </w:pPr>
      <w:r>
        <w:rPr>
          <w:rFonts w:cs="Times New Roman"/>
        </w:rPr>
        <w:t>Chronique — p. 155.</w:t>
      </w:r>
    </w:p>
    <w:p w14:paraId="603098AF" w14:textId="77777777" w:rsidR="00AC3C89" w:rsidRDefault="00000000">
      <w:pPr>
        <w:pStyle w:val="Titre2"/>
        <w:spacing w:after="140"/>
      </w:pPr>
      <w:r>
        <w:rPr>
          <w:rFonts w:ascii="Times New Roman" w:hAnsi="Times New Roman"/>
          <w:sz w:val="24"/>
        </w:rPr>
        <w:t>Bulletin n° 11 — 1905 — 11</w:t>
      </w:r>
      <w:r>
        <w:rPr>
          <w:rFonts w:ascii="Times New Roman" w:hAnsi="Times New Roman"/>
          <w:sz w:val="24"/>
          <w:vertAlign w:val="superscript"/>
        </w:rPr>
        <w:t>e</w:t>
      </w:r>
      <w:r>
        <w:rPr>
          <w:rFonts w:ascii="Times New Roman" w:hAnsi="Times New Roman"/>
          <w:sz w:val="24"/>
        </w:rPr>
        <w:t xml:space="preserve"> année</w:t>
      </w:r>
    </w:p>
    <w:p w14:paraId="435E5B26" w14:textId="77777777" w:rsidR="00AC3C89" w:rsidRDefault="00000000">
      <w:pPr>
        <w:spacing w:after="100"/>
      </w:pPr>
      <w:r>
        <w:rPr>
          <w:rFonts w:cs="Times New Roman"/>
        </w:rPr>
        <w:t>Compte-rendu des séances — p. 1.</w:t>
      </w:r>
    </w:p>
    <w:p w14:paraId="15DB9806" w14:textId="77777777" w:rsidR="00AC3C89" w:rsidRDefault="00000000">
      <w:pPr>
        <w:spacing w:after="100"/>
      </w:pPr>
      <w:r>
        <w:rPr>
          <w:rFonts w:cs="Times New Roman"/>
        </w:rPr>
        <w:t>Charles FORTEAU — Jean Alleaume, maire d’Étampes (1664-1667) — p. 6.</w:t>
      </w:r>
    </w:p>
    <w:p w14:paraId="2463E224" w14:textId="77777777" w:rsidR="00AC3C89" w:rsidRDefault="00000000">
      <w:pPr>
        <w:spacing w:after="100"/>
      </w:pPr>
      <w:r>
        <w:rPr>
          <w:rFonts w:cs="Times New Roman"/>
        </w:rPr>
        <w:t>Marc-Adolphe DUFOUR — Le trésor de Saint-Spire de Corbeil, en 1424 — p. 30.</w:t>
      </w:r>
    </w:p>
    <w:p w14:paraId="26E74F41" w14:textId="77777777" w:rsidR="00AC3C89" w:rsidRDefault="00000000">
      <w:pPr>
        <w:spacing w:after="100"/>
      </w:pPr>
      <w:r>
        <w:rPr>
          <w:rFonts w:cs="Times New Roman"/>
        </w:rPr>
        <w:t>Marc-Adolphe DUFOUR — Réception à Corbeil d’une pierre de la Bastille, en 1791 — p. 49.</w:t>
      </w:r>
    </w:p>
    <w:p w14:paraId="12D831BB" w14:textId="77777777" w:rsidR="00AC3C89" w:rsidRDefault="00000000">
      <w:pPr>
        <w:spacing w:after="100"/>
      </w:pPr>
      <w:r>
        <w:rPr>
          <w:rFonts w:cs="Times New Roman"/>
        </w:rPr>
        <w:t>Marc-Adolphe DUFOUR — Virginie de Saint-Pierre — p. 56.</w:t>
      </w:r>
    </w:p>
    <w:p w14:paraId="0AF8807E" w14:textId="77777777" w:rsidR="00AC3C89" w:rsidRDefault="00000000">
      <w:pPr>
        <w:spacing w:after="100"/>
      </w:pPr>
      <w:r>
        <w:rPr>
          <w:rFonts w:cs="Times New Roman"/>
        </w:rPr>
        <w:t>Assemblée générale du 15 juin 1905 — p. 59.</w:t>
      </w:r>
    </w:p>
    <w:p w14:paraId="7A662608" w14:textId="77777777" w:rsidR="00AC3C89" w:rsidRDefault="00000000">
      <w:pPr>
        <w:spacing w:after="100"/>
      </w:pPr>
      <w:r>
        <w:rPr>
          <w:rFonts w:cs="Times New Roman"/>
        </w:rPr>
        <w:t>Promenade archéologique du 17 juillet 1905 à Moret-sur-Loing — p. 69.</w:t>
      </w:r>
    </w:p>
    <w:p w14:paraId="3BCDECF4" w14:textId="77777777" w:rsidR="00AC3C89" w:rsidRDefault="00000000">
      <w:pPr>
        <w:spacing w:after="100"/>
      </w:pPr>
      <w:r>
        <w:rPr>
          <w:rFonts w:cs="Times New Roman"/>
        </w:rPr>
        <w:t>Joseph DEPOIN — Notre-Dame-des-Champs, prieuré dionysien d’Essonnes (suite) — p. 76.</w:t>
      </w:r>
    </w:p>
    <w:p w14:paraId="660823C8" w14:textId="77777777" w:rsidR="00AC3C89" w:rsidRDefault="00000000">
      <w:pPr>
        <w:spacing w:after="100"/>
      </w:pPr>
      <w:r>
        <w:rPr>
          <w:rFonts w:cs="Times New Roman"/>
        </w:rPr>
        <w:t>Charles MOTTHEAU — Crosne : seigneurs et seigneurie — p. 109.</w:t>
      </w:r>
    </w:p>
    <w:p w14:paraId="61519302" w14:textId="77777777" w:rsidR="00AC3C89" w:rsidRDefault="00000000">
      <w:pPr>
        <w:spacing w:after="100"/>
      </w:pPr>
      <w:r>
        <w:rPr>
          <w:rFonts w:cs="Times New Roman"/>
        </w:rPr>
        <w:t>Hôtel-Dieu de Corbeil : Engagement des Filles de la Charité en 1762 — p. 134.</w:t>
      </w:r>
    </w:p>
    <w:p w14:paraId="1181AE63" w14:textId="77777777" w:rsidR="00AC3C89" w:rsidRDefault="00000000">
      <w:pPr>
        <w:spacing w:after="100"/>
      </w:pPr>
      <w:r>
        <w:rPr>
          <w:rFonts w:cs="Times New Roman"/>
        </w:rPr>
        <w:t>Bibliographie — p. 141.</w:t>
      </w:r>
    </w:p>
    <w:p w14:paraId="370BCCB4" w14:textId="77777777" w:rsidR="00AC3C89" w:rsidRDefault="00000000">
      <w:pPr>
        <w:spacing w:after="100"/>
      </w:pPr>
      <w:r>
        <w:rPr>
          <w:rFonts w:cs="Times New Roman"/>
        </w:rPr>
        <w:t>Chronique — p. 154.</w:t>
      </w:r>
    </w:p>
    <w:p w14:paraId="5AB8ECD5" w14:textId="77777777" w:rsidR="00AC3C89" w:rsidRDefault="00000000">
      <w:pPr>
        <w:pStyle w:val="Titre2"/>
        <w:spacing w:after="140"/>
      </w:pPr>
      <w:r>
        <w:rPr>
          <w:rFonts w:ascii="Times New Roman" w:hAnsi="Times New Roman"/>
          <w:sz w:val="24"/>
        </w:rPr>
        <w:t>Bulletin n° 12 — 1906 — 12</w:t>
      </w:r>
      <w:r>
        <w:rPr>
          <w:rFonts w:ascii="Times New Roman" w:hAnsi="Times New Roman"/>
          <w:sz w:val="24"/>
          <w:vertAlign w:val="superscript"/>
        </w:rPr>
        <w:t>e</w:t>
      </w:r>
      <w:r>
        <w:rPr>
          <w:rFonts w:ascii="Times New Roman" w:hAnsi="Times New Roman"/>
          <w:sz w:val="24"/>
        </w:rPr>
        <w:t xml:space="preserve"> année</w:t>
      </w:r>
    </w:p>
    <w:p w14:paraId="0362803F" w14:textId="77777777" w:rsidR="00AC3C89" w:rsidRDefault="00000000">
      <w:pPr>
        <w:spacing w:after="100"/>
      </w:pPr>
      <w:r>
        <w:rPr>
          <w:rFonts w:cs="Times New Roman"/>
        </w:rPr>
        <w:t>Comptes-rendus des séances — p. 1.</w:t>
      </w:r>
    </w:p>
    <w:p w14:paraId="74DEB4B2" w14:textId="77777777" w:rsidR="00AC3C89" w:rsidRDefault="00000000">
      <w:pPr>
        <w:spacing w:after="100"/>
      </w:pPr>
      <w:r>
        <w:rPr>
          <w:rFonts w:cs="Times New Roman"/>
        </w:rPr>
        <w:t>Alphonse BOULÉ — Du culte des martyrs saint Can, saint Cantien et sainte Cantienne, leur sœur, dans le Berry et l’Ile de France — p. 5.</w:t>
      </w:r>
    </w:p>
    <w:p w14:paraId="1EC6F944" w14:textId="77777777" w:rsidR="00AC3C89" w:rsidRDefault="00000000">
      <w:pPr>
        <w:spacing w:after="100"/>
      </w:pPr>
      <w:r>
        <w:rPr>
          <w:rFonts w:cs="Times New Roman"/>
        </w:rPr>
        <w:t>Auguste MALLET — Industrie préhistorique — p. 13.</w:t>
      </w:r>
    </w:p>
    <w:p w14:paraId="52556F0F" w14:textId="77777777" w:rsidR="00AC3C89" w:rsidRDefault="00000000">
      <w:pPr>
        <w:spacing w:after="100"/>
      </w:pPr>
      <w:r>
        <w:rPr>
          <w:rFonts w:cs="Times New Roman"/>
        </w:rPr>
        <w:t>Joseph DEPOIN — Notre-Dame-des-Champs, prieuré dionysien d’Essonnes (suite et fin) — p. 15 et 95.</w:t>
      </w:r>
    </w:p>
    <w:p w14:paraId="3292659F" w14:textId="77777777" w:rsidR="00AC3C89" w:rsidRDefault="00000000">
      <w:pPr>
        <w:spacing w:after="100"/>
      </w:pPr>
      <w:r>
        <w:rPr>
          <w:rFonts w:cs="Times New Roman"/>
        </w:rPr>
        <w:t>Charles GATINOT — Un tribunal de police municipale à Montgeron pendant la période révolutionnaire — p. 36.</w:t>
      </w:r>
    </w:p>
    <w:p w14:paraId="35515011" w14:textId="77777777" w:rsidR="00AC3C89" w:rsidRDefault="00000000">
      <w:pPr>
        <w:spacing w:after="100"/>
      </w:pPr>
      <w:r>
        <w:rPr>
          <w:rFonts w:cs="Times New Roman"/>
        </w:rPr>
        <w:t>Marc-Adolphe DUFOUR — La Reine de Suède à Essonnes — p. 50.</w:t>
      </w:r>
    </w:p>
    <w:p w14:paraId="0B7964B6" w14:textId="77777777" w:rsidR="00AC3C89" w:rsidRDefault="00000000">
      <w:pPr>
        <w:spacing w:after="100"/>
      </w:pPr>
      <w:r>
        <w:rPr>
          <w:rFonts w:cs="Times New Roman"/>
        </w:rPr>
        <w:t>Marc-Adolphe DUFOUR — Un atelier monétaire à Corbeil, de 1654 à 1658 — p. 69.</w:t>
      </w:r>
    </w:p>
    <w:p w14:paraId="4B194700" w14:textId="77777777" w:rsidR="00AC3C89" w:rsidRDefault="00000000">
      <w:pPr>
        <w:spacing w:after="100"/>
      </w:pPr>
      <w:r>
        <w:rPr>
          <w:rFonts w:cs="Times New Roman"/>
        </w:rPr>
        <w:lastRenderedPageBreak/>
        <w:t>Assemblée générale du 21 juin 1906 — p. 75.</w:t>
      </w:r>
    </w:p>
    <w:p w14:paraId="23C59D46" w14:textId="77777777" w:rsidR="00AC3C89" w:rsidRDefault="00000000">
      <w:pPr>
        <w:spacing w:after="100"/>
      </w:pPr>
      <w:r>
        <w:rPr>
          <w:rFonts w:cs="Times New Roman"/>
        </w:rPr>
        <w:t>Promenade archéologique du 21 juillet 1906 à Melun et à Vaux-le-Vicomte — p. 86.</w:t>
      </w:r>
    </w:p>
    <w:p w14:paraId="6F2F4AD6" w14:textId="77777777" w:rsidR="00AC3C89" w:rsidRDefault="00000000">
      <w:pPr>
        <w:spacing w:after="100"/>
      </w:pPr>
      <w:r>
        <w:rPr>
          <w:rFonts w:cs="Times New Roman"/>
        </w:rPr>
        <w:t>L. Eugène LEFÈVRE — Le tympan sculpté de l’église Saint-Pierre d’Étampes, au musée d’Étampes — p. 136.</w:t>
      </w:r>
    </w:p>
    <w:p w14:paraId="0456EDBB" w14:textId="77777777" w:rsidR="00AC3C89" w:rsidRDefault="00000000">
      <w:pPr>
        <w:spacing w:after="100"/>
      </w:pPr>
      <w:r>
        <w:rPr>
          <w:rFonts w:cs="Times New Roman"/>
        </w:rPr>
        <w:t>Bibliographie (1905-1906) — p. 146.</w:t>
      </w:r>
    </w:p>
    <w:p w14:paraId="15EAC753" w14:textId="77777777" w:rsidR="00AC3C89" w:rsidRDefault="00000000">
      <w:pPr>
        <w:spacing w:after="100"/>
      </w:pPr>
      <w:r>
        <w:rPr>
          <w:rFonts w:cs="Times New Roman"/>
        </w:rPr>
        <w:t>Chronique — p. 154.</w:t>
      </w:r>
    </w:p>
    <w:p w14:paraId="6AED6AF4" w14:textId="77777777" w:rsidR="00AC3C89" w:rsidRDefault="00000000">
      <w:pPr>
        <w:spacing w:after="100"/>
      </w:pPr>
      <w:r>
        <w:rPr>
          <w:rFonts w:cs="Times New Roman"/>
        </w:rPr>
        <w:t>Nécrologie — p. 160.</w:t>
      </w:r>
    </w:p>
    <w:p w14:paraId="312D0E80" w14:textId="77777777" w:rsidR="00AC3C89" w:rsidRDefault="00000000">
      <w:pPr>
        <w:pStyle w:val="Titre2"/>
        <w:spacing w:after="140"/>
      </w:pPr>
      <w:r>
        <w:rPr>
          <w:rFonts w:ascii="Times New Roman" w:hAnsi="Times New Roman"/>
          <w:sz w:val="24"/>
        </w:rPr>
        <w:t>Bulletin n° 13 — 1907 — 13</w:t>
      </w:r>
      <w:r>
        <w:rPr>
          <w:rFonts w:ascii="Times New Roman" w:hAnsi="Times New Roman"/>
          <w:sz w:val="24"/>
          <w:vertAlign w:val="superscript"/>
        </w:rPr>
        <w:t>e</w:t>
      </w:r>
      <w:r>
        <w:rPr>
          <w:rFonts w:ascii="Times New Roman" w:hAnsi="Times New Roman"/>
          <w:sz w:val="24"/>
        </w:rPr>
        <w:t xml:space="preserve"> année</w:t>
      </w:r>
    </w:p>
    <w:p w14:paraId="289201B8" w14:textId="77777777" w:rsidR="00AC3C89" w:rsidRDefault="00000000">
      <w:pPr>
        <w:spacing w:after="100"/>
      </w:pPr>
      <w:r>
        <w:rPr>
          <w:rFonts w:cs="Times New Roman"/>
        </w:rPr>
        <w:t>Compte-rendu des séances — p. 1.</w:t>
      </w:r>
    </w:p>
    <w:p w14:paraId="0458B2AF" w14:textId="77777777" w:rsidR="00AC3C89" w:rsidRDefault="00000000">
      <w:pPr>
        <w:spacing w:after="100"/>
      </w:pPr>
      <w:r>
        <w:rPr>
          <w:rFonts w:cs="Times New Roman"/>
        </w:rPr>
        <w:t>Assemblée générale du 27 mai 1907 — p. 5.</w:t>
      </w:r>
    </w:p>
    <w:p w14:paraId="59CB97F3" w14:textId="77777777" w:rsidR="00AC3C89" w:rsidRDefault="00000000">
      <w:pPr>
        <w:spacing w:after="100"/>
      </w:pPr>
      <w:r>
        <w:rPr>
          <w:rFonts w:cs="Times New Roman"/>
        </w:rPr>
        <w:t>L. Eug. LEFÈVRE — La façade occidentale, portails et fortification de l’église Notre-Dame d’Étampes — p. 17.</w:t>
      </w:r>
    </w:p>
    <w:p w14:paraId="72911DD7" w14:textId="77777777" w:rsidR="00AC3C89" w:rsidRDefault="00000000">
      <w:pPr>
        <w:spacing w:after="100"/>
      </w:pPr>
      <w:r>
        <w:rPr>
          <w:rFonts w:cs="Times New Roman"/>
        </w:rPr>
        <w:t>Charles FORTEAU — La paroisse de Saint-Pierre d’Étampes (suite) — p. 31 et 77.</w:t>
      </w:r>
    </w:p>
    <w:p w14:paraId="4432B5C5" w14:textId="77777777" w:rsidR="00AC3C89" w:rsidRDefault="00000000">
      <w:pPr>
        <w:spacing w:after="100"/>
      </w:pPr>
      <w:r>
        <w:rPr>
          <w:rFonts w:cs="Times New Roman"/>
        </w:rPr>
        <w:t>F. DIEUDONNÉ — La déchristianisation de la commune de Ris-Orangis — p. 57.</w:t>
      </w:r>
    </w:p>
    <w:p w14:paraId="6874195C" w14:textId="77777777" w:rsidR="00AC3C89" w:rsidRDefault="00000000">
      <w:pPr>
        <w:spacing w:after="100"/>
      </w:pPr>
      <w:r>
        <w:rPr>
          <w:rFonts w:cs="Times New Roman"/>
        </w:rPr>
        <w:t>Promenade archéologique du 24 juin 1907, à Chevreuse, Dampierre et l’abbaye des Vaux-de-Cernay — p. 67.</w:t>
      </w:r>
    </w:p>
    <w:p w14:paraId="48FDD39C" w14:textId="77777777" w:rsidR="00AC3C89" w:rsidRDefault="00000000">
      <w:pPr>
        <w:spacing w:after="100"/>
      </w:pPr>
      <w:r>
        <w:rPr>
          <w:rFonts w:cs="Times New Roman"/>
        </w:rPr>
        <w:t>Émile CREUZET — Recherches sur les enseignes et les vieilles hôtelleries de Corbeil, précédées de notes historiques sur les rues et places où elles se trouvaient — p. 100.</w:t>
      </w:r>
    </w:p>
    <w:p w14:paraId="4CABE4CF" w14:textId="77777777" w:rsidR="00AC3C89" w:rsidRDefault="00000000">
      <w:pPr>
        <w:spacing w:after="100"/>
      </w:pPr>
      <w:r>
        <w:rPr>
          <w:rFonts w:cs="Times New Roman"/>
        </w:rPr>
        <w:t>Auguste MALLET — Industrie paléolithique des grès et des meulières de la région des grès de Fontainebleau — p. 121.</w:t>
      </w:r>
    </w:p>
    <w:p w14:paraId="7975AA91" w14:textId="77777777" w:rsidR="00AC3C89" w:rsidRDefault="00000000">
      <w:pPr>
        <w:spacing w:after="100"/>
      </w:pPr>
      <w:r>
        <w:rPr>
          <w:rFonts w:cs="Times New Roman"/>
        </w:rPr>
        <w:t>Bibliographie (1906–1907) — p. 130.</w:t>
      </w:r>
    </w:p>
    <w:p w14:paraId="321D86EB" w14:textId="77777777" w:rsidR="00AC3C89" w:rsidRDefault="00000000">
      <w:pPr>
        <w:spacing w:after="100"/>
      </w:pPr>
      <w:r>
        <w:rPr>
          <w:rFonts w:cs="Times New Roman"/>
        </w:rPr>
        <w:t>Un mot sur Jehan de la Barre, prévost et historien de la ville de Corbeil — p. 140.</w:t>
      </w:r>
    </w:p>
    <w:p w14:paraId="31CDC428" w14:textId="77777777" w:rsidR="00AC3C89" w:rsidRDefault="00000000">
      <w:pPr>
        <w:spacing w:after="100"/>
      </w:pPr>
      <w:r>
        <w:rPr>
          <w:rFonts w:cs="Times New Roman"/>
        </w:rPr>
        <w:t>Chronique : Le château royal de Corbeil et la sainte chapelle de Saint Louis — Un acte de vandalisme — Inauguration du Monument de Corbeil — L’ancien parc de la Faisanderie, à Villeneuve-le-Roi — p. 144.</w:t>
      </w:r>
    </w:p>
    <w:p w14:paraId="3DEB03C1" w14:textId="77777777" w:rsidR="00AC3C89" w:rsidRDefault="00000000">
      <w:pPr>
        <w:spacing w:after="100"/>
      </w:pPr>
      <w:r>
        <w:rPr>
          <w:rFonts w:cs="Times New Roman"/>
        </w:rPr>
        <w:t>Nécrologie — p. 150.</w:t>
      </w:r>
    </w:p>
    <w:p w14:paraId="7BFBD90D" w14:textId="77777777" w:rsidR="00AC3C89" w:rsidRDefault="00000000">
      <w:pPr>
        <w:pStyle w:val="Titre2"/>
        <w:spacing w:after="140"/>
      </w:pPr>
      <w:r>
        <w:rPr>
          <w:rFonts w:ascii="Times New Roman" w:hAnsi="Times New Roman"/>
          <w:sz w:val="24"/>
        </w:rPr>
        <w:t>Bulletin n° 14 — 1908 — 14</w:t>
      </w:r>
      <w:r>
        <w:rPr>
          <w:rFonts w:ascii="Times New Roman" w:hAnsi="Times New Roman"/>
          <w:sz w:val="24"/>
          <w:vertAlign w:val="superscript"/>
        </w:rPr>
        <w:t>e</w:t>
      </w:r>
      <w:r>
        <w:rPr>
          <w:rFonts w:ascii="Times New Roman" w:hAnsi="Times New Roman"/>
          <w:sz w:val="24"/>
        </w:rPr>
        <w:t xml:space="preserve"> année</w:t>
      </w:r>
    </w:p>
    <w:p w14:paraId="07C2D50B" w14:textId="77777777" w:rsidR="00AC3C89" w:rsidRDefault="00000000">
      <w:pPr>
        <w:spacing w:after="100"/>
      </w:pPr>
      <w:r>
        <w:rPr>
          <w:rFonts w:cs="Times New Roman"/>
        </w:rPr>
        <w:t>Compte-rendu des séances — p. 1.</w:t>
      </w:r>
    </w:p>
    <w:p w14:paraId="5873AA49" w14:textId="77777777" w:rsidR="00AC3C89" w:rsidRDefault="00000000">
      <w:pPr>
        <w:spacing w:after="100"/>
      </w:pPr>
      <w:r>
        <w:rPr>
          <w:rFonts w:cs="Times New Roman"/>
        </w:rPr>
        <w:t>Charles FORTEAU — La paroisse de Saint-Pierre d’Étampes (suite) — p. 5 et 98.</w:t>
      </w:r>
    </w:p>
    <w:p w14:paraId="6858A190" w14:textId="77777777" w:rsidR="00AC3C89" w:rsidRDefault="00000000">
      <w:pPr>
        <w:spacing w:after="100"/>
      </w:pPr>
      <w:r>
        <w:rPr>
          <w:rFonts w:cs="Times New Roman"/>
        </w:rPr>
        <w:t>Émile CREUZET — Recherches sur les enseignes et les vieilles hôtelleries de Corbeil (suite) — p. 31 et 122.</w:t>
      </w:r>
    </w:p>
    <w:p w14:paraId="2B3AF27F" w14:textId="77777777" w:rsidR="00AC3C89" w:rsidRDefault="00000000">
      <w:pPr>
        <w:spacing w:after="100"/>
      </w:pPr>
      <w:r>
        <w:rPr>
          <w:rFonts w:cs="Times New Roman"/>
        </w:rPr>
        <w:t>Claude COCHIN — Tableau d’histoire. Au relais d’Essonnes (1647) — p. 69.</w:t>
      </w:r>
    </w:p>
    <w:p w14:paraId="0F75BC2B" w14:textId="77777777" w:rsidR="00AC3C89" w:rsidRDefault="00000000">
      <w:pPr>
        <w:spacing w:after="100"/>
      </w:pPr>
      <w:r>
        <w:rPr>
          <w:rFonts w:cs="Times New Roman"/>
        </w:rPr>
        <w:t>Assemblée générale du 25 mai 1908 — p. 73.</w:t>
      </w:r>
    </w:p>
    <w:p w14:paraId="32C082C8" w14:textId="77777777" w:rsidR="00AC3C89" w:rsidRDefault="00000000">
      <w:pPr>
        <w:spacing w:after="100"/>
      </w:pPr>
      <w:r>
        <w:rPr>
          <w:rFonts w:cs="Times New Roman"/>
        </w:rPr>
        <w:t>Excursion archéologique à Ponthierry, au château de Montgermont, à Pringy, et à l’Abbaye du Lys, le 22 juin 1908 — p. 82.</w:t>
      </w:r>
    </w:p>
    <w:p w14:paraId="1E65FF3C" w14:textId="77777777" w:rsidR="00AC3C89" w:rsidRDefault="00000000">
      <w:pPr>
        <w:spacing w:after="100"/>
      </w:pPr>
      <w:r>
        <w:rPr>
          <w:rFonts w:cs="Times New Roman"/>
        </w:rPr>
        <w:t>Marc-Adolphe DUFOUR — La Marquise de Pompadour au château d’Étiolles — p. 90.</w:t>
      </w:r>
    </w:p>
    <w:p w14:paraId="49FD6CB3" w14:textId="77777777" w:rsidR="00AC3C89" w:rsidRDefault="00000000">
      <w:pPr>
        <w:spacing w:after="100"/>
      </w:pPr>
      <w:r>
        <w:rPr>
          <w:rFonts w:cs="Times New Roman"/>
        </w:rPr>
        <w:t>Marc-Adolphe DUFOUR — Souvenir rétrospectif — p. 127.</w:t>
      </w:r>
    </w:p>
    <w:p w14:paraId="1A3FE8F2" w14:textId="77777777" w:rsidR="00AC3C89" w:rsidRDefault="00000000">
      <w:pPr>
        <w:spacing w:after="100"/>
      </w:pPr>
      <w:r>
        <w:rPr>
          <w:rFonts w:cs="Times New Roman"/>
        </w:rPr>
        <w:t>Bibliographie — p. 129.</w:t>
      </w:r>
    </w:p>
    <w:p w14:paraId="20D83E31" w14:textId="77777777" w:rsidR="00AC3C89" w:rsidRDefault="00000000">
      <w:pPr>
        <w:spacing w:after="100"/>
      </w:pPr>
      <w:r>
        <w:rPr>
          <w:rFonts w:cs="Times New Roman"/>
        </w:rPr>
        <w:lastRenderedPageBreak/>
        <w:t>Chronique : Une vue de Corbeil en 1793 — Port-Aviation — Forêt de Sénart. Le parc des Bosserons — L’hôtel de Ville de Corbeil — p. 138.</w:t>
      </w:r>
    </w:p>
    <w:p w14:paraId="22D6B312" w14:textId="77777777" w:rsidR="00AC3C89" w:rsidRDefault="00000000">
      <w:pPr>
        <w:spacing w:after="100"/>
      </w:pPr>
      <w:r>
        <w:rPr>
          <w:rFonts w:cs="Times New Roman"/>
        </w:rPr>
        <w:t>Nécrologie — p. 141.</w:t>
      </w:r>
    </w:p>
    <w:p w14:paraId="21A08824" w14:textId="77777777" w:rsidR="00AC3C89" w:rsidRDefault="00000000">
      <w:pPr>
        <w:pStyle w:val="Titre2"/>
        <w:spacing w:after="140"/>
      </w:pPr>
      <w:r>
        <w:rPr>
          <w:rFonts w:ascii="Times New Roman" w:hAnsi="Times New Roman"/>
          <w:sz w:val="24"/>
        </w:rPr>
        <w:t>Bulletin n° 15 — 1909 — 15</w:t>
      </w:r>
      <w:r>
        <w:rPr>
          <w:rFonts w:ascii="Times New Roman" w:hAnsi="Times New Roman"/>
          <w:sz w:val="24"/>
          <w:vertAlign w:val="superscript"/>
        </w:rPr>
        <w:t>e</w:t>
      </w:r>
      <w:r>
        <w:rPr>
          <w:rFonts w:ascii="Times New Roman" w:hAnsi="Times New Roman"/>
          <w:sz w:val="24"/>
        </w:rPr>
        <w:t xml:space="preserve"> année</w:t>
      </w:r>
    </w:p>
    <w:p w14:paraId="26939550" w14:textId="77777777" w:rsidR="00AC3C89" w:rsidRDefault="00000000">
      <w:pPr>
        <w:spacing w:after="100"/>
      </w:pPr>
      <w:r>
        <w:rPr>
          <w:rFonts w:cs="Times New Roman"/>
        </w:rPr>
        <w:t>Compte-rendu des séances — p. 1.</w:t>
      </w:r>
    </w:p>
    <w:p w14:paraId="06D3D570" w14:textId="77777777" w:rsidR="00AC3C89" w:rsidRDefault="00000000">
      <w:pPr>
        <w:spacing w:after="100"/>
      </w:pPr>
      <w:r>
        <w:rPr>
          <w:rFonts w:cs="Times New Roman"/>
        </w:rPr>
        <w:t>Assemblée générale du 7 juin 1909 — p. 6.</w:t>
      </w:r>
    </w:p>
    <w:p w14:paraId="07AFE615" w14:textId="77777777" w:rsidR="00AC3C89" w:rsidRDefault="00000000">
      <w:pPr>
        <w:spacing w:after="100"/>
      </w:pPr>
      <w:r>
        <w:rPr>
          <w:rFonts w:cs="Times New Roman"/>
        </w:rPr>
        <w:t>Émile CREUZET — Recherches sur l’atelier monétaire de Corbeil (1643-1657) — p. 16.</w:t>
      </w:r>
    </w:p>
    <w:p w14:paraId="021A768B" w14:textId="77777777" w:rsidR="00AC3C89" w:rsidRDefault="00000000">
      <w:pPr>
        <w:spacing w:after="100"/>
      </w:pPr>
      <w:r>
        <w:rPr>
          <w:rFonts w:cs="Times New Roman"/>
        </w:rPr>
        <w:t>Louis-Eugène LEFÈVRE — La Grande Boucherie de Philippe-Auguste et l’Hôtel Saint-Yon, à Étampes — p. 32.</w:t>
      </w:r>
    </w:p>
    <w:p w14:paraId="4C426DD7" w14:textId="77777777" w:rsidR="00AC3C89" w:rsidRDefault="00000000">
      <w:pPr>
        <w:spacing w:after="100"/>
      </w:pPr>
      <w:r>
        <w:rPr>
          <w:rFonts w:cs="Times New Roman"/>
        </w:rPr>
        <w:t>Charles FORTEAU — La paroisse de Saint-Pierre d’Étampes (suite et fin) — p. 47.</w:t>
      </w:r>
    </w:p>
    <w:p w14:paraId="2B7CA58E" w14:textId="77777777" w:rsidR="00AC3C89" w:rsidRDefault="00000000">
      <w:pPr>
        <w:spacing w:after="100"/>
      </w:pPr>
      <w:r>
        <w:rPr>
          <w:rFonts w:cs="Times New Roman"/>
        </w:rPr>
        <w:t>Marc-Adolphe DUFOUR — Les Sœurs Augustines à Corbeil (1643–1792) — p. 59 et 104.</w:t>
      </w:r>
    </w:p>
    <w:p w14:paraId="67E7F7E6" w14:textId="77777777" w:rsidR="00AC3C89" w:rsidRDefault="00000000">
      <w:pPr>
        <w:spacing w:after="100"/>
      </w:pPr>
      <w:r>
        <w:rPr>
          <w:rFonts w:cs="Times New Roman"/>
        </w:rPr>
        <w:t>Promenade archéologique du 5 juillet 1909, à Étampes — p. 65.</w:t>
      </w:r>
    </w:p>
    <w:p w14:paraId="491E1F0D" w14:textId="77777777" w:rsidR="00AC3C89" w:rsidRDefault="00000000">
      <w:pPr>
        <w:spacing w:after="100"/>
      </w:pPr>
      <w:r>
        <w:rPr>
          <w:rFonts w:cs="Times New Roman"/>
        </w:rPr>
        <w:t>Joseph DEPOIN — La chevalerie Étampoise — p. 73.</w:t>
      </w:r>
    </w:p>
    <w:p w14:paraId="239A102A" w14:textId="77777777" w:rsidR="00AC3C89" w:rsidRDefault="00000000">
      <w:pPr>
        <w:spacing w:after="100"/>
      </w:pPr>
      <w:r>
        <w:rPr>
          <w:rFonts w:cs="Times New Roman"/>
        </w:rPr>
        <w:t>Marc-Adolphe DUFOUR — L’ancien château d’Étiolles, en 1700 — p. 94.</w:t>
      </w:r>
    </w:p>
    <w:p w14:paraId="686AD7F3" w14:textId="77777777" w:rsidR="00AC3C89" w:rsidRDefault="00000000">
      <w:pPr>
        <w:spacing w:after="100"/>
      </w:pPr>
      <w:r>
        <w:rPr>
          <w:rFonts w:cs="Times New Roman"/>
        </w:rPr>
        <w:t>Marc-Adolphe DUFOUR — L’artillerie de Corbeil au XVI</w:t>
      </w:r>
      <w:r>
        <w:rPr>
          <w:rFonts w:cs="Times New Roman"/>
          <w:vertAlign w:val="superscript"/>
        </w:rPr>
        <w:t>e</w:t>
      </w:r>
      <w:r>
        <w:rPr>
          <w:rFonts w:cs="Times New Roman"/>
        </w:rPr>
        <w:t xml:space="preserve"> siècle (1534) — p. 98.</w:t>
      </w:r>
    </w:p>
    <w:p w14:paraId="65EB640F" w14:textId="77777777" w:rsidR="00AC3C89" w:rsidRDefault="00000000">
      <w:pPr>
        <w:spacing w:after="100"/>
      </w:pPr>
      <w:r>
        <w:rPr>
          <w:rFonts w:cs="Times New Roman"/>
        </w:rPr>
        <w:t>Théodule PINARD — Origine et explication d’une tapisserie au XVI</w:t>
      </w:r>
      <w:r>
        <w:rPr>
          <w:rFonts w:cs="Times New Roman"/>
          <w:vertAlign w:val="superscript"/>
        </w:rPr>
        <w:t>e</w:t>
      </w:r>
      <w:r>
        <w:rPr>
          <w:rFonts w:cs="Times New Roman"/>
        </w:rPr>
        <w:t xml:space="preserve"> siècle — p. 106.</w:t>
      </w:r>
    </w:p>
    <w:p w14:paraId="126A8B0A" w14:textId="77777777" w:rsidR="00AC3C89" w:rsidRDefault="00000000">
      <w:pPr>
        <w:spacing w:after="100"/>
      </w:pPr>
      <w:r>
        <w:rPr>
          <w:rFonts w:cs="Times New Roman"/>
        </w:rPr>
        <w:t>Émile CREUZET — Notice historique sur l’église et le cimetière St-Nicolas de Corbeil — p. 108.</w:t>
      </w:r>
    </w:p>
    <w:p w14:paraId="1C64AE37" w14:textId="77777777" w:rsidR="00AC3C89" w:rsidRDefault="00000000">
      <w:pPr>
        <w:spacing w:after="100"/>
      </w:pPr>
      <w:r>
        <w:rPr>
          <w:rFonts w:cs="Times New Roman"/>
        </w:rPr>
        <w:t>Bibliographie — p. 129.</w:t>
      </w:r>
    </w:p>
    <w:p w14:paraId="5D7C3491" w14:textId="77777777" w:rsidR="00AC3C89" w:rsidRDefault="00000000">
      <w:pPr>
        <w:spacing w:after="100"/>
      </w:pPr>
      <w:r>
        <w:rPr>
          <w:rFonts w:cs="Times New Roman"/>
        </w:rPr>
        <w:t>Chronique : 5 septembre 1909 — Journal officiel du 12 janvier 1910 — Une découverte — L’inondation de la Seine, à Corbeil, en janvier 1910 — p. 136.</w:t>
      </w:r>
    </w:p>
    <w:p w14:paraId="00F98E8C" w14:textId="77777777" w:rsidR="00AC3C89" w:rsidRDefault="00000000">
      <w:pPr>
        <w:spacing w:after="100"/>
      </w:pPr>
      <w:r>
        <w:rPr>
          <w:rFonts w:cs="Times New Roman"/>
        </w:rPr>
        <w:t>Nécrologie — p. 141.</w:t>
      </w:r>
    </w:p>
    <w:p w14:paraId="00DE4B9B" w14:textId="77777777" w:rsidR="00AC3C89" w:rsidRDefault="00000000">
      <w:pPr>
        <w:pStyle w:val="Titre2"/>
        <w:spacing w:after="140"/>
      </w:pPr>
      <w:r>
        <w:rPr>
          <w:rFonts w:ascii="Times New Roman" w:hAnsi="Times New Roman"/>
          <w:sz w:val="24"/>
        </w:rPr>
        <w:t>Bulletin n° 16 — 1910 — 16</w:t>
      </w:r>
      <w:r>
        <w:rPr>
          <w:rFonts w:ascii="Times New Roman" w:hAnsi="Times New Roman"/>
          <w:sz w:val="24"/>
          <w:vertAlign w:val="superscript"/>
        </w:rPr>
        <w:t>e</w:t>
      </w:r>
      <w:r>
        <w:rPr>
          <w:rFonts w:ascii="Times New Roman" w:hAnsi="Times New Roman"/>
          <w:sz w:val="24"/>
        </w:rPr>
        <w:t xml:space="preserve"> année</w:t>
      </w:r>
    </w:p>
    <w:p w14:paraId="6B073C5E" w14:textId="77777777" w:rsidR="00AC3C89" w:rsidRDefault="00000000">
      <w:pPr>
        <w:spacing w:after="100"/>
      </w:pPr>
      <w:r>
        <w:rPr>
          <w:rFonts w:cs="Times New Roman"/>
        </w:rPr>
        <w:t>Marc-Adolphe DUFOUR — Le Dr Paul Boucher — p. 1.</w:t>
      </w:r>
    </w:p>
    <w:p w14:paraId="0FA3DD4B" w14:textId="77777777" w:rsidR="00AC3C89" w:rsidRDefault="00000000">
      <w:pPr>
        <w:spacing w:after="100"/>
      </w:pPr>
      <w:r>
        <w:rPr>
          <w:rFonts w:cs="Times New Roman"/>
        </w:rPr>
        <w:t>Compte-rendu des séances — p. 4.</w:t>
      </w:r>
    </w:p>
    <w:p w14:paraId="1C6D4A35" w14:textId="77777777" w:rsidR="00AC3C89" w:rsidRDefault="00000000">
      <w:pPr>
        <w:spacing w:after="100"/>
      </w:pPr>
      <w:r>
        <w:rPr>
          <w:rFonts w:cs="Times New Roman"/>
        </w:rPr>
        <w:t>A. D. — Les cantons du district de Corbeil, département de Seine-et-Oise, 1790 : Un manuscrit de l’abbé Guiot — p. 8 et 77.</w:t>
      </w:r>
    </w:p>
    <w:p w14:paraId="27C4A36E" w14:textId="77777777" w:rsidR="00AC3C89" w:rsidRDefault="00000000">
      <w:pPr>
        <w:spacing w:after="100"/>
      </w:pPr>
      <w:r>
        <w:rPr>
          <w:rFonts w:cs="Times New Roman"/>
        </w:rPr>
        <w:t>Marc-Adolphe DUFOUR — La poudrerie d’Essonnes et l’explosion du 27 octobre 1788 — p. 57.</w:t>
      </w:r>
    </w:p>
    <w:p w14:paraId="3DBE7413" w14:textId="77777777" w:rsidR="00AC3C89" w:rsidRDefault="00000000">
      <w:pPr>
        <w:spacing w:after="100"/>
      </w:pPr>
      <w:r>
        <w:rPr>
          <w:rFonts w:cs="Times New Roman"/>
        </w:rPr>
        <w:t>Marc-Adolphe DUFOUR — Les portes de Corbeil — p. 61.</w:t>
      </w:r>
    </w:p>
    <w:p w14:paraId="4E77D0D2" w14:textId="77777777" w:rsidR="00AC3C89" w:rsidRDefault="00000000">
      <w:pPr>
        <w:spacing w:after="100"/>
      </w:pPr>
      <w:r>
        <w:rPr>
          <w:rFonts w:cs="Times New Roman"/>
        </w:rPr>
        <w:t>Claude COCHIN — Un épisode de la légation du Cardinal Chigi en France (1664) — p. 133.</w:t>
      </w:r>
    </w:p>
    <w:p w14:paraId="6592F2E9" w14:textId="77777777" w:rsidR="00AC3C89" w:rsidRDefault="00000000">
      <w:pPr>
        <w:spacing w:after="100"/>
      </w:pPr>
      <w:r>
        <w:rPr>
          <w:rFonts w:cs="Times New Roman"/>
        </w:rPr>
        <w:t>Maxime LEGRAND — Hachette en amphibole trouvée au Mesnil-Voisin (Bouray) — p. 138.</w:t>
      </w:r>
    </w:p>
    <w:p w14:paraId="517DC0B1" w14:textId="77777777" w:rsidR="00AC3C89" w:rsidRDefault="00000000">
      <w:pPr>
        <w:spacing w:after="100"/>
      </w:pPr>
      <w:r>
        <w:rPr>
          <w:rFonts w:cs="Times New Roman"/>
        </w:rPr>
        <w:t>Bibliographie — p. 143.</w:t>
      </w:r>
    </w:p>
    <w:p w14:paraId="60561D4A" w14:textId="77777777" w:rsidR="00AC3C89" w:rsidRDefault="00000000">
      <w:pPr>
        <w:spacing w:after="100"/>
      </w:pPr>
      <w:r>
        <w:rPr>
          <w:rFonts w:cs="Times New Roman"/>
        </w:rPr>
        <w:t>Chronique annuelle (Association des Dames Françaises (Croix-Rouge) : Vigneux — Une vue de Corbeil — Inauguration d’un monument au grand marin du Quesne) — p. 150.</w:t>
      </w:r>
    </w:p>
    <w:p w14:paraId="62AE9BAA" w14:textId="77777777" w:rsidR="00AC3C89" w:rsidRDefault="00000000">
      <w:pPr>
        <w:spacing w:after="100"/>
      </w:pPr>
      <w:r>
        <w:rPr>
          <w:rFonts w:cs="Times New Roman"/>
        </w:rPr>
        <w:lastRenderedPageBreak/>
        <w:t>Nécrologie — p. 153.</w:t>
      </w:r>
    </w:p>
    <w:p w14:paraId="5F96A54B" w14:textId="77777777" w:rsidR="00AC3C89" w:rsidRDefault="00000000">
      <w:pPr>
        <w:spacing w:after="100"/>
      </w:pPr>
      <w:r>
        <w:rPr>
          <w:rFonts w:cs="Times New Roman"/>
        </w:rPr>
        <w:t>Les rues de Corbeil en 1821 — p. 156.</w:t>
      </w:r>
    </w:p>
    <w:p w14:paraId="31501499" w14:textId="77777777" w:rsidR="00AC3C89" w:rsidRDefault="00000000">
      <w:pPr>
        <w:pStyle w:val="Titre2"/>
        <w:spacing w:after="140"/>
      </w:pPr>
      <w:r>
        <w:rPr>
          <w:rFonts w:ascii="Times New Roman" w:hAnsi="Times New Roman"/>
          <w:sz w:val="24"/>
        </w:rPr>
        <w:t>Bulletin n° 17 — 1911 — 17</w:t>
      </w:r>
      <w:r>
        <w:rPr>
          <w:rFonts w:ascii="Times New Roman" w:hAnsi="Times New Roman"/>
          <w:sz w:val="24"/>
          <w:vertAlign w:val="superscript"/>
        </w:rPr>
        <w:t>e</w:t>
      </w:r>
      <w:r>
        <w:rPr>
          <w:rFonts w:ascii="Times New Roman" w:hAnsi="Times New Roman"/>
          <w:sz w:val="24"/>
        </w:rPr>
        <w:t xml:space="preserve"> année</w:t>
      </w:r>
    </w:p>
    <w:p w14:paraId="68331011" w14:textId="77777777" w:rsidR="00AC3C89" w:rsidRDefault="00000000">
      <w:pPr>
        <w:spacing w:after="100"/>
      </w:pPr>
      <w:r>
        <w:rPr>
          <w:rFonts w:cs="Times New Roman"/>
        </w:rPr>
        <w:t>Compte-rendu des séances — p. 1.</w:t>
      </w:r>
    </w:p>
    <w:p w14:paraId="09FC37E4" w14:textId="77777777" w:rsidR="00AC3C89" w:rsidRDefault="00000000">
      <w:pPr>
        <w:spacing w:after="100"/>
      </w:pPr>
      <w:r>
        <w:rPr>
          <w:rFonts w:cs="Times New Roman"/>
        </w:rPr>
        <w:t>Assemblée générale de 1911 — p. 6.</w:t>
      </w:r>
    </w:p>
    <w:p w14:paraId="2BF8E5E5" w14:textId="77777777" w:rsidR="00AC3C89" w:rsidRDefault="00000000">
      <w:pPr>
        <w:spacing w:after="100"/>
      </w:pPr>
      <w:r>
        <w:rPr>
          <w:rFonts w:cs="Times New Roman"/>
        </w:rPr>
        <w:t>Alphonse BOULÉ — Les Aved de Loizerolles (1702–1845) — p. 15.</w:t>
      </w:r>
    </w:p>
    <w:p w14:paraId="06984149" w14:textId="77777777" w:rsidR="00AC3C89" w:rsidRDefault="00000000">
      <w:pPr>
        <w:spacing w:after="100"/>
      </w:pPr>
      <w:r>
        <w:rPr>
          <w:rFonts w:cs="Times New Roman"/>
        </w:rPr>
        <w:t>Marc-Adolphe DUFOUR — La Fête à la Raison à Corbeil (1793) — p. 35.</w:t>
      </w:r>
    </w:p>
    <w:p w14:paraId="1A0D3EC0" w14:textId="77777777" w:rsidR="00AC3C89" w:rsidRDefault="00000000">
      <w:pPr>
        <w:spacing w:after="100"/>
      </w:pPr>
      <w:r>
        <w:rPr>
          <w:rFonts w:cs="Times New Roman"/>
        </w:rPr>
        <w:t>Charles FORTEAU — La paroisse de Saint-Martin d’Étampes — p. 53 et 77.</w:t>
      </w:r>
    </w:p>
    <w:p w14:paraId="092D0C31" w14:textId="77777777" w:rsidR="00AC3C89" w:rsidRDefault="00000000">
      <w:pPr>
        <w:spacing w:after="100"/>
      </w:pPr>
      <w:r>
        <w:rPr>
          <w:rFonts w:cs="Times New Roman"/>
        </w:rPr>
        <w:t>Promenade archéologique du 26 juin 1911 à Château-Landon — p. 65.</w:t>
      </w:r>
    </w:p>
    <w:p w14:paraId="20396F5F" w14:textId="77777777" w:rsidR="00AC3C89" w:rsidRDefault="00000000">
      <w:pPr>
        <w:spacing w:after="100"/>
      </w:pPr>
      <w:r>
        <w:rPr>
          <w:rFonts w:cs="Times New Roman"/>
        </w:rPr>
        <w:t>Évry-sur-Seine et les châteaux de Petit-Bourg et de Mousseaux — p. 71.</w:t>
      </w:r>
    </w:p>
    <w:p w14:paraId="5672527F" w14:textId="77777777" w:rsidR="00AC3C89" w:rsidRDefault="00000000">
      <w:pPr>
        <w:spacing w:after="100"/>
      </w:pPr>
      <w:r>
        <w:t>Émile CREUZET — Recherches sur les enseignes et les vieilles hôtelleries de Corbeil (suite) — p. 89.</w:t>
      </w:r>
    </w:p>
    <w:p w14:paraId="7AD3BACF" w14:textId="77777777" w:rsidR="00AC3C89" w:rsidRDefault="00000000">
      <w:pPr>
        <w:spacing w:after="100"/>
      </w:pPr>
      <w:r>
        <w:rPr>
          <w:rFonts w:cs="Times New Roman"/>
        </w:rPr>
        <w:t>Claude COCHIN — Une famille d’imprimeurs parisiens et le couvent des Billettes — p. 116.</w:t>
      </w:r>
    </w:p>
    <w:p w14:paraId="27B28DE3" w14:textId="77777777" w:rsidR="00AC3C89" w:rsidRDefault="00000000">
      <w:pPr>
        <w:spacing w:after="100"/>
      </w:pPr>
      <w:r>
        <w:rPr>
          <w:rFonts w:cs="Times New Roman"/>
        </w:rPr>
        <w:t>Marc-Adolphe DUFOUR — Contribution à l’histoire de Corbeil. Une découverte intéressante — p. 119.</w:t>
      </w:r>
    </w:p>
    <w:p w14:paraId="07FA0C85" w14:textId="77777777" w:rsidR="00AC3C89" w:rsidRDefault="00000000">
      <w:pPr>
        <w:spacing w:after="100"/>
      </w:pPr>
      <w:r>
        <w:rPr>
          <w:rFonts w:cs="Times New Roman"/>
        </w:rPr>
        <w:t>Marc-Adolphe DUFOUR — Jules Bellin — p. 122.</w:t>
      </w:r>
    </w:p>
    <w:p w14:paraId="1EBEEFA2" w14:textId="77777777" w:rsidR="00AC3C89" w:rsidRDefault="00000000">
      <w:pPr>
        <w:spacing w:after="100"/>
      </w:pPr>
      <w:r>
        <w:rPr>
          <w:rFonts w:cs="Times New Roman"/>
        </w:rPr>
        <w:t>Bibliographie — p. 125.</w:t>
      </w:r>
    </w:p>
    <w:p w14:paraId="1DFBDEDD" w14:textId="77777777" w:rsidR="00AC3C89" w:rsidRDefault="00000000">
      <w:pPr>
        <w:spacing w:after="100"/>
      </w:pPr>
      <w:r>
        <w:rPr>
          <w:rFonts w:cs="Times New Roman"/>
        </w:rPr>
        <w:t>Chronique — p. 133.</w:t>
      </w:r>
    </w:p>
    <w:p w14:paraId="62A182EC" w14:textId="77777777" w:rsidR="00AC3C89" w:rsidRDefault="00000000">
      <w:pPr>
        <w:spacing w:after="100"/>
      </w:pPr>
      <w:r>
        <w:rPr>
          <w:rFonts w:cs="Times New Roman"/>
        </w:rPr>
        <w:t>Nécrologie — p. 139.</w:t>
      </w:r>
    </w:p>
    <w:p w14:paraId="6928923D" w14:textId="77777777" w:rsidR="00AC3C89" w:rsidRDefault="00000000">
      <w:pPr>
        <w:pStyle w:val="Titre2"/>
        <w:spacing w:after="140"/>
      </w:pPr>
      <w:r>
        <w:rPr>
          <w:rFonts w:ascii="Times New Roman" w:hAnsi="Times New Roman"/>
          <w:sz w:val="24"/>
        </w:rPr>
        <w:t>Bulletin n° 18 — 1912 — 18</w:t>
      </w:r>
      <w:r>
        <w:rPr>
          <w:rFonts w:ascii="Times New Roman" w:hAnsi="Times New Roman"/>
          <w:sz w:val="24"/>
          <w:vertAlign w:val="superscript"/>
        </w:rPr>
        <w:t>e</w:t>
      </w:r>
      <w:r>
        <w:rPr>
          <w:rFonts w:ascii="Times New Roman" w:hAnsi="Times New Roman"/>
          <w:sz w:val="24"/>
        </w:rPr>
        <w:t xml:space="preserve"> année</w:t>
      </w:r>
    </w:p>
    <w:p w14:paraId="547F2DB0" w14:textId="77777777" w:rsidR="00AC3C89" w:rsidRDefault="00000000">
      <w:pPr>
        <w:spacing w:after="100"/>
      </w:pPr>
      <w:r>
        <w:rPr>
          <w:rFonts w:cs="Times New Roman"/>
        </w:rPr>
        <w:t>Charles FORTEAU — La paroisse de St-Martin d’Étampes (suite) — p. 1 et 68.</w:t>
      </w:r>
    </w:p>
    <w:p w14:paraId="2E08989F" w14:textId="77777777" w:rsidR="00AC3C89" w:rsidRDefault="00000000">
      <w:pPr>
        <w:spacing w:after="100"/>
      </w:pPr>
      <w:r>
        <w:rPr>
          <w:rFonts w:cs="Times New Roman"/>
        </w:rPr>
        <w:t>Charles GATINOT — Une arrestation à Montgeron le 12 janvier 1794 — p. 22.</w:t>
      </w:r>
    </w:p>
    <w:p w14:paraId="1AD3E3E1" w14:textId="77777777" w:rsidR="00AC3C89" w:rsidRDefault="00000000">
      <w:pPr>
        <w:spacing w:after="100"/>
      </w:pPr>
      <w:r>
        <w:rPr>
          <w:rFonts w:cs="Times New Roman"/>
        </w:rPr>
        <w:t>Marc-Adolphe DUFOUR — De Corbeil à Paris — p. 25.</w:t>
      </w:r>
    </w:p>
    <w:p w14:paraId="4DD9F997" w14:textId="77777777" w:rsidR="00AC3C89" w:rsidRDefault="00000000">
      <w:pPr>
        <w:spacing w:after="100"/>
      </w:pPr>
      <w:r>
        <w:rPr>
          <w:rFonts w:cs="Times New Roman"/>
        </w:rPr>
        <w:t>Louis-Eugène LEFÈVRE — Peinture murale dans l’église Notre-Dame d’Étampes — p. 37.</w:t>
      </w:r>
    </w:p>
    <w:p w14:paraId="3E49014E" w14:textId="77777777" w:rsidR="00AC3C89" w:rsidRDefault="00000000">
      <w:pPr>
        <w:spacing w:after="100"/>
      </w:pPr>
      <w:r>
        <w:rPr>
          <w:rFonts w:cs="Times New Roman"/>
        </w:rPr>
        <w:t>Maxime LEGRAND — Notes pour servir à l’histoire de l’église collégiale Sainte-Croix d’Étampes — p. 44.</w:t>
      </w:r>
    </w:p>
    <w:p w14:paraId="11C3D2F3" w14:textId="77777777" w:rsidR="00AC3C89" w:rsidRDefault="00000000">
      <w:pPr>
        <w:spacing w:after="100"/>
      </w:pPr>
      <w:r>
        <w:rPr>
          <w:rFonts w:cs="Times New Roman"/>
        </w:rPr>
        <w:t>Marc-Adolphe DUFOUR — La forêt de Séquigny et le château de Sainte-Geneviève-des-Bois — p. 50.</w:t>
      </w:r>
    </w:p>
    <w:p w14:paraId="20805DF1" w14:textId="77777777" w:rsidR="00AC3C89" w:rsidRDefault="00000000">
      <w:pPr>
        <w:spacing w:after="100"/>
      </w:pPr>
      <w:r>
        <w:rPr>
          <w:rFonts w:cs="Times New Roman"/>
        </w:rPr>
        <w:t>Compte-rendu des séances — p. 57.</w:t>
      </w:r>
    </w:p>
    <w:p w14:paraId="77A099B9" w14:textId="77777777" w:rsidR="00AC3C89" w:rsidRDefault="00000000">
      <w:pPr>
        <w:spacing w:after="100"/>
      </w:pPr>
      <w:r>
        <w:rPr>
          <w:rFonts w:cs="Times New Roman"/>
        </w:rPr>
        <w:t>Assemblée générale de 1912 — p. 60.</w:t>
      </w:r>
    </w:p>
    <w:p w14:paraId="673650BB" w14:textId="77777777" w:rsidR="00AC3C89" w:rsidRDefault="00000000">
      <w:pPr>
        <w:spacing w:after="100"/>
      </w:pPr>
      <w:r>
        <w:rPr>
          <w:rFonts w:cs="Times New Roman"/>
        </w:rPr>
        <w:t>Maxime LEGRAND — La plus ancienne vue d’Étampes, XVI</w:t>
      </w:r>
      <w:r>
        <w:rPr>
          <w:rFonts w:cs="Times New Roman"/>
          <w:vertAlign w:val="superscript"/>
        </w:rPr>
        <w:t>e</w:t>
      </w:r>
      <w:r>
        <w:rPr>
          <w:rFonts w:cs="Times New Roman"/>
        </w:rPr>
        <w:t xml:space="preserve"> siècle — p. 95.</w:t>
      </w:r>
    </w:p>
    <w:p w14:paraId="29C3FFF5" w14:textId="77777777" w:rsidR="00AC3C89" w:rsidRDefault="00000000">
      <w:pPr>
        <w:spacing w:after="100"/>
      </w:pPr>
      <w:r>
        <w:rPr>
          <w:rFonts w:cs="Times New Roman"/>
        </w:rPr>
        <w:t>Promenade archéologique du 1</w:t>
      </w:r>
      <w:r>
        <w:rPr>
          <w:rFonts w:cs="Times New Roman"/>
          <w:vertAlign w:val="superscript"/>
        </w:rPr>
        <w:t>er</w:t>
      </w:r>
      <w:r>
        <w:rPr>
          <w:rFonts w:cs="Times New Roman"/>
        </w:rPr>
        <w:t xml:space="preserve"> juillet 1912 à Provins — p. 102.</w:t>
      </w:r>
    </w:p>
    <w:p w14:paraId="5F3F34AA" w14:textId="77777777" w:rsidR="00AC3C89" w:rsidRDefault="00000000">
      <w:pPr>
        <w:spacing w:after="100"/>
      </w:pPr>
      <w:r>
        <w:rPr>
          <w:rFonts w:cs="Times New Roman"/>
        </w:rPr>
        <w:t>Quatre lettres autographes de Jacques Bourgoin de Corbeil (1652) — p. 109.</w:t>
      </w:r>
    </w:p>
    <w:p w14:paraId="16D455B9" w14:textId="77777777" w:rsidR="00AC3C89" w:rsidRDefault="00000000">
      <w:pPr>
        <w:spacing w:after="100"/>
      </w:pPr>
      <w:r>
        <w:rPr>
          <w:rFonts w:cs="Times New Roman"/>
        </w:rPr>
        <w:t>Bibliographie — p. 115.</w:t>
      </w:r>
    </w:p>
    <w:p w14:paraId="6AE94643" w14:textId="77777777" w:rsidR="00AC3C89" w:rsidRDefault="00000000">
      <w:pPr>
        <w:spacing w:after="100"/>
      </w:pPr>
      <w:r>
        <w:rPr>
          <w:rFonts w:cs="Times New Roman"/>
        </w:rPr>
        <w:lastRenderedPageBreak/>
        <w:t>Chronique (Le Château de Draveil : La Fête des Écoles à Essonnes — Le Chemin de fer de Corbeil à Milly — Louis Robert — Le Château frileux — Champrosay) — p. 123.</w:t>
      </w:r>
    </w:p>
    <w:p w14:paraId="1239710D" w14:textId="77777777" w:rsidR="00AC3C89" w:rsidRDefault="00000000">
      <w:pPr>
        <w:spacing w:after="100"/>
      </w:pPr>
      <w:r>
        <w:rPr>
          <w:rFonts w:cs="Times New Roman"/>
        </w:rPr>
        <w:t>Nécrologie — p. 128.</w:t>
      </w:r>
    </w:p>
    <w:p w14:paraId="40B2CB2D" w14:textId="77777777" w:rsidR="00AC3C89" w:rsidRDefault="00000000">
      <w:pPr>
        <w:pStyle w:val="Titre2"/>
        <w:spacing w:after="140"/>
      </w:pPr>
      <w:r>
        <w:rPr>
          <w:rFonts w:ascii="Times New Roman" w:hAnsi="Times New Roman"/>
          <w:sz w:val="24"/>
        </w:rPr>
        <w:t>Bulletin n° 19 — 1913 — 19</w:t>
      </w:r>
      <w:r>
        <w:rPr>
          <w:rFonts w:ascii="Times New Roman" w:hAnsi="Times New Roman"/>
          <w:sz w:val="24"/>
          <w:vertAlign w:val="superscript"/>
        </w:rPr>
        <w:t>e</w:t>
      </w:r>
      <w:r>
        <w:rPr>
          <w:rFonts w:ascii="Times New Roman" w:hAnsi="Times New Roman"/>
          <w:sz w:val="24"/>
        </w:rPr>
        <w:t xml:space="preserve"> année</w:t>
      </w:r>
    </w:p>
    <w:p w14:paraId="262953D1" w14:textId="77777777" w:rsidR="00AC3C89" w:rsidRDefault="00000000">
      <w:pPr>
        <w:spacing w:after="100"/>
      </w:pPr>
      <w:r>
        <w:rPr>
          <w:rFonts w:cs="Times New Roman"/>
        </w:rPr>
        <w:t>Compte-rendu des séances — p. 1.</w:t>
      </w:r>
    </w:p>
    <w:p w14:paraId="1A8143EE" w14:textId="77777777" w:rsidR="00AC3C89" w:rsidRDefault="00000000">
      <w:pPr>
        <w:spacing w:after="100"/>
      </w:pPr>
      <w:r>
        <w:rPr>
          <w:rFonts w:cs="Times New Roman"/>
        </w:rPr>
        <w:t>Assemblée générale de 1913 — p. 4.</w:t>
      </w:r>
    </w:p>
    <w:p w14:paraId="6C17D47B" w14:textId="77777777" w:rsidR="00AC3C89" w:rsidRDefault="00000000">
      <w:pPr>
        <w:spacing w:after="100"/>
      </w:pPr>
      <w:r>
        <w:rPr>
          <w:rFonts w:cs="Times New Roman"/>
        </w:rPr>
        <w:t>Charles GATINOT — La voie romaine de Lyon à Boulogne et un cimetière mérovingien à Villeneuve-Saint-Georges — p. 13.</w:t>
      </w:r>
    </w:p>
    <w:p w14:paraId="693F5669" w14:textId="77777777" w:rsidR="00AC3C89" w:rsidRDefault="00000000">
      <w:pPr>
        <w:spacing w:after="100"/>
      </w:pPr>
      <w:r>
        <w:rPr>
          <w:rFonts w:cs="Times New Roman"/>
        </w:rPr>
        <w:t>Charles FORTEAU — La paroisse de Saint-Martin d’Étampes (suite) — p. 17 et 86.</w:t>
      </w:r>
    </w:p>
    <w:p w14:paraId="3DE2F15B" w14:textId="77777777" w:rsidR="00AC3C89" w:rsidRDefault="00000000">
      <w:pPr>
        <w:spacing w:after="100"/>
      </w:pPr>
      <w:r>
        <w:rPr>
          <w:rFonts w:cs="Times New Roman"/>
        </w:rPr>
        <w:t>Marc-Adolphe DUFOUR — Notice sur Pinard (Théodule), 1803–1871 — p. 40.</w:t>
      </w:r>
    </w:p>
    <w:p w14:paraId="46520986" w14:textId="77777777" w:rsidR="00AC3C89" w:rsidRDefault="00000000">
      <w:pPr>
        <w:spacing w:after="100"/>
      </w:pPr>
      <w:r>
        <w:rPr>
          <w:rFonts w:cs="Times New Roman"/>
        </w:rPr>
        <w:t>Théodule PINARD — Boissy-Saint-Léger — p. 43 et 98.</w:t>
      </w:r>
    </w:p>
    <w:p w14:paraId="54442EDF" w14:textId="77777777" w:rsidR="00AC3C89" w:rsidRDefault="00000000">
      <w:pPr>
        <w:spacing w:after="100"/>
      </w:pPr>
      <w:r>
        <w:rPr>
          <w:rFonts w:cs="Times New Roman"/>
        </w:rPr>
        <w:t>Marc-Adolphe DUFOUR — Écharcon — p. 53.</w:t>
      </w:r>
    </w:p>
    <w:p w14:paraId="56C70F01" w14:textId="77777777" w:rsidR="00AC3C89" w:rsidRDefault="00000000">
      <w:pPr>
        <w:spacing w:after="100"/>
      </w:pPr>
      <w:r>
        <w:rPr>
          <w:rFonts w:cs="Times New Roman"/>
        </w:rPr>
        <w:t>Le rétablissement du culte à Corbeil, en 1795 — p. 55.</w:t>
      </w:r>
    </w:p>
    <w:p w14:paraId="2D978C14" w14:textId="77777777" w:rsidR="00AC3C89" w:rsidRDefault="00000000">
      <w:pPr>
        <w:spacing w:after="100"/>
      </w:pPr>
      <w:r>
        <w:rPr>
          <w:rFonts w:cs="Times New Roman"/>
        </w:rPr>
        <w:t>Alphonse BOULÉ — Le voyage de Louis XVI et d’Anne d’Autriche pendant la Fronde du 2 octobre 1651 au 21 octobre 1652 — p. 57.</w:t>
      </w:r>
    </w:p>
    <w:p w14:paraId="29E5B8A1" w14:textId="77777777" w:rsidR="00AC3C89" w:rsidRDefault="00000000">
      <w:pPr>
        <w:spacing w:after="100"/>
      </w:pPr>
      <w:r>
        <w:rPr>
          <w:rFonts w:cs="Times New Roman"/>
        </w:rPr>
        <w:t>Louis-Eugène LEFÈVRE — Le miracle de la Visitation de Notre-Dame et l’aumônerie de l’église Notre-Dame d’Étampes (XII</w:t>
      </w:r>
      <w:r>
        <w:rPr>
          <w:rFonts w:cs="Times New Roman"/>
          <w:vertAlign w:val="superscript"/>
        </w:rPr>
        <w:t>e</w:t>
      </w:r>
      <w:r>
        <w:rPr>
          <w:rFonts w:cs="Times New Roman"/>
        </w:rPr>
        <w:t xml:space="preserve"> et XIII</w:t>
      </w:r>
      <w:r>
        <w:rPr>
          <w:rFonts w:cs="Times New Roman"/>
          <w:vertAlign w:val="superscript"/>
        </w:rPr>
        <w:t>e</w:t>
      </w:r>
      <w:r>
        <w:rPr>
          <w:rFonts w:cs="Times New Roman"/>
        </w:rPr>
        <w:t xml:space="preserve"> siècles) — p. 72.</w:t>
      </w:r>
    </w:p>
    <w:p w14:paraId="6CE8B866" w14:textId="77777777" w:rsidR="00AC3C89" w:rsidRDefault="00000000">
      <w:pPr>
        <w:spacing w:after="100"/>
      </w:pPr>
      <w:r>
        <w:t>René de ST-PÉRIER — Les Cosaques à Étampes en 1814 et le pillage du château de Bois-Herpin — p. 105.</w:t>
      </w:r>
    </w:p>
    <w:p w14:paraId="36F71EEF" w14:textId="77777777" w:rsidR="00AC3C89" w:rsidRDefault="00000000">
      <w:pPr>
        <w:spacing w:after="100"/>
      </w:pPr>
      <w:r>
        <w:rPr>
          <w:rFonts w:cs="Times New Roman"/>
        </w:rPr>
        <w:t>Marc-Adolphe DUFOUR — Les rues de Corbeil sous la Révolution — p. 111.</w:t>
      </w:r>
    </w:p>
    <w:p w14:paraId="416A96A8" w14:textId="77777777" w:rsidR="00AC3C89" w:rsidRDefault="00000000">
      <w:pPr>
        <w:spacing w:after="100"/>
      </w:pPr>
      <w:r>
        <w:rPr>
          <w:rFonts w:cs="Times New Roman"/>
        </w:rPr>
        <w:t>Promenade archéologique à Sens (23 juin 1913) — p. 120.</w:t>
      </w:r>
    </w:p>
    <w:p w14:paraId="31229116" w14:textId="77777777" w:rsidR="00AC3C89" w:rsidRDefault="00000000">
      <w:pPr>
        <w:spacing w:after="100"/>
      </w:pPr>
      <w:r>
        <w:rPr>
          <w:rFonts w:cs="Times New Roman"/>
        </w:rPr>
        <w:t>Bibliographie — p. 129.</w:t>
      </w:r>
    </w:p>
    <w:p w14:paraId="1624BB9B" w14:textId="77777777" w:rsidR="00AC3C89" w:rsidRDefault="00000000">
      <w:pPr>
        <w:spacing w:after="100"/>
      </w:pPr>
      <w:r>
        <w:rPr>
          <w:rFonts w:cs="Times New Roman"/>
        </w:rPr>
        <w:t>Chronique — p. 136.</w:t>
      </w:r>
    </w:p>
    <w:p w14:paraId="1A3DEF25" w14:textId="77777777" w:rsidR="00AC3C89" w:rsidRDefault="00000000">
      <w:pPr>
        <w:spacing w:after="100"/>
      </w:pPr>
      <w:r>
        <w:rPr>
          <w:rFonts w:cs="Times New Roman"/>
        </w:rPr>
        <w:t>Nécrologie — p. 138.</w:t>
      </w:r>
    </w:p>
    <w:p w14:paraId="550C1D01" w14:textId="77777777" w:rsidR="00AC3C89" w:rsidRDefault="00000000">
      <w:pPr>
        <w:pStyle w:val="Titre2"/>
        <w:spacing w:after="140"/>
      </w:pPr>
      <w:r>
        <w:rPr>
          <w:rFonts w:ascii="Times New Roman" w:hAnsi="Times New Roman"/>
          <w:sz w:val="24"/>
        </w:rPr>
        <w:t>Bulletin n° 20 — 1914 — 20</w:t>
      </w:r>
      <w:r>
        <w:rPr>
          <w:rFonts w:ascii="Times New Roman" w:hAnsi="Times New Roman"/>
          <w:sz w:val="24"/>
          <w:vertAlign w:val="superscript"/>
        </w:rPr>
        <w:t>e</w:t>
      </w:r>
      <w:r>
        <w:rPr>
          <w:rFonts w:ascii="Times New Roman" w:hAnsi="Times New Roman"/>
          <w:sz w:val="24"/>
        </w:rPr>
        <w:t xml:space="preserve"> année</w:t>
      </w:r>
    </w:p>
    <w:p w14:paraId="4CC1A2E7" w14:textId="77777777" w:rsidR="00AC3C89" w:rsidRDefault="00000000">
      <w:pPr>
        <w:spacing w:after="100"/>
      </w:pPr>
      <w:r>
        <w:rPr>
          <w:rFonts w:cs="Times New Roman"/>
        </w:rPr>
        <w:t>Décès de Marc-Adolphe Dufour — p. 1.</w:t>
      </w:r>
    </w:p>
    <w:p w14:paraId="3B935534" w14:textId="77777777" w:rsidR="00AC3C89" w:rsidRDefault="00000000">
      <w:pPr>
        <w:spacing w:after="100"/>
      </w:pPr>
      <w:r>
        <w:rPr>
          <w:rFonts w:cs="Times New Roman"/>
        </w:rPr>
        <w:t>Don à la France d’une maison à Rhodes, portant l’écusson de Pierre d’Aubusson, grand Maître de l’Ordre de Saint-Jean de Jérusalem — D — p. 2.</w:t>
      </w:r>
    </w:p>
    <w:p w14:paraId="1E388B34" w14:textId="77777777" w:rsidR="00AC3C89" w:rsidRDefault="00000000">
      <w:pPr>
        <w:spacing w:after="100"/>
      </w:pPr>
      <w:r>
        <w:rPr>
          <w:rFonts w:cs="Times New Roman"/>
        </w:rPr>
        <w:t>Louis CROS — En souvenir d’un perroquet — p. 6.</w:t>
      </w:r>
    </w:p>
    <w:p w14:paraId="7A40FF29" w14:textId="77777777" w:rsidR="00AC3C89" w:rsidRDefault="00000000">
      <w:pPr>
        <w:spacing w:after="100"/>
      </w:pPr>
      <w:r>
        <w:rPr>
          <w:rFonts w:cs="Times New Roman"/>
        </w:rPr>
        <w:t>Maxime LEGRAND — Les médailles de l’Arquebuse royale d’Étampes — p. 10.</w:t>
      </w:r>
    </w:p>
    <w:p w14:paraId="2A89CDB8" w14:textId="77777777" w:rsidR="00AC3C89" w:rsidRDefault="00000000">
      <w:pPr>
        <w:spacing w:after="100"/>
      </w:pPr>
      <w:r>
        <w:rPr>
          <w:rFonts w:cs="Times New Roman"/>
        </w:rPr>
        <w:t>Charles FORTEAU — La paroisse de Saint-Martin d’Étampes (suite et fin) — p. 31.</w:t>
      </w:r>
    </w:p>
    <w:p w14:paraId="03A5CF35" w14:textId="77777777" w:rsidR="00AC3C89" w:rsidRDefault="00000000">
      <w:pPr>
        <w:spacing w:after="100"/>
      </w:pPr>
      <w:r>
        <w:rPr>
          <w:rFonts w:cs="Times New Roman"/>
        </w:rPr>
        <w:t>Joseph DEPOIN — Les vicomtes de Corbeil, au XIII</w:t>
      </w:r>
      <w:r>
        <w:rPr>
          <w:rFonts w:cs="Times New Roman"/>
          <w:vertAlign w:val="superscript"/>
        </w:rPr>
        <w:t>e</w:t>
      </w:r>
      <w:r>
        <w:rPr>
          <w:rFonts w:cs="Times New Roman"/>
        </w:rPr>
        <w:t xml:space="preserve"> siècle — p. 40.</w:t>
      </w:r>
    </w:p>
    <w:p w14:paraId="0B0AE30C" w14:textId="77777777" w:rsidR="00AC3C89" w:rsidRDefault="00000000">
      <w:pPr>
        <w:spacing w:after="100"/>
      </w:pPr>
      <w:r>
        <w:rPr>
          <w:rFonts w:cs="Times New Roman"/>
        </w:rPr>
        <w:t>Émile CREUZET — Entrée royale de Charles VIII à Corbeil, le 23 avril 1484 — p. 50.</w:t>
      </w:r>
    </w:p>
    <w:p w14:paraId="3BB4FF14" w14:textId="77777777" w:rsidR="00AC3C89" w:rsidRDefault="00000000">
      <w:pPr>
        <w:spacing w:after="100"/>
      </w:pPr>
      <w:r>
        <w:rPr>
          <w:rFonts w:cs="Times New Roman"/>
        </w:rPr>
        <w:t>Robert DUBOIS-CORNEAU — Une excursion dans la vallée de l’Yerres, en 1786 — p. 62.</w:t>
      </w:r>
    </w:p>
    <w:p w14:paraId="29AA7331" w14:textId="77777777" w:rsidR="00AC3C89" w:rsidRDefault="00000000">
      <w:pPr>
        <w:spacing w:after="100"/>
      </w:pPr>
      <w:r>
        <w:rPr>
          <w:rFonts w:cs="Times New Roman"/>
        </w:rPr>
        <w:t>Contrat d’apprentissage de chirurgien et barbier — E. C — p. 79.</w:t>
      </w:r>
    </w:p>
    <w:p w14:paraId="0B11D8E0" w14:textId="77777777" w:rsidR="00AC3C89" w:rsidRDefault="00000000">
      <w:pPr>
        <w:pStyle w:val="Titre2"/>
        <w:spacing w:after="140"/>
      </w:pPr>
      <w:r>
        <w:rPr>
          <w:rFonts w:ascii="Times New Roman" w:hAnsi="Times New Roman"/>
          <w:sz w:val="24"/>
        </w:rPr>
        <w:lastRenderedPageBreak/>
        <w:t>Bulletin n° 21 — 1944 — 50</w:t>
      </w:r>
      <w:r>
        <w:rPr>
          <w:rFonts w:ascii="Times New Roman" w:hAnsi="Times New Roman"/>
          <w:sz w:val="24"/>
          <w:vertAlign w:val="superscript"/>
        </w:rPr>
        <w:t>e</w:t>
      </w:r>
      <w:r>
        <w:rPr>
          <w:rFonts w:ascii="Times New Roman" w:hAnsi="Times New Roman"/>
          <w:sz w:val="24"/>
        </w:rPr>
        <w:t xml:space="preserve"> année</w:t>
      </w:r>
    </w:p>
    <w:p w14:paraId="46B9B416" w14:textId="77777777" w:rsidR="00AC3C89" w:rsidRDefault="00000000">
      <w:pPr>
        <w:spacing w:after="100"/>
      </w:pPr>
      <w:r>
        <w:rPr>
          <w:rFonts w:cs="Times New Roman"/>
        </w:rPr>
        <w:t>Robert de COURCEL — Notre société — p. 3.</w:t>
      </w:r>
    </w:p>
    <w:p w14:paraId="5D3E77FF" w14:textId="77777777" w:rsidR="00AC3C89" w:rsidRDefault="00000000">
      <w:pPr>
        <w:spacing w:after="100"/>
      </w:pPr>
      <w:r>
        <w:rPr>
          <w:rFonts w:cs="Times New Roman"/>
        </w:rPr>
        <w:t>Émile HOUTH — Les Trappistes d’Yerres — p. 25.</w:t>
      </w:r>
    </w:p>
    <w:p w14:paraId="408E60D5" w14:textId="77777777" w:rsidR="00AC3C89" w:rsidRDefault="00000000">
      <w:pPr>
        <w:spacing w:after="100"/>
      </w:pPr>
      <w:r>
        <w:rPr>
          <w:rFonts w:cs="Times New Roman"/>
        </w:rPr>
        <w:t>Gustave ESTOURNET — La Ferté-Alais. Ses origines, ses noms, ses premiers châtelains — p. 33.</w:t>
      </w:r>
    </w:p>
    <w:p w14:paraId="31259423" w14:textId="77777777" w:rsidR="00AC3C89" w:rsidRDefault="00000000">
      <w:pPr>
        <w:spacing w:after="100"/>
      </w:pPr>
      <w:r>
        <w:rPr>
          <w:rFonts w:cs="Times New Roman"/>
        </w:rPr>
        <w:t>Comte de POILLOÜE de SAINT-PÉRIER — Quelques bornes armoriées de Seine-et-Oise — p. 119.</w:t>
      </w:r>
    </w:p>
    <w:p w14:paraId="09B0C481" w14:textId="77777777" w:rsidR="00AC3C89" w:rsidRDefault="00000000">
      <w:pPr>
        <w:spacing w:after="100"/>
      </w:pPr>
      <w:r>
        <w:rPr>
          <w:rFonts w:cs="Times New Roman"/>
        </w:rPr>
        <w:t>Armand CAILLET — Croix armoriée du cimetière désaffecté de Puiselet-le-Marais — p. 125.</w:t>
      </w:r>
    </w:p>
    <w:p w14:paraId="5D6F4EC5" w14:textId="77777777" w:rsidR="00AC3C89" w:rsidRDefault="00000000">
      <w:pPr>
        <w:spacing w:after="100"/>
      </w:pPr>
      <w:r>
        <w:rPr>
          <w:rFonts w:cs="Times New Roman"/>
        </w:rPr>
        <w:t>Albert CHAUDUN — Le musée de Longjumeau — p. 131.</w:t>
      </w:r>
    </w:p>
    <w:p w14:paraId="122DC777" w14:textId="77777777" w:rsidR="00AC3C89" w:rsidRDefault="00000000">
      <w:pPr>
        <w:spacing w:after="100"/>
      </w:pPr>
      <w:r>
        <w:rPr>
          <w:rFonts w:cs="Times New Roman"/>
        </w:rPr>
        <w:t>Émile HOUTH et Raymond DEVEVEY — Sépultures notables — p. 137.</w:t>
      </w:r>
    </w:p>
    <w:p w14:paraId="0149E94A" w14:textId="77777777" w:rsidR="00AC3C89" w:rsidRDefault="00000000">
      <w:pPr>
        <w:spacing w:after="100"/>
      </w:pPr>
      <w:r>
        <w:rPr>
          <w:rFonts w:cs="Times New Roman"/>
        </w:rPr>
        <w:t>Chronique — p. 142.</w:t>
      </w:r>
    </w:p>
    <w:p w14:paraId="0B87732F" w14:textId="77777777" w:rsidR="00AC3C89" w:rsidRDefault="00000000">
      <w:pPr>
        <w:spacing w:after="100"/>
      </w:pPr>
      <w:r>
        <w:rPr>
          <w:rFonts w:cs="Times New Roman"/>
        </w:rPr>
        <w:t>Bibliographie — p. 144.</w:t>
      </w:r>
    </w:p>
    <w:p w14:paraId="665A877F" w14:textId="77777777" w:rsidR="00AC3C89" w:rsidRDefault="00000000">
      <w:pPr>
        <w:spacing w:after="100"/>
      </w:pPr>
      <w:r>
        <w:rPr>
          <w:rFonts w:cs="Times New Roman"/>
        </w:rPr>
        <w:t>Nécrologie — p. 145.</w:t>
      </w:r>
    </w:p>
    <w:p w14:paraId="3A0D0C09" w14:textId="77777777" w:rsidR="00AC3C89" w:rsidRDefault="00000000">
      <w:pPr>
        <w:pStyle w:val="Titre2"/>
        <w:spacing w:after="140"/>
      </w:pPr>
      <w:r>
        <w:rPr>
          <w:rFonts w:ascii="Times New Roman" w:hAnsi="Times New Roman"/>
          <w:sz w:val="24"/>
        </w:rPr>
        <w:t>Bulletin n° 22 — 1945 — 51</w:t>
      </w:r>
      <w:r>
        <w:rPr>
          <w:rFonts w:ascii="Times New Roman" w:hAnsi="Times New Roman"/>
          <w:sz w:val="24"/>
          <w:vertAlign w:val="superscript"/>
        </w:rPr>
        <w:t>e</w:t>
      </w:r>
      <w:r>
        <w:rPr>
          <w:rFonts w:ascii="Times New Roman" w:hAnsi="Times New Roman"/>
          <w:sz w:val="24"/>
        </w:rPr>
        <w:t xml:space="preserve"> année</w:t>
      </w:r>
    </w:p>
    <w:p w14:paraId="21937EDA" w14:textId="77777777" w:rsidR="00AC3C89" w:rsidRDefault="00000000">
      <w:pPr>
        <w:spacing w:after="100"/>
      </w:pPr>
      <w:r>
        <w:rPr>
          <w:rFonts w:cs="Times New Roman"/>
        </w:rPr>
        <w:t>Comptes-rendus analytiques des réunions du Conseil d’Administration et assemblées générales — p. 8.</w:t>
      </w:r>
    </w:p>
    <w:p w14:paraId="327632E9" w14:textId="77777777" w:rsidR="00AC3C89" w:rsidRDefault="00000000">
      <w:pPr>
        <w:spacing w:after="100"/>
      </w:pPr>
      <w:r>
        <w:rPr>
          <w:rFonts w:cs="Times New Roman"/>
        </w:rPr>
        <w:t>Paul BAILLIART — La maison de Fustel de Coulanges à Massy — p. 12.</w:t>
      </w:r>
    </w:p>
    <w:p w14:paraId="7B8BD395" w14:textId="77777777" w:rsidR="00AC3C89" w:rsidRDefault="00000000">
      <w:pPr>
        <w:spacing w:after="100"/>
      </w:pPr>
      <w:r>
        <w:rPr>
          <w:rFonts w:cs="Times New Roman"/>
        </w:rPr>
        <w:t>Hubert de GANAY — Milly et ses plantes médicinales — p. 15.</w:t>
      </w:r>
    </w:p>
    <w:p w14:paraId="3E40EB26" w14:textId="77777777" w:rsidR="00AC3C89" w:rsidRDefault="00000000">
      <w:pPr>
        <w:spacing w:after="100"/>
      </w:pPr>
      <w:r>
        <w:rPr>
          <w:rFonts w:cs="Times New Roman"/>
        </w:rPr>
        <w:t>Anne VIVAUX — Le couvent des Capucins d’Étampes — p. 24.</w:t>
      </w:r>
    </w:p>
    <w:p w14:paraId="5B89D98F" w14:textId="77777777" w:rsidR="00AC3C89" w:rsidRDefault="00000000">
      <w:pPr>
        <w:spacing w:after="100"/>
      </w:pPr>
      <w:r>
        <w:t>Émile HOUTH — L’occupation et la libération dans le sud du département de Seine-et-Oise — p. 40.</w:t>
      </w:r>
    </w:p>
    <w:p w14:paraId="526C2B19" w14:textId="77777777" w:rsidR="00AC3C89" w:rsidRDefault="00000000">
      <w:pPr>
        <w:spacing w:after="100"/>
      </w:pPr>
      <w:r>
        <w:rPr>
          <w:rFonts w:cs="Times New Roman"/>
        </w:rPr>
        <w:t>GORNEAU — La procession du Bâton de Saint-Jean et du Bâton de la Vierge de la paroisse de Chauffour-lès-Étréchy en 1682 — p. 43.</w:t>
      </w:r>
    </w:p>
    <w:p w14:paraId="1ABE4A5B" w14:textId="77777777" w:rsidR="00AC3C89" w:rsidRDefault="00000000">
      <w:pPr>
        <w:spacing w:after="100"/>
      </w:pPr>
      <w:r>
        <w:rPr>
          <w:rFonts w:cs="Times New Roman"/>
        </w:rPr>
        <w:t>Henri LEMOINE — Note sur quelques objets d’art de l’ancienne église Saint-Guénault de Corbeil — p. 46.</w:t>
      </w:r>
    </w:p>
    <w:p w14:paraId="11374A98" w14:textId="77777777" w:rsidR="00AC3C89" w:rsidRDefault="00000000">
      <w:pPr>
        <w:spacing w:after="100"/>
      </w:pPr>
      <w:r>
        <w:rPr>
          <w:rFonts w:cs="Times New Roman"/>
        </w:rPr>
        <w:t>Max-le-ROY — Découverte de l’emplacement d’une ville romaine à Blandy — p. 47.</w:t>
      </w:r>
    </w:p>
    <w:p w14:paraId="11357247" w14:textId="77777777" w:rsidR="00AC3C89" w:rsidRDefault="00000000">
      <w:pPr>
        <w:spacing w:after="100"/>
      </w:pPr>
      <w:r>
        <w:rPr>
          <w:rFonts w:cs="Times New Roman"/>
        </w:rPr>
        <w:t>Chronique — p. 49.</w:t>
      </w:r>
    </w:p>
    <w:p w14:paraId="4A6DC517" w14:textId="77777777" w:rsidR="00AC3C89" w:rsidRDefault="00000000">
      <w:pPr>
        <w:spacing w:after="100"/>
      </w:pPr>
      <w:r>
        <w:rPr>
          <w:rFonts w:cs="Times New Roman"/>
        </w:rPr>
        <w:t>Bibliographie — p. 53.</w:t>
      </w:r>
    </w:p>
    <w:p w14:paraId="702EDF24" w14:textId="77777777" w:rsidR="00AC3C89" w:rsidRDefault="00000000">
      <w:pPr>
        <w:pStyle w:val="Titre2"/>
        <w:spacing w:after="140"/>
      </w:pPr>
      <w:r>
        <w:rPr>
          <w:rFonts w:ascii="Times New Roman" w:hAnsi="Times New Roman"/>
          <w:sz w:val="24"/>
        </w:rPr>
        <w:t>Bulletin n° 23 — 1946 — 52</w:t>
      </w:r>
      <w:r>
        <w:rPr>
          <w:rFonts w:ascii="Times New Roman" w:hAnsi="Times New Roman"/>
          <w:sz w:val="24"/>
          <w:vertAlign w:val="superscript"/>
        </w:rPr>
        <w:t>e</w:t>
      </w:r>
      <w:r>
        <w:rPr>
          <w:rFonts w:ascii="Times New Roman" w:hAnsi="Times New Roman"/>
          <w:sz w:val="24"/>
        </w:rPr>
        <w:t xml:space="preserve"> année</w:t>
      </w:r>
    </w:p>
    <w:p w14:paraId="51335579" w14:textId="77777777" w:rsidR="00AC3C89" w:rsidRDefault="00000000">
      <w:pPr>
        <w:spacing w:after="100"/>
      </w:pPr>
      <w:r>
        <w:rPr>
          <w:rFonts w:cs="Times New Roman"/>
        </w:rPr>
        <w:t>Liste des membres — p. 3.</w:t>
      </w:r>
    </w:p>
    <w:p w14:paraId="3962E44A" w14:textId="77777777" w:rsidR="00AC3C89" w:rsidRDefault="00000000">
      <w:pPr>
        <w:spacing w:after="100"/>
      </w:pPr>
      <w:r>
        <w:rPr>
          <w:rFonts w:cs="Times New Roman"/>
        </w:rPr>
        <w:t>Émile AUVRAY — Le « Parterre » (la mairie de Dourdan) — p. 13.</w:t>
      </w:r>
    </w:p>
    <w:p w14:paraId="21DCC2DA" w14:textId="77777777" w:rsidR="00AC3C89" w:rsidRDefault="00000000">
      <w:pPr>
        <w:spacing w:after="100"/>
      </w:pPr>
      <w:r>
        <w:t>Chanoine Léon GUIBOURGÉ — Étampes à travers les âges — p. 31.</w:t>
      </w:r>
    </w:p>
    <w:p w14:paraId="2D2BE21D" w14:textId="77777777" w:rsidR="00AC3C89" w:rsidRDefault="00000000">
      <w:pPr>
        <w:spacing w:after="100"/>
      </w:pPr>
      <w:r>
        <w:t>Chanoine Alfred RACARY — La collégiale Saint-Spire de Corbeil — p. 42.</w:t>
      </w:r>
    </w:p>
    <w:p w14:paraId="078E3FDD" w14:textId="77777777" w:rsidR="00AC3C89" w:rsidRDefault="00000000">
      <w:pPr>
        <w:spacing w:after="100"/>
      </w:pPr>
      <w:r>
        <w:rPr>
          <w:rFonts w:cs="Times New Roman"/>
        </w:rPr>
        <w:t>Gustave ESTOURNET — Les Briart de Villiers-le-Châtel et les Frères Prêcheurs — p. 52.</w:t>
      </w:r>
    </w:p>
    <w:p w14:paraId="7734C624" w14:textId="77777777" w:rsidR="00AC3C89" w:rsidRDefault="00000000">
      <w:pPr>
        <w:spacing w:after="100"/>
      </w:pPr>
      <w:r>
        <w:rPr>
          <w:rFonts w:cs="Times New Roman"/>
        </w:rPr>
        <w:t>Chronique — p. 100.</w:t>
      </w:r>
    </w:p>
    <w:p w14:paraId="3EA25082" w14:textId="77777777" w:rsidR="00AC3C89" w:rsidRDefault="00000000">
      <w:pPr>
        <w:spacing w:after="100"/>
      </w:pPr>
      <w:r>
        <w:rPr>
          <w:rFonts w:cs="Times New Roman"/>
        </w:rPr>
        <w:lastRenderedPageBreak/>
        <w:t>Bibliographie — p. 101.</w:t>
      </w:r>
    </w:p>
    <w:p w14:paraId="73F767C3" w14:textId="77777777" w:rsidR="00AC3C89" w:rsidRDefault="00000000">
      <w:pPr>
        <w:spacing w:after="100"/>
      </w:pPr>
      <w:r>
        <w:rPr>
          <w:rFonts w:cs="Times New Roman"/>
        </w:rPr>
        <w:t>Assemblée générale du 20 juin 1946, à Corbeil — p. 103.</w:t>
      </w:r>
    </w:p>
    <w:p w14:paraId="75548A30" w14:textId="77777777" w:rsidR="00AC3C89" w:rsidRDefault="00000000">
      <w:pPr>
        <w:pStyle w:val="Titre2"/>
        <w:spacing w:after="140"/>
      </w:pPr>
      <w:r>
        <w:rPr>
          <w:rFonts w:ascii="Times New Roman" w:hAnsi="Times New Roman"/>
          <w:sz w:val="24"/>
        </w:rPr>
        <w:t>Bulletin n° 24 — 1947 — 53</w:t>
      </w:r>
      <w:r>
        <w:rPr>
          <w:rFonts w:ascii="Times New Roman" w:hAnsi="Times New Roman"/>
          <w:sz w:val="24"/>
          <w:vertAlign w:val="superscript"/>
        </w:rPr>
        <w:t>e</w:t>
      </w:r>
      <w:r>
        <w:rPr>
          <w:rFonts w:ascii="Times New Roman" w:hAnsi="Times New Roman"/>
          <w:sz w:val="24"/>
        </w:rPr>
        <w:t xml:space="preserve"> année</w:t>
      </w:r>
    </w:p>
    <w:p w14:paraId="4746586F" w14:textId="77777777" w:rsidR="00AC3C89" w:rsidRDefault="00000000">
      <w:pPr>
        <w:spacing w:after="100"/>
      </w:pPr>
      <w:r>
        <w:rPr>
          <w:rFonts w:cs="Times New Roman"/>
        </w:rPr>
        <w:t>Adrien GAIGNON — Un étrange mari, Philippe-Auguste, roi de France — p. 3.</w:t>
      </w:r>
    </w:p>
    <w:p w14:paraId="70BB840C" w14:textId="77777777" w:rsidR="00AC3C89" w:rsidRDefault="00000000">
      <w:pPr>
        <w:spacing w:after="100"/>
      </w:pPr>
      <w:r>
        <w:rPr>
          <w:rFonts w:cs="Times New Roman"/>
        </w:rPr>
        <w:t>Armand CAILLET — Le vitrail de Saint-Clément à l’église Notre-Dame d’Étampes — p. 15.</w:t>
      </w:r>
    </w:p>
    <w:p w14:paraId="64C5A583" w14:textId="77777777" w:rsidR="00AC3C89" w:rsidRDefault="00000000">
      <w:pPr>
        <w:spacing w:after="100"/>
      </w:pPr>
      <w:r>
        <w:rPr>
          <w:rFonts w:cs="Times New Roman"/>
        </w:rPr>
        <w:t>Paul BAILLIART — Regards sur la naissance et la vie d’un gros village de Seine-et-Oise : Massy — p. 19.</w:t>
      </w:r>
    </w:p>
    <w:p w14:paraId="0D6B74D3" w14:textId="77777777" w:rsidR="00AC3C89" w:rsidRDefault="00000000">
      <w:pPr>
        <w:spacing w:after="100"/>
      </w:pPr>
      <w:r>
        <w:rPr>
          <w:rFonts w:cs="Times New Roman"/>
        </w:rPr>
        <w:t>Gustave ESTOURNET — La maison de Massy et ses pierres tombales (1080–1467) — p. 25.</w:t>
      </w:r>
    </w:p>
    <w:p w14:paraId="6E6D7B25" w14:textId="77777777" w:rsidR="00AC3C89" w:rsidRDefault="00000000">
      <w:pPr>
        <w:spacing w:after="100"/>
      </w:pPr>
      <w:r>
        <w:rPr>
          <w:rFonts w:cs="Times New Roman"/>
        </w:rPr>
        <w:t>Chronique — Nécrologie — p. 61.</w:t>
      </w:r>
    </w:p>
    <w:p w14:paraId="791A38FE" w14:textId="77777777" w:rsidR="00AC3C89" w:rsidRDefault="00000000">
      <w:pPr>
        <w:pStyle w:val="Titre2"/>
        <w:spacing w:after="140"/>
      </w:pPr>
      <w:r>
        <w:rPr>
          <w:rFonts w:ascii="Times New Roman" w:hAnsi="Times New Roman"/>
          <w:sz w:val="24"/>
        </w:rPr>
        <w:t>Bulletin n° 25 — 1948 — 54</w:t>
      </w:r>
      <w:r>
        <w:rPr>
          <w:rFonts w:ascii="Times New Roman" w:hAnsi="Times New Roman"/>
          <w:sz w:val="24"/>
          <w:vertAlign w:val="superscript"/>
        </w:rPr>
        <w:t>e</w:t>
      </w:r>
      <w:r>
        <w:rPr>
          <w:rFonts w:ascii="Times New Roman" w:hAnsi="Times New Roman"/>
          <w:sz w:val="24"/>
        </w:rPr>
        <w:t xml:space="preserve"> année</w:t>
      </w:r>
    </w:p>
    <w:p w14:paraId="7E096088" w14:textId="77777777" w:rsidR="00AC3C89" w:rsidRDefault="00000000">
      <w:pPr>
        <w:spacing w:after="100"/>
      </w:pPr>
      <w:r>
        <w:rPr>
          <w:rFonts w:cs="Times New Roman"/>
        </w:rPr>
        <w:t>Liste des membres — p. 3.</w:t>
      </w:r>
    </w:p>
    <w:p w14:paraId="48C92FC7" w14:textId="77777777" w:rsidR="00AC3C89" w:rsidRDefault="00000000">
      <w:pPr>
        <w:spacing w:after="100"/>
      </w:pPr>
      <w:r>
        <w:rPr>
          <w:rFonts w:cs="Times New Roman"/>
        </w:rPr>
        <w:t>Robert de COURCEL — Un simple mot — p. 11.</w:t>
      </w:r>
    </w:p>
    <w:p w14:paraId="693AAE32" w14:textId="77777777" w:rsidR="00AC3C89" w:rsidRDefault="00000000">
      <w:pPr>
        <w:spacing w:after="100"/>
      </w:pPr>
      <w:r>
        <w:t>Chanoine Léon GUIBOURGÉ — Église Notre-Dame d’Étampes. Fresque de sainte Julienne, martyre — p. 12.</w:t>
      </w:r>
    </w:p>
    <w:p w14:paraId="0B39AA41" w14:textId="77777777" w:rsidR="00AC3C89" w:rsidRDefault="00000000">
      <w:pPr>
        <w:spacing w:after="100"/>
      </w:pPr>
      <w:r>
        <w:rPr>
          <w:rFonts w:cs="Times New Roman"/>
        </w:rPr>
        <w:t>Émile AUVRAY — L.-H.-C. de Gauville, baron de La Forêt-le-Roy, député de la noblesse du bailliage de Dourdan en 1789, a-t-il émigré ? — p. 19.</w:t>
      </w:r>
    </w:p>
    <w:p w14:paraId="3E453D48" w14:textId="77777777" w:rsidR="00AC3C89" w:rsidRDefault="00000000">
      <w:pPr>
        <w:spacing w:after="100"/>
      </w:pPr>
      <w:r>
        <w:rPr>
          <w:rFonts w:cs="Times New Roman"/>
        </w:rPr>
        <w:t>Gustave ESTOURNET — La maison de Massy et ses pierres tombales (1080–1467) — p. 39.</w:t>
      </w:r>
    </w:p>
    <w:p w14:paraId="014CB971" w14:textId="77777777" w:rsidR="00AC3C89" w:rsidRDefault="00000000">
      <w:pPr>
        <w:spacing w:after="100"/>
      </w:pPr>
      <w:r>
        <w:rPr>
          <w:rFonts w:cs="Times New Roman"/>
        </w:rPr>
        <w:t>Bibliographie — p. 40.</w:t>
      </w:r>
    </w:p>
    <w:p w14:paraId="7772E60F" w14:textId="77777777" w:rsidR="00AC3C89" w:rsidRDefault="00000000">
      <w:pPr>
        <w:spacing w:after="100"/>
      </w:pPr>
      <w:r>
        <w:rPr>
          <w:rFonts w:cs="Times New Roman"/>
        </w:rPr>
        <w:t>Chronique — p. 42.</w:t>
      </w:r>
    </w:p>
    <w:p w14:paraId="0DF0CEA1" w14:textId="77777777" w:rsidR="00AC3C89" w:rsidRDefault="00000000">
      <w:pPr>
        <w:spacing w:after="100"/>
      </w:pPr>
      <w:r>
        <w:rPr>
          <w:rFonts w:cs="Times New Roman"/>
        </w:rPr>
        <w:t>P. BESANÇON — Deux immeubles historiques viennent d’être détruits — p. 42.</w:t>
      </w:r>
    </w:p>
    <w:p w14:paraId="6A33BB32" w14:textId="77777777" w:rsidR="00AC3C89" w:rsidRDefault="00000000">
      <w:pPr>
        <w:spacing w:after="100"/>
      </w:pPr>
      <w:r>
        <w:rPr>
          <w:rFonts w:cs="Times New Roman"/>
        </w:rPr>
        <w:t>Paulette NARGET — Les vestiges de l’église Saint-Jacques de Corbeil — p. 43.</w:t>
      </w:r>
    </w:p>
    <w:p w14:paraId="5DA15CA8" w14:textId="77777777" w:rsidR="00AC3C89" w:rsidRDefault="00000000">
      <w:pPr>
        <w:spacing w:after="100"/>
      </w:pPr>
      <w:r>
        <w:rPr>
          <w:rFonts w:cs="Times New Roman"/>
        </w:rPr>
        <w:t>Roger BAILLY — Un musée d’histoire régionale à Milly. Nouvelles locales. Massy — p. 45.</w:t>
      </w:r>
    </w:p>
    <w:p w14:paraId="126C7DAA" w14:textId="77777777" w:rsidR="00AC3C89" w:rsidRDefault="00000000">
      <w:pPr>
        <w:spacing w:after="100"/>
      </w:pPr>
      <w:r>
        <w:rPr>
          <w:rFonts w:cs="Times New Roman"/>
        </w:rPr>
        <w:t>Nécrologie — p. 46.</w:t>
      </w:r>
    </w:p>
    <w:p w14:paraId="671D940F" w14:textId="77777777" w:rsidR="00AC3C89" w:rsidRDefault="00000000">
      <w:pPr>
        <w:pStyle w:val="Titre2"/>
        <w:spacing w:after="140"/>
      </w:pPr>
      <w:r>
        <w:rPr>
          <w:rFonts w:ascii="Times New Roman" w:hAnsi="Times New Roman"/>
          <w:sz w:val="24"/>
        </w:rPr>
        <w:t>Bulletin n° 26 — 1954 — 60</w:t>
      </w:r>
      <w:r>
        <w:rPr>
          <w:rFonts w:ascii="Times New Roman" w:hAnsi="Times New Roman"/>
          <w:sz w:val="24"/>
          <w:vertAlign w:val="superscript"/>
        </w:rPr>
        <w:t>e</w:t>
      </w:r>
      <w:r>
        <w:rPr>
          <w:rFonts w:ascii="Times New Roman" w:hAnsi="Times New Roman"/>
          <w:sz w:val="24"/>
        </w:rPr>
        <w:t xml:space="preserve"> année</w:t>
      </w:r>
    </w:p>
    <w:p w14:paraId="74C5F137" w14:textId="77777777" w:rsidR="00AC3C89" w:rsidRDefault="00000000">
      <w:pPr>
        <w:spacing w:after="100"/>
      </w:pPr>
      <w:r>
        <w:rPr>
          <w:rFonts w:cs="Times New Roman"/>
        </w:rPr>
        <w:t>R. P. GRÉGOIRE — Les villageois d’Étiolles au XVIII</w:t>
      </w:r>
      <w:r>
        <w:rPr>
          <w:rFonts w:cs="Times New Roman"/>
          <w:vertAlign w:val="superscript"/>
        </w:rPr>
        <w:t>e</w:t>
      </w:r>
      <w:r>
        <w:rPr>
          <w:rFonts w:cs="Times New Roman"/>
        </w:rPr>
        <w:t xml:space="preserve"> siècle — p. 3.</w:t>
      </w:r>
    </w:p>
    <w:p w14:paraId="68C3CF27" w14:textId="77777777" w:rsidR="00AC3C89" w:rsidRDefault="00000000">
      <w:pPr>
        <w:spacing w:after="100"/>
      </w:pPr>
      <w:r>
        <w:rPr>
          <w:rFonts w:cs="Times New Roman"/>
        </w:rPr>
        <w:t>Georges HARLÉ — Étréchy en Ile-de-France. Sully, seigneur de Vaucelas et d’Étréchy — p. 19.</w:t>
      </w:r>
    </w:p>
    <w:p w14:paraId="3AEEF4E4" w14:textId="77777777" w:rsidR="00AC3C89" w:rsidRDefault="00000000">
      <w:pPr>
        <w:spacing w:after="100"/>
      </w:pPr>
      <w:r>
        <w:rPr>
          <w:rFonts w:cs="Times New Roman"/>
        </w:rPr>
        <w:t>Gustave ESTOURNET — La maison de Massy et ses pierres tombales (1080–1467) (suite). Jean de Garencières, Terdual de Kermoisan — p. 23.</w:t>
      </w:r>
    </w:p>
    <w:p w14:paraId="7C35B3FA" w14:textId="77777777" w:rsidR="00AC3C89" w:rsidRDefault="00000000">
      <w:pPr>
        <w:spacing w:after="100"/>
      </w:pPr>
      <w:r>
        <w:rPr>
          <w:rFonts w:cs="Times New Roman"/>
        </w:rPr>
        <w:t>Robert de COURCEL — Louis XV et la deuxième Dauphine à Corbeil — p. 47.</w:t>
      </w:r>
    </w:p>
    <w:p w14:paraId="33468644" w14:textId="77777777" w:rsidR="00AC3C89" w:rsidRDefault="00000000">
      <w:pPr>
        <w:spacing w:after="100"/>
      </w:pPr>
      <w:r>
        <w:rPr>
          <w:rFonts w:cs="Times New Roman"/>
        </w:rPr>
        <w:t>Monique CORNAND — Reclassement de la bibliothèque municipale de Corbeil-Essonnes — p. 52.</w:t>
      </w:r>
    </w:p>
    <w:p w14:paraId="3399AFB4" w14:textId="77777777" w:rsidR="00AC3C89" w:rsidRDefault="00000000">
      <w:pPr>
        <w:spacing w:after="100"/>
      </w:pPr>
      <w:r>
        <w:rPr>
          <w:rFonts w:cs="Times New Roman"/>
        </w:rPr>
        <w:t>Paulette CAVAILLER — Les ruines de Notre-Dame de Corbeil — p. 53.</w:t>
      </w:r>
    </w:p>
    <w:p w14:paraId="29F64D6E" w14:textId="77777777" w:rsidR="00AC3C89" w:rsidRDefault="00000000">
      <w:pPr>
        <w:spacing w:after="100"/>
      </w:pPr>
      <w:r>
        <w:rPr>
          <w:rFonts w:cs="Times New Roman"/>
        </w:rPr>
        <w:t>Les archives de Fleury-en-Bière — p. 54.</w:t>
      </w:r>
    </w:p>
    <w:p w14:paraId="690541E9" w14:textId="77777777" w:rsidR="00AC3C89" w:rsidRDefault="00000000">
      <w:pPr>
        <w:spacing w:after="100"/>
      </w:pPr>
      <w:r>
        <w:rPr>
          <w:rFonts w:cs="Times New Roman"/>
        </w:rPr>
        <w:lastRenderedPageBreak/>
        <w:t>Chronique — p. 55.</w:t>
      </w:r>
    </w:p>
    <w:p w14:paraId="09BE7664" w14:textId="77777777" w:rsidR="00AC3C89" w:rsidRDefault="00000000">
      <w:pPr>
        <w:spacing w:after="100"/>
      </w:pPr>
      <w:r>
        <w:rPr>
          <w:rFonts w:cs="Times New Roman"/>
        </w:rPr>
        <w:t>André CROS — La « fusion » de Corbeil et d’Essonnes — p. 55.</w:t>
      </w:r>
    </w:p>
    <w:p w14:paraId="6AD09FA2" w14:textId="77777777" w:rsidR="00AC3C89" w:rsidRDefault="00000000">
      <w:pPr>
        <w:spacing w:after="100"/>
      </w:pPr>
      <w:r>
        <w:rPr>
          <w:rFonts w:cs="Times New Roman"/>
        </w:rPr>
        <w:t>La remise en état du Musée Saint-Jean — p. 55.</w:t>
      </w:r>
    </w:p>
    <w:p w14:paraId="60890ABA" w14:textId="77777777" w:rsidR="00AC3C89" w:rsidRDefault="00000000">
      <w:pPr>
        <w:spacing w:after="100"/>
      </w:pPr>
      <w:r>
        <w:rPr>
          <w:rFonts w:cs="Times New Roman"/>
        </w:rPr>
        <w:t>Bibliographie — p. 57.</w:t>
      </w:r>
    </w:p>
    <w:p w14:paraId="046D6B99" w14:textId="77777777" w:rsidR="00AC3C89" w:rsidRDefault="00000000">
      <w:pPr>
        <w:spacing w:after="100"/>
      </w:pPr>
      <w:r>
        <w:rPr>
          <w:rFonts w:cs="Times New Roman"/>
        </w:rPr>
        <w:t>Nécrologie — p. 58.</w:t>
      </w:r>
    </w:p>
    <w:p w14:paraId="74C580E1" w14:textId="77777777" w:rsidR="00AC3C89" w:rsidRDefault="00000000">
      <w:pPr>
        <w:pStyle w:val="Titre2"/>
        <w:spacing w:after="140"/>
      </w:pPr>
      <w:r>
        <w:rPr>
          <w:rFonts w:ascii="Times New Roman" w:hAnsi="Times New Roman"/>
          <w:sz w:val="24"/>
        </w:rPr>
        <w:t>Bulletin n° 27 — 1955 — 61</w:t>
      </w:r>
      <w:r>
        <w:rPr>
          <w:rFonts w:ascii="Times New Roman" w:hAnsi="Times New Roman"/>
          <w:sz w:val="24"/>
          <w:vertAlign w:val="superscript"/>
        </w:rPr>
        <w:t>e</w:t>
      </w:r>
      <w:r>
        <w:rPr>
          <w:rFonts w:ascii="Times New Roman" w:hAnsi="Times New Roman"/>
          <w:sz w:val="24"/>
        </w:rPr>
        <w:t xml:space="preserve"> année</w:t>
      </w:r>
    </w:p>
    <w:p w14:paraId="57EE2FB3" w14:textId="77777777" w:rsidR="00AC3C89" w:rsidRDefault="00000000">
      <w:pPr>
        <w:spacing w:after="100"/>
      </w:pPr>
      <w:r>
        <w:rPr>
          <w:rFonts w:cs="Times New Roman"/>
        </w:rPr>
        <w:t>Gustave ESTOURNET — Gilles MALLET, Seigneur de Villepesque, Vicomte de Corbeil, bibliothécaire de Charles V — p. 3.</w:t>
      </w:r>
    </w:p>
    <w:p w14:paraId="67A8B885" w14:textId="77777777" w:rsidR="00AC3C89" w:rsidRDefault="00000000">
      <w:pPr>
        <w:spacing w:after="100"/>
      </w:pPr>
      <w:r>
        <w:rPr>
          <w:rFonts w:cs="Times New Roman"/>
        </w:rPr>
        <w:t>Adolphe KOVACHE — Notice sur la poudrerie d’Essonnes — p. 49.</w:t>
      </w:r>
    </w:p>
    <w:p w14:paraId="4EBBC5FE" w14:textId="77777777" w:rsidR="00AC3C89" w:rsidRDefault="00000000">
      <w:pPr>
        <w:spacing w:after="100"/>
      </w:pPr>
      <w:r>
        <w:rPr>
          <w:rFonts w:cs="Times New Roman"/>
        </w:rPr>
        <w:t>Lucien BOURDIN — Notice sur Simon BRIÈRE, maire de Corbeil de 1776 à 1789 — p. 67.</w:t>
      </w:r>
    </w:p>
    <w:p w14:paraId="14A78EE6" w14:textId="77777777" w:rsidR="00AC3C89" w:rsidRDefault="00000000">
      <w:pPr>
        <w:spacing w:after="100"/>
      </w:pPr>
      <w:r>
        <w:rPr>
          <w:rFonts w:cs="Times New Roman"/>
        </w:rPr>
        <w:t>Compte-rendu de l’assemblée générale tenue à Corbeil le 12 juin 1955 — p. 84.</w:t>
      </w:r>
    </w:p>
    <w:p w14:paraId="7B21B710" w14:textId="77777777" w:rsidR="00AC3C89" w:rsidRDefault="00000000">
      <w:pPr>
        <w:spacing w:after="100"/>
      </w:pPr>
      <w:r>
        <w:rPr>
          <w:rFonts w:cs="Times New Roman"/>
        </w:rPr>
        <w:t>Bibliographie — p. 85.</w:t>
      </w:r>
    </w:p>
    <w:p w14:paraId="5778D2C7" w14:textId="77777777" w:rsidR="00AC3C89" w:rsidRDefault="00000000">
      <w:pPr>
        <w:spacing w:after="100"/>
      </w:pPr>
      <w:r>
        <w:rPr>
          <w:rFonts w:cs="Times New Roman"/>
        </w:rPr>
        <w:t>Chronique — p. 89.</w:t>
      </w:r>
    </w:p>
    <w:p w14:paraId="513B00C5" w14:textId="77777777" w:rsidR="00AC3C89" w:rsidRDefault="00000000">
      <w:pPr>
        <w:pStyle w:val="Titre2"/>
        <w:spacing w:after="140"/>
      </w:pPr>
      <w:r>
        <w:rPr>
          <w:rFonts w:ascii="Times New Roman" w:hAnsi="Times New Roman"/>
          <w:sz w:val="24"/>
        </w:rPr>
        <w:t>Bulletin n° 28 — 1957 — 63</w:t>
      </w:r>
      <w:r>
        <w:rPr>
          <w:rFonts w:ascii="Times New Roman" w:hAnsi="Times New Roman"/>
          <w:sz w:val="24"/>
          <w:vertAlign w:val="superscript"/>
        </w:rPr>
        <w:t>e</w:t>
      </w:r>
      <w:r>
        <w:rPr>
          <w:rFonts w:ascii="Times New Roman" w:hAnsi="Times New Roman"/>
          <w:sz w:val="24"/>
        </w:rPr>
        <w:t xml:space="preserve"> année</w:t>
      </w:r>
    </w:p>
    <w:p w14:paraId="5F9975A8" w14:textId="77777777" w:rsidR="00AC3C89" w:rsidRDefault="00000000">
      <w:pPr>
        <w:spacing w:after="100"/>
      </w:pPr>
      <w:r>
        <w:rPr>
          <w:rFonts w:cs="Times New Roman"/>
        </w:rPr>
        <w:t>Jean CHANSON — Autour de la rue d’Authon (Dourdan) — p. 3.</w:t>
      </w:r>
    </w:p>
    <w:p w14:paraId="1D43A40C" w14:textId="77777777" w:rsidR="00AC3C89" w:rsidRDefault="00000000">
      <w:pPr>
        <w:spacing w:after="100"/>
      </w:pPr>
      <w:r>
        <w:t>Chanoine Léon GUIBOURGÉ — Le collège d’Étampes, son histoire — p. 11.</w:t>
      </w:r>
    </w:p>
    <w:p w14:paraId="46F9170F" w14:textId="77777777" w:rsidR="00AC3C89" w:rsidRDefault="00000000">
      <w:pPr>
        <w:spacing w:after="100"/>
      </w:pPr>
      <w:r>
        <w:t>Chanoine Alfred RACARY — Restauration de l’église Saint-Spire de Corbeil-Essonnes — p. 21.</w:t>
      </w:r>
    </w:p>
    <w:p w14:paraId="5CF664DA" w14:textId="77777777" w:rsidR="00AC3C89" w:rsidRDefault="00000000">
      <w:pPr>
        <w:spacing w:after="100"/>
      </w:pPr>
      <w:r>
        <w:rPr>
          <w:rFonts w:cs="Times New Roman"/>
        </w:rPr>
        <w:t>Robert de COURCEL — Autour du Hurepoix — p. 23.</w:t>
      </w:r>
    </w:p>
    <w:p w14:paraId="7387E731" w14:textId="77777777" w:rsidR="00AC3C89" w:rsidRDefault="00000000">
      <w:pPr>
        <w:spacing w:after="100"/>
      </w:pPr>
      <w:r>
        <w:rPr>
          <w:rFonts w:cs="Times New Roman"/>
        </w:rPr>
        <w:t>Paulette CAVAILLER — Le musée Saint-Jean (Corbeil-Essonnes) — p. 43.</w:t>
      </w:r>
    </w:p>
    <w:p w14:paraId="3FBD4780" w14:textId="77777777" w:rsidR="00AC3C89" w:rsidRDefault="00000000">
      <w:pPr>
        <w:spacing w:after="100"/>
      </w:pPr>
      <w:r>
        <w:rPr>
          <w:rFonts w:cs="Times New Roman"/>
        </w:rPr>
        <w:t>VARIÉTÉS — Jeurs et ses hôtes — p. 45.</w:t>
      </w:r>
    </w:p>
    <w:p w14:paraId="5B6CC759" w14:textId="77777777" w:rsidR="00AC3C89" w:rsidRDefault="00000000">
      <w:pPr>
        <w:spacing w:after="100"/>
      </w:pPr>
      <w:r>
        <w:rPr>
          <w:rFonts w:cs="Times New Roman"/>
        </w:rPr>
        <w:t>Bibliographie — p. 46.</w:t>
      </w:r>
    </w:p>
    <w:p w14:paraId="772896F7" w14:textId="77777777" w:rsidR="00AC3C89" w:rsidRDefault="00000000">
      <w:pPr>
        <w:spacing w:after="100"/>
      </w:pPr>
      <w:r>
        <w:rPr>
          <w:rFonts w:cs="Times New Roman"/>
        </w:rPr>
        <w:t>Nécrologie — p. 48.</w:t>
      </w:r>
    </w:p>
    <w:p w14:paraId="6B3488AD" w14:textId="77777777" w:rsidR="00AC3C89" w:rsidRDefault="00000000">
      <w:pPr>
        <w:spacing w:after="100"/>
      </w:pPr>
      <w:r>
        <w:rPr>
          <w:rFonts w:cs="Times New Roman"/>
        </w:rPr>
        <w:t>Compte-rendu de l’assemblée générale de la société au château de Courances, 20 octobre 1957 — p. 50.</w:t>
      </w:r>
    </w:p>
    <w:p w14:paraId="596C33EE" w14:textId="77777777" w:rsidR="00AC3C89" w:rsidRDefault="00000000">
      <w:pPr>
        <w:pStyle w:val="Titre2"/>
        <w:spacing w:after="140"/>
      </w:pPr>
      <w:r>
        <w:rPr>
          <w:rFonts w:ascii="Times New Roman" w:hAnsi="Times New Roman"/>
          <w:sz w:val="24"/>
        </w:rPr>
        <w:t>Bulletin n° 29 — 1959 — 65</w:t>
      </w:r>
      <w:r>
        <w:rPr>
          <w:rFonts w:ascii="Times New Roman" w:hAnsi="Times New Roman"/>
          <w:sz w:val="24"/>
          <w:vertAlign w:val="superscript"/>
        </w:rPr>
        <w:t>e</w:t>
      </w:r>
      <w:r>
        <w:rPr>
          <w:rFonts w:ascii="Times New Roman" w:hAnsi="Times New Roman"/>
          <w:sz w:val="24"/>
        </w:rPr>
        <w:t xml:space="preserve"> année</w:t>
      </w:r>
    </w:p>
    <w:p w14:paraId="27111EA2" w14:textId="77777777" w:rsidR="00AC3C89" w:rsidRDefault="00000000">
      <w:pPr>
        <w:spacing w:after="100"/>
      </w:pPr>
      <w:r>
        <w:rPr>
          <w:rFonts w:cs="Times New Roman"/>
        </w:rPr>
        <w:t>Paulette CAVAILLER — In memoriam : Olivier-Marie-Gustave Estournet (1873–1958) — p. 3.</w:t>
      </w:r>
    </w:p>
    <w:p w14:paraId="56D0F947" w14:textId="77777777" w:rsidR="00AC3C89" w:rsidRDefault="00000000">
      <w:pPr>
        <w:spacing w:after="100"/>
      </w:pPr>
      <w:r>
        <w:rPr>
          <w:rFonts w:cs="Times New Roman"/>
        </w:rPr>
        <w:t>André POIRRIER — La maison de Milly-en-Gâtinais : première partie — p. 9.</w:t>
      </w:r>
    </w:p>
    <w:p w14:paraId="29F7FD20" w14:textId="77777777" w:rsidR="00AC3C89" w:rsidRDefault="00000000">
      <w:pPr>
        <w:spacing w:after="100"/>
      </w:pPr>
      <w:r>
        <w:t>Chanoine Léon GUIBOURGÉ — La commanderie Saint-Jacques-de-l’Épée, à Étampes — p. 57.</w:t>
      </w:r>
    </w:p>
    <w:p w14:paraId="29B6706B" w14:textId="77777777" w:rsidR="00AC3C89" w:rsidRDefault="00000000">
      <w:pPr>
        <w:spacing w:after="100"/>
      </w:pPr>
      <w:r>
        <w:rPr>
          <w:rFonts w:cs="Times New Roman"/>
        </w:rPr>
        <w:t>Georges STAES — Un prêtre du Hurepoix pendant la Révolution française : l’Abbé P. L. Hermier (1731–1807) — p. 63.</w:t>
      </w:r>
    </w:p>
    <w:p w14:paraId="570390C3" w14:textId="77777777" w:rsidR="00AC3C89" w:rsidRDefault="00000000">
      <w:pPr>
        <w:spacing w:after="100"/>
      </w:pPr>
      <w:r>
        <w:rPr>
          <w:rFonts w:cs="Times New Roman"/>
        </w:rPr>
        <w:t>Émile HOUTH — Sainte Monégonde, patronne d’Orphin — p. 84.</w:t>
      </w:r>
    </w:p>
    <w:p w14:paraId="3ED56527" w14:textId="77777777" w:rsidR="00AC3C89" w:rsidRDefault="00000000">
      <w:pPr>
        <w:spacing w:after="100"/>
      </w:pPr>
      <w:r>
        <w:rPr>
          <w:rFonts w:cs="Times New Roman"/>
        </w:rPr>
        <w:t>Bibliographie — p. 87.</w:t>
      </w:r>
    </w:p>
    <w:p w14:paraId="1B965A9E" w14:textId="77777777" w:rsidR="00AC3C89" w:rsidRDefault="00000000">
      <w:pPr>
        <w:spacing w:after="100"/>
      </w:pPr>
      <w:r>
        <w:rPr>
          <w:rFonts w:cs="Times New Roman"/>
        </w:rPr>
        <w:t>Chronique — p. 98.</w:t>
      </w:r>
    </w:p>
    <w:p w14:paraId="721F23E1" w14:textId="77777777" w:rsidR="00AC3C89" w:rsidRDefault="00000000">
      <w:pPr>
        <w:spacing w:after="100"/>
      </w:pPr>
      <w:r>
        <w:rPr>
          <w:rFonts w:cs="Times New Roman"/>
        </w:rPr>
        <w:lastRenderedPageBreak/>
        <w:t>Nécrologie — p. 101.</w:t>
      </w:r>
    </w:p>
    <w:p w14:paraId="2FB06FB1" w14:textId="77777777" w:rsidR="00AC3C89" w:rsidRDefault="00000000">
      <w:pPr>
        <w:pStyle w:val="Titre2"/>
        <w:spacing w:after="140"/>
      </w:pPr>
      <w:r>
        <w:rPr>
          <w:rFonts w:ascii="Times New Roman" w:hAnsi="Times New Roman"/>
          <w:sz w:val="24"/>
        </w:rPr>
        <w:t>Bulletin n° 30 — 1960 — 66</w:t>
      </w:r>
      <w:r>
        <w:rPr>
          <w:rFonts w:ascii="Times New Roman" w:hAnsi="Times New Roman"/>
          <w:sz w:val="24"/>
          <w:vertAlign w:val="superscript"/>
        </w:rPr>
        <w:t>e</w:t>
      </w:r>
      <w:r>
        <w:rPr>
          <w:rFonts w:ascii="Times New Roman" w:hAnsi="Times New Roman"/>
          <w:sz w:val="24"/>
        </w:rPr>
        <w:t xml:space="preserve"> année</w:t>
      </w:r>
    </w:p>
    <w:p w14:paraId="1EB9A402" w14:textId="77777777" w:rsidR="00AC3C89" w:rsidRDefault="00000000">
      <w:pPr>
        <w:spacing w:after="100"/>
      </w:pPr>
      <w:r>
        <w:rPr>
          <w:rFonts w:cs="Times New Roman"/>
        </w:rPr>
        <w:t>Assemblée générale du 4 octobre 1959 à Rochefort-en-Yvelines — p. 3.</w:t>
      </w:r>
    </w:p>
    <w:p w14:paraId="52D597DF" w14:textId="77777777" w:rsidR="00AC3C89" w:rsidRDefault="00000000">
      <w:pPr>
        <w:spacing w:after="100"/>
      </w:pPr>
      <w:r>
        <w:rPr>
          <w:rFonts w:cs="Times New Roman"/>
        </w:rPr>
        <w:t>André POIRRIER — La maison de Milly-en-Gâtinais : deuxième partie — p. 11.</w:t>
      </w:r>
    </w:p>
    <w:p w14:paraId="67303A39" w14:textId="77777777" w:rsidR="00AC3C89" w:rsidRDefault="00000000">
      <w:pPr>
        <w:spacing w:after="100"/>
      </w:pPr>
      <w:r>
        <w:rPr>
          <w:rFonts w:cs="Times New Roman"/>
        </w:rPr>
        <w:t>Paulette CAVAILLER — Essai sur la prévôté de Corbeil des origines à la Révolution : première et deuxième parties — p. 29.</w:t>
      </w:r>
    </w:p>
    <w:p w14:paraId="40369258" w14:textId="77777777" w:rsidR="00AC3C89" w:rsidRDefault="00000000">
      <w:pPr>
        <w:spacing w:after="100"/>
      </w:pPr>
      <w:r>
        <w:t>Chanoine Léon GUIBOURGÉ — Le port d’Étampes — p. 73.</w:t>
      </w:r>
    </w:p>
    <w:p w14:paraId="08991A8E" w14:textId="77777777" w:rsidR="00AC3C89" w:rsidRDefault="00000000">
      <w:pPr>
        <w:spacing w:after="100"/>
      </w:pPr>
      <w:r>
        <w:rPr>
          <w:rFonts w:cs="Times New Roman"/>
        </w:rPr>
        <w:t>Bibliographie — p. 81.</w:t>
      </w:r>
    </w:p>
    <w:p w14:paraId="749C723B" w14:textId="77777777" w:rsidR="00AC3C89" w:rsidRDefault="00000000">
      <w:pPr>
        <w:spacing w:after="100"/>
      </w:pPr>
      <w:r>
        <w:rPr>
          <w:rFonts w:cs="Times New Roman"/>
        </w:rPr>
        <w:t>Chronique — p. 87.</w:t>
      </w:r>
    </w:p>
    <w:p w14:paraId="30D72790" w14:textId="77777777" w:rsidR="00AC3C89" w:rsidRDefault="00000000">
      <w:pPr>
        <w:spacing w:after="100"/>
      </w:pPr>
      <w:r>
        <w:rPr>
          <w:rFonts w:cs="Times New Roman"/>
        </w:rPr>
        <w:t>Nécrologie — p. 97.</w:t>
      </w:r>
    </w:p>
    <w:p w14:paraId="491588F7" w14:textId="77777777" w:rsidR="00AC3C89" w:rsidRDefault="00000000">
      <w:pPr>
        <w:pStyle w:val="Titre2"/>
        <w:spacing w:after="140"/>
      </w:pPr>
      <w:r>
        <w:rPr>
          <w:rFonts w:ascii="Times New Roman" w:hAnsi="Times New Roman"/>
          <w:sz w:val="24"/>
        </w:rPr>
        <w:t>Bulletin n° 31 — 1961 — 67</w:t>
      </w:r>
      <w:r>
        <w:rPr>
          <w:rFonts w:ascii="Times New Roman" w:hAnsi="Times New Roman"/>
          <w:sz w:val="24"/>
          <w:vertAlign w:val="superscript"/>
        </w:rPr>
        <w:t>e</w:t>
      </w:r>
      <w:r>
        <w:rPr>
          <w:rFonts w:ascii="Times New Roman" w:hAnsi="Times New Roman"/>
          <w:sz w:val="24"/>
        </w:rPr>
        <w:t xml:space="preserve"> année</w:t>
      </w:r>
    </w:p>
    <w:p w14:paraId="5A345AC6" w14:textId="77777777" w:rsidR="00AC3C89" w:rsidRDefault="00000000">
      <w:pPr>
        <w:spacing w:after="100"/>
      </w:pPr>
      <w:r>
        <w:rPr>
          <w:rFonts w:cs="Times New Roman"/>
        </w:rPr>
        <w:t>Assemblée générale du 2 octobre 1960 à Massy — p. 3.</w:t>
      </w:r>
    </w:p>
    <w:p w14:paraId="258B3F1D" w14:textId="77777777" w:rsidR="00AC3C89" w:rsidRDefault="00000000">
      <w:pPr>
        <w:spacing w:after="100"/>
      </w:pPr>
      <w:r>
        <w:rPr>
          <w:rFonts w:cs="Times New Roman"/>
        </w:rPr>
        <w:t>André POIRRIER — La maison de Milly-en-Gâtinais : troisième partie — p. 9.</w:t>
      </w:r>
    </w:p>
    <w:p w14:paraId="6A010590" w14:textId="77777777" w:rsidR="00AC3C89" w:rsidRDefault="00000000">
      <w:pPr>
        <w:spacing w:after="100"/>
      </w:pPr>
      <w:r>
        <w:rPr>
          <w:rFonts w:cs="Times New Roman"/>
        </w:rPr>
        <w:t>Paulette CAVAILLER — Essai sur la prévôté de Corbeil des origines à la Révolution : troisième partie (début) — p. 37.</w:t>
      </w:r>
    </w:p>
    <w:p w14:paraId="443F50D6" w14:textId="77777777" w:rsidR="00AC3C89" w:rsidRDefault="00000000">
      <w:pPr>
        <w:spacing w:after="100"/>
      </w:pPr>
      <w:r>
        <w:rPr>
          <w:rFonts w:cs="Times New Roman"/>
        </w:rPr>
        <w:t>Armand CAILLET — Étampes, préfecture — p. 51.</w:t>
      </w:r>
    </w:p>
    <w:p w14:paraId="4C0CEE52" w14:textId="77777777" w:rsidR="00AC3C89" w:rsidRDefault="00000000">
      <w:pPr>
        <w:spacing w:after="100"/>
      </w:pPr>
      <w:r>
        <w:rPr>
          <w:rFonts w:cs="Times New Roman"/>
        </w:rPr>
        <w:t>Bibliographie — p. 57.</w:t>
      </w:r>
    </w:p>
    <w:p w14:paraId="271F8BB1" w14:textId="77777777" w:rsidR="00AC3C89" w:rsidRDefault="00000000">
      <w:pPr>
        <w:spacing w:after="100"/>
      </w:pPr>
      <w:r>
        <w:rPr>
          <w:rFonts w:cs="Times New Roman"/>
        </w:rPr>
        <w:t>Chronique — p. 65.</w:t>
      </w:r>
    </w:p>
    <w:p w14:paraId="003EDF38" w14:textId="77777777" w:rsidR="00AC3C89" w:rsidRDefault="00000000">
      <w:pPr>
        <w:spacing w:after="100"/>
      </w:pPr>
      <w:r>
        <w:rPr>
          <w:rFonts w:cs="Times New Roman"/>
        </w:rPr>
        <w:t>Nécrologie — p. 69.</w:t>
      </w:r>
    </w:p>
    <w:p w14:paraId="070619A0" w14:textId="77777777" w:rsidR="00AC3C89" w:rsidRDefault="00000000">
      <w:pPr>
        <w:pStyle w:val="Titre2"/>
        <w:spacing w:after="140"/>
      </w:pPr>
      <w:r>
        <w:rPr>
          <w:rFonts w:ascii="Times New Roman" w:hAnsi="Times New Roman"/>
          <w:sz w:val="24"/>
        </w:rPr>
        <w:t>Bulletin n° 32 — 1962 — 68</w:t>
      </w:r>
      <w:r>
        <w:rPr>
          <w:rFonts w:ascii="Times New Roman" w:hAnsi="Times New Roman"/>
          <w:sz w:val="24"/>
          <w:vertAlign w:val="superscript"/>
        </w:rPr>
        <w:t>e</w:t>
      </w:r>
      <w:r>
        <w:rPr>
          <w:rFonts w:ascii="Times New Roman" w:hAnsi="Times New Roman"/>
          <w:sz w:val="24"/>
        </w:rPr>
        <w:t xml:space="preserve"> année</w:t>
      </w:r>
    </w:p>
    <w:p w14:paraId="1011BE09" w14:textId="77777777" w:rsidR="00AC3C89" w:rsidRDefault="00000000">
      <w:pPr>
        <w:spacing w:after="100"/>
      </w:pPr>
      <w:r>
        <w:rPr>
          <w:rFonts w:cs="Times New Roman"/>
        </w:rPr>
        <w:t>Assemblée générale du 5 novembre 1961 au château d’Ormesson — p. 3.</w:t>
      </w:r>
    </w:p>
    <w:p w14:paraId="13B415E3" w14:textId="77777777" w:rsidR="00AC3C89" w:rsidRDefault="00000000">
      <w:pPr>
        <w:spacing w:after="100"/>
      </w:pPr>
      <w:r>
        <w:rPr>
          <w:rFonts w:cs="Times New Roman"/>
        </w:rPr>
        <w:t>Paulette CAVAILLER — Essai sur la prévôté de Corbeil des origines à la Révolution : troisième partie (suite) — p. 7.</w:t>
      </w:r>
    </w:p>
    <w:p w14:paraId="7EB859A6" w14:textId="77777777" w:rsidR="00AC3C89" w:rsidRDefault="00000000">
      <w:pPr>
        <w:spacing w:after="100"/>
      </w:pPr>
      <w:r>
        <w:rPr>
          <w:rFonts w:cs="Times New Roman"/>
        </w:rPr>
        <w:t>Félix RAUGEL — Les anciens buffets d’orgues du pays de Hurepoix — p. 31.</w:t>
      </w:r>
    </w:p>
    <w:p w14:paraId="01543600" w14:textId="77777777" w:rsidR="00AC3C89" w:rsidRDefault="00000000">
      <w:pPr>
        <w:spacing w:after="100"/>
      </w:pPr>
      <w:r>
        <w:t>Révérend père Raymond VERBRUGGE — La gravure de main de Janville-sur-Juine — p. 45.</w:t>
      </w:r>
    </w:p>
    <w:p w14:paraId="16A83D19" w14:textId="77777777" w:rsidR="00AC3C89" w:rsidRDefault="00000000">
      <w:pPr>
        <w:spacing w:after="100"/>
      </w:pPr>
      <w:r>
        <w:rPr>
          <w:rFonts w:cs="Times New Roman"/>
        </w:rPr>
        <w:t>Bibliographie — p. 47.</w:t>
      </w:r>
    </w:p>
    <w:p w14:paraId="4F3CAA2B" w14:textId="77777777" w:rsidR="00AC3C89" w:rsidRDefault="00000000">
      <w:pPr>
        <w:spacing w:after="100"/>
      </w:pPr>
      <w:r>
        <w:rPr>
          <w:rFonts w:cs="Times New Roman"/>
        </w:rPr>
        <w:t>Chronique — p. 57.</w:t>
      </w:r>
    </w:p>
    <w:p w14:paraId="655920E7" w14:textId="77777777" w:rsidR="00AC3C89" w:rsidRDefault="00000000">
      <w:pPr>
        <w:spacing w:after="100"/>
      </w:pPr>
      <w:r>
        <w:rPr>
          <w:rFonts w:cs="Times New Roman"/>
        </w:rPr>
        <w:t>Nécrologie — p. 65.</w:t>
      </w:r>
    </w:p>
    <w:p w14:paraId="27502805" w14:textId="77777777" w:rsidR="00AC3C89" w:rsidRDefault="00000000">
      <w:pPr>
        <w:pStyle w:val="Titre2"/>
        <w:spacing w:after="140"/>
      </w:pPr>
      <w:r>
        <w:rPr>
          <w:rFonts w:ascii="Times New Roman" w:hAnsi="Times New Roman"/>
          <w:sz w:val="24"/>
        </w:rPr>
        <w:t>Bulletin n° 33 — 1963 — 69</w:t>
      </w:r>
      <w:r>
        <w:rPr>
          <w:rFonts w:ascii="Times New Roman" w:hAnsi="Times New Roman"/>
          <w:sz w:val="24"/>
          <w:vertAlign w:val="superscript"/>
        </w:rPr>
        <w:t>e</w:t>
      </w:r>
      <w:r>
        <w:rPr>
          <w:rFonts w:ascii="Times New Roman" w:hAnsi="Times New Roman"/>
          <w:sz w:val="24"/>
        </w:rPr>
        <w:t xml:space="preserve"> année</w:t>
      </w:r>
    </w:p>
    <w:p w14:paraId="491C0316" w14:textId="77777777" w:rsidR="00AC3C89" w:rsidRDefault="00000000">
      <w:pPr>
        <w:spacing w:after="100"/>
      </w:pPr>
      <w:r>
        <w:rPr>
          <w:rFonts w:cs="Times New Roman"/>
        </w:rPr>
        <w:t>Vie de la société (conseil d’administration ; liste des membres ; assemblée générale du 7 octobre 1962 à Saint-Chéron) — p. 3.</w:t>
      </w:r>
    </w:p>
    <w:p w14:paraId="52AF3078" w14:textId="77777777" w:rsidR="00AC3C89" w:rsidRDefault="00000000">
      <w:pPr>
        <w:spacing w:after="100"/>
      </w:pPr>
      <w:r>
        <w:rPr>
          <w:rFonts w:cs="Times New Roman"/>
        </w:rPr>
        <w:t>Paulette CAVAILLER — Essai sur la prévôté de Corbeil des origines à la Révolution : 3</w:t>
      </w:r>
      <w:r>
        <w:rPr>
          <w:rFonts w:cs="Times New Roman"/>
          <w:vertAlign w:val="superscript"/>
        </w:rPr>
        <w:t>e</w:t>
      </w:r>
      <w:r>
        <w:rPr>
          <w:rFonts w:cs="Times New Roman"/>
        </w:rPr>
        <w:t xml:space="preserve"> partie (fin) et 4</w:t>
      </w:r>
      <w:r>
        <w:rPr>
          <w:rFonts w:cs="Times New Roman"/>
          <w:vertAlign w:val="superscript"/>
        </w:rPr>
        <w:t>e</w:t>
      </w:r>
      <w:r>
        <w:rPr>
          <w:rFonts w:cs="Times New Roman"/>
        </w:rPr>
        <w:t xml:space="preserve"> partie — p. 15.</w:t>
      </w:r>
    </w:p>
    <w:p w14:paraId="25E33E64" w14:textId="77777777" w:rsidR="00AC3C89" w:rsidRDefault="00000000">
      <w:pPr>
        <w:spacing w:after="100"/>
      </w:pPr>
      <w:r>
        <w:t>Chanoine Léon GUIBOURGÉ — L’abbaye de Morigny — p. 77.</w:t>
      </w:r>
    </w:p>
    <w:p w14:paraId="19DD5128" w14:textId="77777777" w:rsidR="00AC3C89" w:rsidRDefault="00000000">
      <w:pPr>
        <w:spacing w:after="100"/>
      </w:pPr>
      <w:r>
        <w:rPr>
          <w:rFonts w:cs="Times New Roman"/>
        </w:rPr>
        <w:t>Jean JACQUART — Racan, seigneur de Bullion — p. 91.</w:t>
      </w:r>
    </w:p>
    <w:p w14:paraId="5A7F224D" w14:textId="77777777" w:rsidR="00AC3C89" w:rsidRDefault="00000000">
      <w:pPr>
        <w:spacing w:after="100"/>
      </w:pPr>
      <w:r>
        <w:rPr>
          <w:rFonts w:cs="Times New Roman"/>
        </w:rPr>
        <w:lastRenderedPageBreak/>
        <w:t>Eugène DELAUNAY — Les récents travaux de restauration de l’église Saint-Spire de Corbeil-Essonnes — p. 95.</w:t>
      </w:r>
    </w:p>
    <w:p w14:paraId="5A53DBB5" w14:textId="77777777" w:rsidR="00AC3C89" w:rsidRDefault="00000000">
      <w:pPr>
        <w:spacing w:after="100"/>
      </w:pPr>
      <w:r>
        <w:rPr>
          <w:rFonts w:cs="Times New Roman"/>
        </w:rPr>
        <w:t>Montlhéry, centre agricole — p. 99.</w:t>
      </w:r>
    </w:p>
    <w:p w14:paraId="5E2092A2" w14:textId="77777777" w:rsidR="00AC3C89" w:rsidRDefault="00000000">
      <w:pPr>
        <w:spacing w:after="100"/>
      </w:pPr>
      <w:r>
        <w:rPr>
          <w:rFonts w:cs="Times New Roman"/>
        </w:rPr>
        <w:t>Bibliographie — p. 103.</w:t>
      </w:r>
    </w:p>
    <w:p w14:paraId="22A62F90" w14:textId="77777777" w:rsidR="00AC3C89" w:rsidRDefault="00000000">
      <w:pPr>
        <w:spacing w:after="100"/>
      </w:pPr>
      <w:r>
        <w:rPr>
          <w:rFonts w:cs="Times New Roman"/>
        </w:rPr>
        <w:t>Chronique — p. 119.</w:t>
      </w:r>
    </w:p>
    <w:p w14:paraId="5C7B7191" w14:textId="77777777" w:rsidR="00AC3C89" w:rsidRDefault="00000000">
      <w:pPr>
        <w:spacing w:after="100"/>
      </w:pPr>
      <w:r>
        <w:rPr>
          <w:rFonts w:cs="Times New Roman"/>
        </w:rPr>
        <w:t>Nécrologie — p. 127.</w:t>
      </w:r>
    </w:p>
    <w:p w14:paraId="06C0A1BE" w14:textId="77777777" w:rsidR="00AC3C89" w:rsidRDefault="00000000">
      <w:pPr>
        <w:pStyle w:val="Titre2"/>
        <w:spacing w:after="140"/>
      </w:pPr>
      <w:r>
        <w:rPr>
          <w:rFonts w:ascii="Times New Roman" w:hAnsi="Times New Roman"/>
          <w:sz w:val="24"/>
        </w:rPr>
        <w:t>Bulletin n° 34 — 1964 — 70</w:t>
      </w:r>
      <w:r>
        <w:rPr>
          <w:rFonts w:ascii="Times New Roman" w:hAnsi="Times New Roman"/>
          <w:sz w:val="24"/>
          <w:vertAlign w:val="superscript"/>
        </w:rPr>
        <w:t>e</w:t>
      </w:r>
      <w:r>
        <w:rPr>
          <w:rFonts w:ascii="Times New Roman" w:hAnsi="Times New Roman"/>
          <w:sz w:val="24"/>
        </w:rPr>
        <w:t xml:space="preserve"> année</w:t>
      </w:r>
    </w:p>
    <w:p w14:paraId="2709B63D" w14:textId="77777777" w:rsidR="00AC3C89" w:rsidRDefault="00000000">
      <w:pPr>
        <w:spacing w:after="100"/>
      </w:pPr>
      <w:r>
        <w:rPr>
          <w:rFonts w:cs="Times New Roman"/>
        </w:rPr>
        <w:t>Vie de la société (conseil d’administration ; liste des nouveaux membres ; assemblées générales du 6 octobre 1963 à Étampes et Morigny et du 11 octobre 1964 à Sceaux) — p. 3.</w:t>
      </w:r>
    </w:p>
    <w:p w14:paraId="3AA10F30" w14:textId="77777777" w:rsidR="00AC3C89" w:rsidRDefault="00000000">
      <w:pPr>
        <w:spacing w:after="100"/>
      </w:pPr>
      <w:r>
        <w:rPr>
          <w:rFonts w:cs="Times New Roman"/>
        </w:rPr>
        <w:t>André CROS et Jean JACQUART — Le théâtre à Corbeil sous la monarchie de juillet (1833–1848) — p. 9.</w:t>
      </w:r>
    </w:p>
    <w:p w14:paraId="4FD073C9" w14:textId="77777777" w:rsidR="00AC3C89" w:rsidRDefault="00000000">
      <w:pPr>
        <w:spacing w:after="100"/>
      </w:pPr>
      <w:r>
        <w:rPr>
          <w:rFonts w:cs="Times New Roman"/>
        </w:rPr>
        <w:t>René BLAISE — Chemins antiques de Corbeil — p. 29.</w:t>
      </w:r>
    </w:p>
    <w:p w14:paraId="0AF6CD93" w14:textId="77777777" w:rsidR="00AC3C89" w:rsidRDefault="00000000">
      <w:pPr>
        <w:spacing w:after="100"/>
      </w:pPr>
      <w:r>
        <w:rPr>
          <w:rFonts w:cs="Times New Roman"/>
        </w:rPr>
        <w:t>Bernard JEANSON — Découverte d’une dalle et d’un caveau funéraires dans l’église Saint-Basile d’Étampes — p. 37.</w:t>
      </w:r>
    </w:p>
    <w:p w14:paraId="393934EE" w14:textId="77777777" w:rsidR="00AC3C89" w:rsidRDefault="00000000">
      <w:pPr>
        <w:spacing w:after="100"/>
      </w:pPr>
      <w:r>
        <w:rPr>
          <w:rFonts w:cs="Times New Roman"/>
        </w:rPr>
        <w:t>Maurice LAHAYE — Garnier-Deschênes, maire de Quincy-sous-Sénart, député aux Cinq-Cents — p. 41.</w:t>
      </w:r>
    </w:p>
    <w:p w14:paraId="62B04E99" w14:textId="77777777" w:rsidR="00AC3C89" w:rsidRDefault="00000000">
      <w:pPr>
        <w:spacing w:after="100"/>
      </w:pPr>
      <w:r>
        <w:rPr>
          <w:rFonts w:cs="Times New Roman"/>
        </w:rPr>
        <w:t>Michel VIVAUX — Jules-Hugues Rousseau, sculpteur du roi, en son domaine de Lardy — p. 47.</w:t>
      </w:r>
    </w:p>
    <w:p w14:paraId="20C43001" w14:textId="77777777" w:rsidR="00AC3C89" w:rsidRDefault="00000000">
      <w:pPr>
        <w:spacing w:after="100"/>
      </w:pPr>
      <w:r>
        <w:rPr>
          <w:rFonts w:cs="Times New Roman"/>
        </w:rPr>
        <w:t>Bibliographie — p. 51.</w:t>
      </w:r>
    </w:p>
    <w:p w14:paraId="217269D6" w14:textId="77777777" w:rsidR="00AC3C89" w:rsidRDefault="00000000">
      <w:pPr>
        <w:spacing w:after="100"/>
      </w:pPr>
      <w:r>
        <w:rPr>
          <w:rFonts w:cs="Times New Roman"/>
        </w:rPr>
        <w:t>Chronique — p. 65.</w:t>
      </w:r>
    </w:p>
    <w:p w14:paraId="3D52F78E" w14:textId="77777777" w:rsidR="00AC3C89" w:rsidRDefault="00000000">
      <w:pPr>
        <w:spacing w:after="100"/>
      </w:pPr>
      <w:r>
        <w:rPr>
          <w:rFonts w:cs="Times New Roman"/>
        </w:rPr>
        <w:t>Nécrologie — p. 71.</w:t>
      </w:r>
    </w:p>
    <w:p w14:paraId="32EFE0FF" w14:textId="77777777" w:rsidR="00AC3C89" w:rsidRDefault="00000000">
      <w:pPr>
        <w:pStyle w:val="Titre2"/>
        <w:spacing w:after="140"/>
      </w:pPr>
      <w:r>
        <w:rPr>
          <w:rFonts w:ascii="Times New Roman" w:hAnsi="Times New Roman"/>
          <w:sz w:val="24"/>
        </w:rPr>
        <w:t>Bulletin n° 35 — 1965 — 71</w:t>
      </w:r>
      <w:r>
        <w:rPr>
          <w:rFonts w:ascii="Times New Roman" w:hAnsi="Times New Roman"/>
          <w:sz w:val="24"/>
          <w:vertAlign w:val="superscript"/>
        </w:rPr>
        <w:t>e</w:t>
      </w:r>
      <w:r>
        <w:rPr>
          <w:rFonts w:ascii="Times New Roman" w:hAnsi="Times New Roman"/>
          <w:sz w:val="24"/>
        </w:rPr>
        <w:t xml:space="preserve"> année</w:t>
      </w:r>
    </w:p>
    <w:p w14:paraId="37976B62" w14:textId="77777777" w:rsidR="00AC3C89" w:rsidRDefault="00000000">
      <w:pPr>
        <w:spacing w:after="100"/>
      </w:pPr>
      <w:r>
        <w:rPr>
          <w:rFonts w:cs="Times New Roman"/>
        </w:rPr>
        <w:t>Vie de la société (conseil d’administration ; liste des nouveaux membres ; assemblée générale du 3 octobre 1965 à Corbeil-Essonnes) — p. 3.</w:t>
      </w:r>
    </w:p>
    <w:p w14:paraId="46FF52C9" w14:textId="77777777" w:rsidR="00AC3C89" w:rsidRDefault="00000000">
      <w:pPr>
        <w:spacing w:after="100"/>
      </w:pPr>
      <w:r>
        <w:rPr>
          <w:rFonts w:cs="Times New Roman"/>
        </w:rPr>
        <w:t>Bernard JEANSON — Monsieur le Chanoine Guibourgé a quatre-vingts ans — p. 7.</w:t>
      </w:r>
    </w:p>
    <w:p w14:paraId="4C17CE19" w14:textId="77777777" w:rsidR="00AC3C89" w:rsidRDefault="00000000">
      <w:pPr>
        <w:spacing w:after="100"/>
      </w:pPr>
      <w:r>
        <w:rPr>
          <w:rFonts w:cs="Times New Roman"/>
        </w:rPr>
        <w:t>Bernard CHANTEBOUT et Jean JACQUART — Deux domaines de l’abbaye Saint-Germain-des-Prés au IX</w:t>
      </w:r>
      <w:r>
        <w:rPr>
          <w:rFonts w:cs="Times New Roman"/>
          <w:vertAlign w:val="superscript"/>
        </w:rPr>
        <w:t>e</w:t>
      </w:r>
      <w:r>
        <w:rPr>
          <w:rFonts w:cs="Times New Roman"/>
        </w:rPr>
        <w:t xml:space="preserve"> siècle : Palaiseau et Morsang-sur-Seine — p. 13.</w:t>
      </w:r>
    </w:p>
    <w:p w14:paraId="484A7032" w14:textId="77777777" w:rsidR="00AC3C89" w:rsidRDefault="00000000">
      <w:pPr>
        <w:spacing w:after="100"/>
      </w:pPr>
      <w:r>
        <w:t>Révérend père Raymond VERBRUGGE et Brigitte SIBERTIN-BLANC — Un curieux procès au XVI</w:t>
      </w:r>
      <w:r>
        <w:rPr>
          <w:vertAlign w:val="superscript"/>
        </w:rPr>
        <w:t>e</w:t>
      </w:r>
      <w:r>
        <w:t xml:space="preserve"> siècle entre deux seigneurs de Dannemois à propos de la danse de saint Mammès — p. 43.</w:t>
      </w:r>
    </w:p>
    <w:p w14:paraId="6ABF0335" w14:textId="77777777" w:rsidR="00AC3C89" w:rsidRDefault="00000000">
      <w:pPr>
        <w:spacing w:after="100"/>
      </w:pPr>
      <w:r>
        <w:rPr>
          <w:rFonts w:cs="Times New Roman"/>
        </w:rPr>
        <w:t>Alain GEORGE — Les prêts d’argent d’une société de financiers siennois au début du XIV</w:t>
      </w:r>
      <w:r>
        <w:rPr>
          <w:rFonts w:cs="Times New Roman"/>
          <w:vertAlign w:val="superscript"/>
        </w:rPr>
        <w:t>e</w:t>
      </w:r>
      <w:r>
        <w:rPr>
          <w:rFonts w:cs="Times New Roman"/>
        </w:rPr>
        <w:t xml:space="preserve"> siècle dans le sud de l’Ile-de-France — p. 55.</w:t>
      </w:r>
    </w:p>
    <w:p w14:paraId="3CEAE850" w14:textId="77777777" w:rsidR="00AC3C89" w:rsidRDefault="00000000">
      <w:pPr>
        <w:spacing w:after="100"/>
      </w:pPr>
      <w:r>
        <w:rPr>
          <w:rFonts w:cs="Times New Roman"/>
        </w:rPr>
        <w:t>Jean CHANSON — La restauration du château de Dourdan — p. 67.</w:t>
      </w:r>
    </w:p>
    <w:p w14:paraId="1ADF19A9" w14:textId="77777777" w:rsidR="00AC3C89" w:rsidRDefault="00000000">
      <w:pPr>
        <w:spacing w:after="100"/>
      </w:pPr>
      <w:r>
        <w:rPr>
          <w:rFonts w:cs="Times New Roman"/>
        </w:rPr>
        <w:t>Raoul DEBREUIL — La vallée de l’Essonne de Boigneville à Vayres (vestiges préhistoriques, protohistoriques, gallo-romains et francs) — p. 71.</w:t>
      </w:r>
    </w:p>
    <w:p w14:paraId="7BE81EA4" w14:textId="77777777" w:rsidR="00AC3C89" w:rsidRDefault="00000000">
      <w:pPr>
        <w:spacing w:after="100"/>
      </w:pPr>
      <w:r>
        <w:rPr>
          <w:rFonts w:cs="Times New Roman"/>
        </w:rPr>
        <w:t>Daniel JALMAIN — Prospection aérienne en Beauce — p. 85.</w:t>
      </w:r>
    </w:p>
    <w:p w14:paraId="12EC66E7" w14:textId="77777777" w:rsidR="00AC3C89" w:rsidRDefault="00000000">
      <w:pPr>
        <w:spacing w:after="100"/>
      </w:pPr>
      <w:r>
        <w:rPr>
          <w:rFonts w:cs="Times New Roman"/>
        </w:rPr>
        <w:t>Jean et Christian WAGNEUR — Prospection archéologique de surface — p. 87.</w:t>
      </w:r>
    </w:p>
    <w:p w14:paraId="12345FFF" w14:textId="77777777" w:rsidR="00AC3C89" w:rsidRDefault="00000000">
      <w:pPr>
        <w:spacing w:after="100"/>
      </w:pPr>
      <w:r>
        <w:rPr>
          <w:rFonts w:cs="Times New Roman"/>
        </w:rPr>
        <w:lastRenderedPageBreak/>
        <w:t>Camille PAUTET et WAGNEUR — Fouilles archéologiques à Courances, Longjumeau et Paray-Vieille-Poste — p. 93.</w:t>
      </w:r>
    </w:p>
    <w:p w14:paraId="7E537653" w14:textId="77777777" w:rsidR="00AC3C89" w:rsidRDefault="00000000">
      <w:pPr>
        <w:spacing w:after="100"/>
      </w:pPr>
      <w:r>
        <w:rPr>
          <w:rFonts w:cs="Times New Roman"/>
        </w:rPr>
        <w:t>Bibliographie — p. 97.</w:t>
      </w:r>
    </w:p>
    <w:p w14:paraId="62EF534C" w14:textId="77777777" w:rsidR="00AC3C89" w:rsidRDefault="00000000">
      <w:pPr>
        <w:spacing w:after="100"/>
      </w:pPr>
      <w:r>
        <w:rPr>
          <w:rFonts w:cs="Times New Roman"/>
        </w:rPr>
        <w:t>Chronique — p. 113.</w:t>
      </w:r>
    </w:p>
    <w:p w14:paraId="125B8246" w14:textId="77777777" w:rsidR="00AC3C89" w:rsidRDefault="00000000">
      <w:pPr>
        <w:spacing w:after="100"/>
      </w:pPr>
      <w:r>
        <w:rPr>
          <w:rFonts w:cs="Times New Roman"/>
        </w:rPr>
        <w:t>Nécrologie — p. 117.</w:t>
      </w:r>
    </w:p>
    <w:p w14:paraId="5BA16DFA" w14:textId="77777777" w:rsidR="00AC3C89" w:rsidRDefault="00000000">
      <w:pPr>
        <w:pStyle w:val="Titre2"/>
        <w:spacing w:after="140"/>
      </w:pPr>
      <w:r>
        <w:rPr>
          <w:rFonts w:ascii="Times New Roman" w:hAnsi="Times New Roman"/>
          <w:sz w:val="24"/>
        </w:rPr>
        <w:t>Bulletin n° 36 — 1966 — 72</w:t>
      </w:r>
      <w:r>
        <w:rPr>
          <w:rFonts w:ascii="Times New Roman" w:hAnsi="Times New Roman"/>
          <w:sz w:val="24"/>
          <w:vertAlign w:val="superscript"/>
        </w:rPr>
        <w:t>e</w:t>
      </w:r>
      <w:r>
        <w:rPr>
          <w:rFonts w:ascii="Times New Roman" w:hAnsi="Times New Roman"/>
          <w:sz w:val="24"/>
        </w:rPr>
        <w:t xml:space="preserve"> année</w:t>
      </w:r>
    </w:p>
    <w:p w14:paraId="5B04F2A6" w14:textId="77777777" w:rsidR="00AC3C89" w:rsidRDefault="00000000">
      <w:pPr>
        <w:spacing w:after="100"/>
      </w:pPr>
      <w:r>
        <w:rPr>
          <w:rFonts w:cs="Times New Roman"/>
        </w:rPr>
        <w:t>Robert de Courcel, 1875–1966 — p. 3.</w:t>
      </w:r>
    </w:p>
    <w:p w14:paraId="67DDBA8C" w14:textId="77777777" w:rsidR="00AC3C89" w:rsidRDefault="00000000">
      <w:pPr>
        <w:spacing w:after="100"/>
      </w:pPr>
      <w:r>
        <w:rPr>
          <w:rFonts w:cs="Times New Roman"/>
        </w:rPr>
        <w:t>Vie de la société (conseil d’administration, liste des nouveaux membres, assemblée générale du 2 octobre 1966 à Athis-Mons) — p. 9.</w:t>
      </w:r>
    </w:p>
    <w:p w14:paraId="404A6A72" w14:textId="77777777" w:rsidR="00AC3C89" w:rsidRDefault="00000000">
      <w:pPr>
        <w:spacing w:after="100"/>
      </w:pPr>
      <w:r>
        <w:rPr>
          <w:rFonts w:cs="Times New Roman"/>
        </w:rPr>
        <w:t>Roger BAILLY — Monographie de Vayres-sur-Essonne, première partie — p. 11.</w:t>
      </w:r>
    </w:p>
    <w:p w14:paraId="01E26C3D" w14:textId="77777777" w:rsidR="00AC3C89" w:rsidRDefault="00000000">
      <w:pPr>
        <w:spacing w:after="100"/>
      </w:pPr>
      <w:r>
        <w:rPr>
          <w:rFonts w:cs="Times New Roman"/>
        </w:rPr>
        <w:t>Maurice LAHAYE — Un adepte de Mesmer à Quincy-sous-Sénart — p. 37.</w:t>
      </w:r>
    </w:p>
    <w:p w14:paraId="665F04F3" w14:textId="77777777" w:rsidR="00AC3C89" w:rsidRDefault="00000000">
      <w:pPr>
        <w:spacing w:after="100"/>
      </w:pPr>
      <w:r>
        <w:t>Révérend père Raymond VERBRUGGE — Origine de la chapelle Saint-Charles-Borromée à Courances — p. 45.</w:t>
      </w:r>
    </w:p>
    <w:p w14:paraId="664DBF3C" w14:textId="77777777" w:rsidR="00AC3C89" w:rsidRDefault="00000000">
      <w:pPr>
        <w:spacing w:after="100"/>
      </w:pPr>
      <w:r>
        <w:rPr>
          <w:rFonts w:cs="Times New Roman"/>
        </w:rPr>
        <w:t>Jean CHANSON — La fin tragique du lieutenant dourdan­nais, Paul-Lucien Voulet — p. 51.</w:t>
      </w:r>
    </w:p>
    <w:p w14:paraId="4FAE5349" w14:textId="77777777" w:rsidR="00AC3C89" w:rsidRDefault="00000000">
      <w:pPr>
        <w:spacing w:after="100"/>
      </w:pPr>
      <w:r>
        <w:rPr>
          <w:rFonts w:cs="Times New Roman"/>
        </w:rPr>
        <w:t>Daniel JALMAIN — Prospection aérienne en Beauce — p. 57.</w:t>
      </w:r>
    </w:p>
    <w:p w14:paraId="6DBE0656" w14:textId="77777777" w:rsidR="00AC3C89" w:rsidRDefault="00000000">
      <w:pPr>
        <w:spacing w:after="100"/>
      </w:pPr>
      <w:r>
        <w:rPr>
          <w:rFonts w:cs="Times New Roman"/>
        </w:rPr>
        <w:t>Jean et Christian WAGNEUR — Prospection archéologique de surface — p. 59.</w:t>
      </w:r>
    </w:p>
    <w:p w14:paraId="2E0603E2" w14:textId="77777777" w:rsidR="00AC3C89" w:rsidRDefault="00000000">
      <w:pPr>
        <w:spacing w:after="100"/>
      </w:pPr>
      <w:r>
        <w:rPr>
          <w:rFonts w:cs="Times New Roman"/>
        </w:rPr>
        <w:t>Gérard AMAURY, P. PERROLET et J et Christian WAGNEUR — Fouilles archéologiques à Courances, Longjumeau, Forges-les-Bains et Souzy-la-Briche — p. 63.</w:t>
      </w:r>
    </w:p>
    <w:p w14:paraId="37CFCBA5" w14:textId="77777777" w:rsidR="00AC3C89" w:rsidRDefault="00000000">
      <w:pPr>
        <w:spacing w:after="100"/>
      </w:pPr>
      <w:r>
        <w:rPr>
          <w:rFonts w:cs="Times New Roman"/>
        </w:rPr>
        <w:t>Bibliographie — p. 67.</w:t>
      </w:r>
    </w:p>
    <w:p w14:paraId="39C44AEA" w14:textId="77777777" w:rsidR="00AC3C89" w:rsidRDefault="00000000">
      <w:pPr>
        <w:spacing w:after="100"/>
      </w:pPr>
      <w:r>
        <w:rPr>
          <w:rFonts w:cs="Times New Roman"/>
        </w:rPr>
        <w:t>Chronique — p. 77.</w:t>
      </w:r>
    </w:p>
    <w:p w14:paraId="3A7AC1E8" w14:textId="77777777" w:rsidR="00AC3C89" w:rsidRDefault="00000000">
      <w:pPr>
        <w:spacing w:after="100"/>
      </w:pPr>
      <w:r>
        <w:rPr>
          <w:rFonts w:cs="Times New Roman"/>
        </w:rPr>
        <w:t>Nécrologie — p. 87.</w:t>
      </w:r>
    </w:p>
    <w:p w14:paraId="126DC563" w14:textId="77777777" w:rsidR="00AC3C89" w:rsidRDefault="00000000">
      <w:pPr>
        <w:pStyle w:val="Titre2"/>
        <w:spacing w:after="140"/>
      </w:pPr>
      <w:r>
        <w:rPr>
          <w:rFonts w:ascii="Times New Roman" w:hAnsi="Times New Roman"/>
          <w:sz w:val="24"/>
        </w:rPr>
        <w:t>Bulletin n° 37 — 1967 — 73</w:t>
      </w:r>
      <w:r>
        <w:rPr>
          <w:rFonts w:ascii="Times New Roman" w:hAnsi="Times New Roman"/>
          <w:sz w:val="24"/>
          <w:vertAlign w:val="superscript"/>
        </w:rPr>
        <w:t>e</w:t>
      </w:r>
      <w:r>
        <w:rPr>
          <w:rFonts w:ascii="Times New Roman" w:hAnsi="Times New Roman"/>
          <w:sz w:val="24"/>
        </w:rPr>
        <w:t xml:space="preserve"> année</w:t>
      </w:r>
    </w:p>
    <w:p w14:paraId="183A3438" w14:textId="77777777" w:rsidR="00AC3C89" w:rsidRDefault="00000000">
      <w:pPr>
        <w:spacing w:after="100"/>
      </w:pPr>
      <w:r>
        <w:rPr>
          <w:rFonts w:cs="Times New Roman"/>
        </w:rPr>
        <w:t>Vie de la société (conseil d’administration ; liste des nouveaux membres ; assemblée générale à Dourdan) — p. 3.</w:t>
      </w:r>
    </w:p>
    <w:p w14:paraId="0BF2063D" w14:textId="77777777" w:rsidR="00AC3C89" w:rsidRDefault="00000000">
      <w:pPr>
        <w:spacing w:after="100"/>
      </w:pPr>
      <w:r>
        <w:rPr>
          <w:rFonts w:cs="Times New Roman"/>
        </w:rPr>
        <w:t>Roger BAILLY — Monographie de Vayres-sur-Essonne, deuxième partie — p. 8.</w:t>
      </w:r>
    </w:p>
    <w:p w14:paraId="5EE606FC" w14:textId="77777777" w:rsidR="00AC3C89" w:rsidRDefault="00000000">
      <w:pPr>
        <w:spacing w:after="100"/>
      </w:pPr>
      <w:r>
        <w:rPr>
          <w:rFonts w:cs="Times New Roman"/>
        </w:rPr>
        <w:t>Paulette CAVAILLER — Les reliques de saint Exupère à Corbeil — p. 117.</w:t>
      </w:r>
    </w:p>
    <w:p w14:paraId="39A6CD8F" w14:textId="77777777" w:rsidR="00AC3C89" w:rsidRDefault="00000000">
      <w:pPr>
        <w:spacing w:after="100"/>
      </w:pPr>
      <w:r>
        <w:rPr>
          <w:rFonts w:cs="Times New Roman"/>
        </w:rPr>
        <w:t>André CROS — Une disparition : la maison du Petit Tremblay à Corbeil — p. 139.</w:t>
      </w:r>
    </w:p>
    <w:p w14:paraId="4F28C2E3" w14:textId="77777777" w:rsidR="00AC3C89" w:rsidRDefault="00000000">
      <w:pPr>
        <w:spacing w:after="100"/>
      </w:pPr>
      <w:r>
        <w:rPr>
          <w:rFonts w:cs="Times New Roman"/>
        </w:rPr>
        <w:t>C et Jean WAGNEUR — Prospection archéologique de surface — p. 143.</w:t>
      </w:r>
    </w:p>
    <w:p w14:paraId="69C9536E" w14:textId="77777777" w:rsidR="00AC3C89" w:rsidRDefault="00000000">
      <w:pPr>
        <w:spacing w:after="100"/>
      </w:pPr>
      <w:r>
        <w:rPr>
          <w:rFonts w:cs="Times New Roman"/>
        </w:rPr>
        <w:t>Fouilles et trouvailles — p. 147.</w:t>
      </w:r>
    </w:p>
    <w:p w14:paraId="6B92A269" w14:textId="77777777" w:rsidR="00AC3C89" w:rsidRDefault="00000000">
      <w:pPr>
        <w:spacing w:after="100"/>
      </w:pPr>
      <w:r>
        <w:rPr>
          <w:rFonts w:cs="Times New Roman"/>
        </w:rPr>
        <w:t>Bibliographie — p. 151.</w:t>
      </w:r>
    </w:p>
    <w:p w14:paraId="736D9538" w14:textId="77777777" w:rsidR="00AC3C89" w:rsidRDefault="00000000">
      <w:pPr>
        <w:spacing w:after="100"/>
      </w:pPr>
      <w:r>
        <w:rPr>
          <w:rFonts w:cs="Times New Roman"/>
        </w:rPr>
        <w:t>Chronique — p. 167.</w:t>
      </w:r>
    </w:p>
    <w:p w14:paraId="4E0287F1" w14:textId="77777777" w:rsidR="00AC3C89" w:rsidRDefault="00000000">
      <w:pPr>
        <w:spacing w:after="100"/>
      </w:pPr>
      <w:r>
        <w:rPr>
          <w:rFonts w:cs="Times New Roman"/>
        </w:rPr>
        <w:t>Nécrologie — p. 173.</w:t>
      </w:r>
    </w:p>
    <w:p w14:paraId="52261978" w14:textId="77777777" w:rsidR="00AC3C89" w:rsidRDefault="00000000">
      <w:pPr>
        <w:pStyle w:val="Titre2"/>
        <w:spacing w:after="140"/>
      </w:pPr>
      <w:r>
        <w:rPr>
          <w:rFonts w:ascii="Times New Roman" w:hAnsi="Times New Roman"/>
          <w:sz w:val="24"/>
        </w:rPr>
        <w:t>Bulletin n° 38 — 1968 — 74</w:t>
      </w:r>
      <w:r>
        <w:rPr>
          <w:rFonts w:ascii="Times New Roman" w:hAnsi="Times New Roman"/>
          <w:sz w:val="24"/>
          <w:vertAlign w:val="superscript"/>
        </w:rPr>
        <w:t>e</w:t>
      </w:r>
      <w:r>
        <w:rPr>
          <w:rFonts w:ascii="Times New Roman" w:hAnsi="Times New Roman"/>
          <w:sz w:val="24"/>
        </w:rPr>
        <w:t xml:space="preserve"> année</w:t>
      </w:r>
    </w:p>
    <w:p w14:paraId="1AABE02C" w14:textId="77777777" w:rsidR="00AC3C89" w:rsidRDefault="00000000">
      <w:pPr>
        <w:spacing w:after="100"/>
      </w:pPr>
      <w:r>
        <w:rPr>
          <w:rFonts w:cs="Times New Roman"/>
        </w:rPr>
        <w:t>Vie de la société (conseil d’administration ; liste des membres au 31.12.1968 ; assemblée générale à Boussy-Saint-Antoine) — p. 3.</w:t>
      </w:r>
    </w:p>
    <w:p w14:paraId="4EC3A7B7" w14:textId="77777777" w:rsidR="00AC3C89" w:rsidRDefault="00000000">
      <w:pPr>
        <w:spacing w:after="100"/>
      </w:pPr>
      <w:r>
        <w:rPr>
          <w:rFonts w:cs="Times New Roman"/>
        </w:rPr>
        <w:t>Pierre GUILLOSSOU — Structures agraires de Wissous au XVIII</w:t>
      </w:r>
      <w:r>
        <w:rPr>
          <w:rFonts w:cs="Times New Roman"/>
          <w:vertAlign w:val="superscript"/>
        </w:rPr>
        <w:t>e</w:t>
      </w:r>
      <w:r>
        <w:rPr>
          <w:rFonts w:cs="Times New Roman"/>
        </w:rPr>
        <w:t xml:space="preserve"> siècle — p. 17.</w:t>
      </w:r>
    </w:p>
    <w:p w14:paraId="4305E601" w14:textId="77777777" w:rsidR="00AC3C89" w:rsidRDefault="00000000">
      <w:pPr>
        <w:spacing w:after="100"/>
      </w:pPr>
      <w:r>
        <w:lastRenderedPageBreak/>
        <w:t>Raymond VERBRUGGE — Courances de 1450 à 1550 — p. 55.</w:t>
      </w:r>
    </w:p>
    <w:p w14:paraId="54559BFD" w14:textId="77777777" w:rsidR="00AC3C89" w:rsidRDefault="00000000">
      <w:pPr>
        <w:spacing w:after="100"/>
      </w:pPr>
      <w:r>
        <w:rPr>
          <w:rFonts w:cs="Times New Roman"/>
        </w:rPr>
        <w:t>Daniel JALMAIN — Prospection aérienne — p. 67.</w:t>
      </w:r>
    </w:p>
    <w:p w14:paraId="734E1AC4" w14:textId="77777777" w:rsidR="00AC3C89" w:rsidRDefault="00000000">
      <w:pPr>
        <w:spacing w:after="100"/>
      </w:pPr>
      <w:r>
        <w:rPr>
          <w:rFonts w:cs="Times New Roman"/>
        </w:rPr>
        <w:t>C et Jean WAGNEUR — Prospection archéologique de surface — p. 69.</w:t>
      </w:r>
    </w:p>
    <w:p w14:paraId="1665B396" w14:textId="77777777" w:rsidR="00AC3C89" w:rsidRDefault="00000000">
      <w:pPr>
        <w:spacing w:after="100"/>
      </w:pPr>
      <w:r>
        <w:rPr>
          <w:rFonts w:cs="Times New Roman"/>
        </w:rPr>
        <w:t>AMAURY, BRETON, PINSON, et SACCHI — Fouilles à Athis-Mons, Châtenay-Malabry, Longjumeau, Vayres-sur-Essonne et Verrières-le-Buisson — p. 73.</w:t>
      </w:r>
    </w:p>
    <w:p w14:paraId="56A74800" w14:textId="77777777" w:rsidR="00AC3C89" w:rsidRDefault="00000000">
      <w:pPr>
        <w:spacing w:after="100"/>
      </w:pPr>
      <w:r>
        <w:rPr>
          <w:rFonts w:cs="Times New Roman"/>
        </w:rPr>
        <w:t>Bibliographie — p. 85.</w:t>
      </w:r>
    </w:p>
    <w:p w14:paraId="6A81FEEA" w14:textId="77777777" w:rsidR="00AC3C89" w:rsidRDefault="00000000">
      <w:pPr>
        <w:spacing w:after="100"/>
      </w:pPr>
      <w:r>
        <w:rPr>
          <w:rFonts w:cs="Times New Roman"/>
        </w:rPr>
        <w:t>Chronique — p. 95.</w:t>
      </w:r>
    </w:p>
    <w:p w14:paraId="181D4BD3" w14:textId="77777777" w:rsidR="00AC3C89" w:rsidRDefault="00000000">
      <w:pPr>
        <w:spacing w:after="100"/>
      </w:pPr>
      <w:r>
        <w:rPr>
          <w:rFonts w:cs="Times New Roman"/>
        </w:rPr>
        <w:t>Nécrologie — p. 103.</w:t>
      </w:r>
    </w:p>
    <w:p w14:paraId="36F297F3" w14:textId="77777777" w:rsidR="00AC3C89" w:rsidRDefault="00000000">
      <w:pPr>
        <w:pStyle w:val="Titre2"/>
        <w:spacing w:after="140"/>
      </w:pPr>
      <w:r>
        <w:rPr>
          <w:rFonts w:ascii="Times New Roman" w:hAnsi="Times New Roman"/>
          <w:sz w:val="24"/>
        </w:rPr>
        <w:t>Bulletin n° 39 — 1969 — 75</w:t>
      </w:r>
      <w:r>
        <w:rPr>
          <w:rFonts w:ascii="Times New Roman" w:hAnsi="Times New Roman"/>
          <w:sz w:val="24"/>
          <w:vertAlign w:val="superscript"/>
        </w:rPr>
        <w:t>e</w:t>
      </w:r>
      <w:r>
        <w:rPr>
          <w:rFonts w:ascii="Times New Roman" w:hAnsi="Times New Roman"/>
          <w:sz w:val="24"/>
        </w:rPr>
        <w:t xml:space="preserve"> année</w:t>
      </w:r>
    </w:p>
    <w:p w14:paraId="13BC04E5" w14:textId="77777777" w:rsidR="00AC3C89" w:rsidRDefault="00000000">
      <w:pPr>
        <w:spacing w:after="100"/>
      </w:pPr>
      <w:r>
        <w:rPr>
          <w:rFonts w:cs="Times New Roman"/>
        </w:rPr>
        <w:t>Vie de la société (conseil d’administration, nouveaux membres ; assemblée générale à Gif-sur-Yvette) — p. 3.</w:t>
      </w:r>
    </w:p>
    <w:p w14:paraId="2F1480D6" w14:textId="77777777" w:rsidR="00AC3C89" w:rsidRDefault="00000000">
      <w:pPr>
        <w:spacing w:after="100"/>
      </w:pPr>
      <w:r>
        <w:rPr>
          <w:rFonts w:cs="Times New Roman"/>
        </w:rPr>
        <w:t>Pierre GUILLOSSOU — Structures agraires à Wissous au XVIII</w:t>
      </w:r>
      <w:r>
        <w:rPr>
          <w:rFonts w:cs="Times New Roman"/>
          <w:vertAlign w:val="superscript"/>
        </w:rPr>
        <w:t>e</w:t>
      </w:r>
      <w:r>
        <w:rPr>
          <w:rFonts w:cs="Times New Roman"/>
        </w:rPr>
        <w:t xml:space="preserve"> siècle (suite et fin) — p. 7.</w:t>
      </w:r>
    </w:p>
    <w:p w14:paraId="409F5BB2" w14:textId="77777777" w:rsidR="00AC3C89" w:rsidRDefault="00000000">
      <w:pPr>
        <w:spacing w:after="100"/>
      </w:pPr>
      <w:r>
        <w:rPr>
          <w:rFonts w:cs="Times New Roman"/>
        </w:rPr>
        <w:t>René BISCH — Histoire du « château » et de la « tourelle » de Valenton — p. 59.</w:t>
      </w:r>
    </w:p>
    <w:p w14:paraId="3C8DA038" w14:textId="77777777" w:rsidR="00AC3C89" w:rsidRDefault="00000000">
      <w:pPr>
        <w:spacing w:after="100"/>
      </w:pPr>
      <w:r>
        <w:rPr>
          <w:rFonts w:cs="Times New Roman"/>
        </w:rPr>
        <w:t>Marie-Josèphe BAUTRAIT — L’aqueduc de Lutèce et les regards de Chilly-Mazarin — p. 79.</w:t>
      </w:r>
    </w:p>
    <w:p w14:paraId="2048550B" w14:textId="77777777" w:rsidR="00AC3C89" w:rsidRDefault="00000000">
      <w:pPr>
        <w:spacing w:after="100"/>
      </w:pPr>
      <w:r>
        <w:rPr>
          <w:rFonts w:cs="Times New Roman"/>
        </w:rPr>
        <w:t>Jean CHANSON — Bonchamp en forêt de Dourdan — p. 85.</w:t>
      </w:r>
    </w:p>
    <w:p w14:paraId="11F35287" w14:textId="77777777" w:rsidR="00AC3C89" w:rsidRDefault="00000000">
      <w:pPr>
        <w:spacing w:after="100"/>
      </w:pPr>
      <w:r>
        <w:rPr>
          <w:rFonts w:cs="Times New Roman"/>
        </w:rPr>
        <w:t>Raoul DEBREUIL — La station acheuléo-levalloisienne de Santeny — p. 91.</w:t>
      </w:r>
    </w:p>
    <w:p w14:paraId="3EB1BC1E" w14:textId="77777777" w:rsidR="00AC3C89" w:rsidRDefault="00000000">
      <w:pPr>
        <w:spacing w:after="100"/>
      </w:pPr>
      <w:r>
        <w:rPr>
          <w:rFonts w:cs="Times New Roman"/>
        </w:rPr>
        <w:t>Daniel JALMAIN — Prospection aérienne — p. 97.</w:t>
      </w:r>
    </w:p>
    <w:p w14:paraId="438A91C8" w14:textId="77777777" w:rsidR="00AC3C89" w:rsidRDefault="00000000">
      <w:pPr>
        <w:spacing w:after="100"/>
      </w:pPr>
      <w:r>
        <w:rPr>
          <w:rFonts w:cs="Times New Roman"/>
        </w:rPr>
        <w:t>Béatrice CAZAUBON et AMAURY, BAILLY, Patrice DUMONTIER, Michel NOEL, J. RHODES, Charles SACCHI — Fouilles à Champlan, Corbeil-Essonnes, Longjumeau, Saclas, Vayres-sur-Essonne et Verrières-le-Buisson — p. 101.</w:t>
      </w:r>
    </w:p>
    <w:p w14:paraId="3607790D" w14:textId="77777777" w:rsidR="00AC3C89" w:rsidRDefault="00000000">
      <w:pPr>
        <w:spacing w:after="100"/>
      </w:pPr>
      <w:r>
        <w:rPr>
          <w:rFonts w:cs="Times New Roman"/>
        </w:rPr>
        <w:t>Bibliographie — p. 115.</w:t>
      </w:r>
    </w:p>
    <w:p w14:paraId="57BBC7EE" w14:textId="77777777" w:rsidR="00AC3C89" w:rsidRDefault="00000000">
      <w:pPr>
        <w:spacing w:after="100"/>
      </w:pPr>
      <w:r>
        <w:rPr>
          <w:rFonts w:cs="Times New Roman"/>
        </w:rPr>
        <w:t>Chronique — p. 131.</w:t>
      </w:r>
    </w:p>
    <w:p w14:paraId="59F1D7FE" w14:textId="77777777" w:rsidR="00AC3C89" w:rsidRDefault="00000000">
      <w:pPr>
        <w:spacing w:after="100"/>
      </w:pPr>
      <w:r>
        <w:rPr>
          <w:rFonts w:cs="Times New Roman"/>
        </w:rPr>
        <w:t>Nécrologie — p. 139.</w:t>
      </w:r>
    </w:p>
    <w:p w14:paraId="2DF7FFA5" w14:textId="77777777" w:rsidR="00AC3C89" w:rsidRDefault="00000000">
      <w:pPr>
        <w:pStyle w:val="Titre2"/>
        <w:spacing w:after="140"/>
      </w:pPr>
      <w:r>
        <w:rPr>
          <w:rFonts w:ascii="Times New Roman" w:hAnsi="Times New Roman"/>
          <w:sz w:val="24"/>
        </w:rPr>
        <w:t>Bulletin n° 40 — 1970 — 76</w:t>
      </w:r>
      <w:r>
        <w:rPr>
          <w:rFonts w:ascii="Times New Roman" w:hAnsi="Times New Roman"/>
          <w:sz w:val="24"/>
          <w:vertAlign w:val="superscript"/>
        </w:rPr>
        <w:t>e</w:t>
      </w:r>
      <w:r>
        <w:rPr>
          <w:rFonts w:ascii="Times New Roman" w:hAnsi="Times New Roman"/>
          <w:sz w:val="24"/>
        </w:rPr>
        <w:t xml:space="preserve"> année</w:t>
      </w:r>
    </w:p>
    <w:p w14:paraId="1E1724A6" w14:textId="77777777" w:rsidR="00AC3C89" w:rsidRDefault="00000000">
      <w:pPr>
        <w:spacing w:after="100"/>
      </w:pPr>
      <w:r>
        <w:rPr>
          <w:rFonts w:cs="Times New Roman"/>
        </w:rPr>
        <w:t>Vie de la société (conseil d’administration, nouveaux membres ; assemblée générale à Briis-sous-Forges) — p. 3.</w:t>
      </w:r>
    </w:p>
    <w:p w14:paraId="78E5C79F" w14:textId="77777777" w:rsidR="00AC3C89" w:rsidRDefault="00000000">
      <w:pPr>
        <w:spacing w:after="100"/>
      </w:pPr>
      <w:r>
        <w:rPr>
          <w:rFonts w:cs="Times New Roman"/>
        </w:rPr>
        <w:t>Roger BAILLY — La ligne de chemin de fer de Paris à Malesherbes — p. 9.</w:t>
      </w:r>
    </w:p>
    <w:p w14:paraId="22281E5E" w14:textId="77777777" w:rsidR="00AC3C89" w:rsidRDefault="00000000">
      <w:pPr>
        <w:spacing w:after="100"/>
      </w:pPr>
      <w:r>
        <w:rPr>
          <w:rFonts w:cs="Times New Roman"/>
        </w:rPr>
        <w:t>M-Christine COURTIS — La vie dans une ferme de Videlles au XIX</w:t>
      </w:r>
      <w:r>
        <w:rPr>
          <w:rFonts w:cs="Times New Roman"/>
          <w:vertAlign w:val="superscript"/>
        </w:rPr>
        <w:t>e</w:t>
      </w:r>
      <w:r>
        <w:rPr>
          <w:rFonts w:cs="Times New Roman"/>
        </w:rPr>
        <w:t xml:space="preserve"> siècle — p. 45.</w:t>
      </w:r>
    </w:p>
    <w:p w14:paraId="7821BC82" w14:textId="77777777" w:rsidR="00AC3C89" w:rsidRDefault="00000000">
      <w:pPr>
        <w:spacing w:after="100"/>
      </w:pPr>
      <w:r>
        <w:rPr>
          <w:rFonts w:cs="Times New Roman"/>
        </w:rPr>
        <w:t>Charles SACCHI — Gisements préhistoriques disparus du Petit-Clamart — p. 101.</w:t>
      </w:r>
    </w:p>
    <w:p w14:paraId="4149C88E" w14:textId="77777777" w:rsidR="00AC3C89" w:rsidRDefault="00000000">
      <w:pPr>
        <w:spacing w:after="100"/>
      </w:pPr>
      <w:r>
        <w:rPr>
          <w:rFonts w:cs="Times New Roman"/>
        </w:rPr>
        <w:t>Daniel JALMAIN — Prospection aérienne — p. 103.</w:t>
      </w:r>
    </w:p>
    <w:p w14:paraId="469FB6D8" w14:textId="77777777" w:rsidR="00AC3C89" w:rsidRDefault="00000000">
      <w:pPr>
        <w:spacing w:after="100"/>
      </w:pPr>
      <w:r>
        <w:rPr>
          <w:rFonts w:cs="Times New Roman"/>
        </w:rPr>
        <w:t>Béatrice CAZAUBON et AMAURY, Jean CATTANT, Patrice DUMONTIER, Daniel JALMAIN, LEFEVRE, Michel NOEL, J.-P. PINEAU, Charles SACCHI, Alain SUEUR — Fouilles à Bures-sur-Yvette, Champlan, Corbeil-Essonnes, Lardy, Longjumeau, Palaiseau, Saclas, Vayres-sur-Essonne et Verrières-le-Buisson — p. 105.</w:t>
      </w:r>
    </w:p>
    <w:p w14:paraId="78364C57" w14:textId="77777777" w:rsidR="00AC3C89" w:rsidRDefault="00000000">
      <w:pPr>
        <w:spacing w:after="100"/>
      </w:pPr>
      <w:r>
        <w:rPr>
          <w:rFonts w:cs="Times New Roman"/>
        </w:rPr>
        <w:t>Bibliographie — p. 125.</w:t>
      </w:r>
    </w:p>
    <w:p w14:paraId="561B9792" w14:textId="77777777" w:rsidR="00AC3C89" w:rsidRDefault="00000000">
      <w:pPr>
        <w:spacing w:after="100"/>
      </w:pPr>
      <w:r>
        <w:rPr>
          <w:rFonts w:cs="Times New Roman"/>
        </w:rPr>
        <w:t>Chronique — p. 145.</w:t>
      </w:r>
    </w:p>
    <w:p w14:paraId="7B92A084" w14:textId="77777777" w:rsidR="00AC3C89" w:rsidRDefault="00000000">
      <w:pPr>
        <w:spacing w:after="100"/>
      </w:pPr>
      <w:r>
        <w:rPr>
          <w:rFonts w:cs="Times New Roman"/>
        </w:rPr>
        <w:lastRenderedPageBreak/>
        <w:t>Nécrologie — p. 152.</w:t>
      </w:r>
    </w:p>
    <w:p w14:paraId="4324D80C" w14:textId="77777777" w:rsidR="00AC3C89" w:rsidRDefault="00000000">
      <w:pPr>
        <w:pStyle w:val="Titre2"/>
        <w:spacing w:after="140"/>
      </w:pPr>
      <w:r>
        <w:rPr>
          <w:rFonts w:ascii="Times New Roman" w:hAnsi="Times New Roman"/>
          <w:sz w:val="24"/>
        </w:rPr>
        <w:t>Bulletin n° 41 — 1971 — 77</w:t>
      </w:r>
      <w:r>
        <w:rPr>
          <w:rFonts w:ascii="Times New Roman" w:hAnsi="Times New Roman"/>
          <w:sz w:val="24"/>
          <w:vertAlign w:val="superscript"/>
        </w:rPr>
        <w:t>e</w:t>
      </w:r>
      <w:r>
        <w:rPr>
          <w:rFonts w:ascii="Times New Roman" w:hAnsi="Times New Roman"/>
          <w:sz w:val="24"/>
        </w:rPr>
        <w:t xml:space="preserve"> année</w:t>
      </w:r>
    </w:p>
    <w:p w14:paraId="77811401" w14:textId="77777777" w:rsidR="00AC3C89" w:rsidRDefault="00000000">
      <w:pPr>
        <w:spacing w:after="100"/>
      </w:pPr>
      <w:r>
        <w:rPr>
          <w:rFonts w:cs="Times New Roman"/>
        </w:rPr>
        <w:t>Vie de la société (conseil d’administration ; liste des membres ; assemblée générale à La Ferté-Alais) — p. 5.</w:t>
      </w:r>
    </w:p>
    <w:p w14:paraId="2DE96DCA" w14:textId="77777777" w:rsidR="00AC3C89" w:rsidRDefault="00000000">
      <w:pPr>
        <w:spacing w:after="100"/>
      </w:pPr>
      <w:r>
        <w:rPr>
          <w:rFonts w:cs="Times New Roman"/>
        </w:rPr>
        <w:t>Nicole MONCOURIER — Étude démographique de Corbeil au XVII</w:t>
      </w:r>
      <w:r>
        <w:rPr>
          <w:rFonts w:cs="Times New Roman"/>
          <w:vertAlign w:val="superscript"/>
        </w:rPr>
        <w:t>e</w:t>
      </w:r>
      <w:r>
        <w:rPr>
          <w:rFonts w:cs="Times New Roman"/>
        </w:rPr>
        <w:t xml:space="preserve"> siècle — p. 9.</w:t>
      </w:r>
    </w:p>
    <w:p w14:paraId="6F25A8EF" w14:textId="77777777" w:rsidR="00AC3C89" w:rsidRDefault="00000000">
      <w:pPr>
        <w:spacing w:after="100"/>
      </w:pPr>
      <w:r>
        <w:rPr>
          <w:rFonts w:cs="Times New Roman"/>
        </w:rPr>
        <w:t>René BISCH — Histoire de l’église Notre-Dame de Valenton — p. 25.</w:t>
      </w:r>
    </w:p>
    <w:p w14:paraId="12CECEC4" w14:textId="77777777" w:rsidR="00AC3C89" w:rsidRDefault="00000000">
      <w:pPr>
        <w:spacing w:after="100"/>
      </w:pPr>
      <w:r>
        <w:rPr>
          <w:rFonts w:cs="Times New Roman"/>
        </w:rPr>
        <w:t>Simone LEFEVRE — Les forêts disparues entre Dourdan et Étampes — p. 41.</w:t>
      </w:r>
    </w:p>
    <w:p w14:paraId="22DEE516" w14:textId="77777777" w:rsidR="00AC3C89" w:rsidRDefault="00000000">
      <w:pPr>
        <w:spacing w:after="100"/>
      </w:pPr>
      <w:r>
        <w:rPr>
          <w:rFonts w:cs="Times New Roman"/>
        </w:rPr>
        <w:t>F.-A. CAUTRU — Essai d’étude du symbolisme dans l’architecture de Notre-Dame d’Étampes — p. 47.</w:t>
      </w:r>
    </w:p>
    <w:p w14:paraId="5C073317" w14:textId="77777777" w:rsidR="00AC3C89" w:rsidRDefault="00000000">
      <w:pPr>
        <w:spacing w:after="100"/>
      </w:pPr>
      <w:r>
        <w:rPr>
          <w:rFonts w:cs="Times New Roman"/>
        </w:rPr>
        <w:t>Béatrice CAZAUBON, Marie-Josèphe SPIESS et AMAURY, Jean CATTANT, R. LAUGIER, Michel NOEL, Nicolas PAYEN, Denis PETIT — Fouilles à Corbeil-Essonnes, Étiolles, Linas, Palaiseau, Saclas, Vayres-sur-Essonne — p. 51.</w:t>
      </w:r>
    </w:p>
    <w:p w14:paraId="1B3FD8BE" w14:textId="77777777" w:rsidR="00AC3C89" w:rsidRDefault="00000000">
      <w:pPr>
        <w:spacing w:after="100"/>
      </w:pPr>
      <w:r>
        <w:rPr>
          <w:rFonts w:cs="Times New Roman"/>
        </w:rPr>
        <w:t>Bibliographie — p. 69.</w:t>
      </w:r>
    </w:p>
    <w:p w14:paraId="7B6AAD43" w14:textId="77777777" w:rsidR="00AC3C89" w:rsidRDefault="00000000">
      <w:pPr>
        <w:spacing w:after="100"/>
      </w:pPr>
      <w:r>
        <w:rPr>
          <w:rFonts w:cs="Times New Roman"/>
        </w:rPr>
        <w:t>Chronique — p. 81.</w:t>
      </w:r>
    </w:p>
    <w:p w14:paraId="4685E50A" w14:textId="77777777" w:rsidR="00AC3C89" w:rsidRDefault="00000000">
      <w:pPr>
        <w:spacing w:after="100"/>
      </w:pPr>
      <w:r>
        <w:rPr>
          <w:rFonts w:cs="Times New Roman"/>
        </w:rPr>
        <w:t>Nécrologie — p. 87.</w:t>
      </w:r>
    </w:p>
    <w:p w14:paraId="19B09AA9" w14:textId="77777777" w:rsidR="00AC3C89" w:rsidRDefault="00000000">
      <w:pPr>
        <w:pStyle w:val="Titre2"/>
        <w:spacing w:after="140"/>
      </w:pPr>
      <w:r>
        <w:rPr>
          <w:rFonts w:ascii="Times New Roman" w:hAnsi="Times New Roman"/>
          <w:sz w:val="24"/>
        </w:rPr>
        <w:t>Bulletin n° 42 — 1972 — 78</w:t>
      </w:r>
      <w:r>
        <w:rPr>
          <w:rFonts w:ascii="Times New Roman" w:hAnsi="Times New Roman"/>
          <w:sz w:val="24"/>
          <w:vertAlign w:val="superscript"/>
        </w:rPr>
        <w:t>e</w:t>
      </w:r>
      <w:r>
        <w:rPr>
          <w:rFonts w:ascii="Times New Roman" w:hAnsi="Times New Roman"/>
          <w:sz w:val="24"/>
        </w:rPr>
        <w:t xml:space="preserve"> année</w:t>
      </w:r>
    </w:p>
    <w:p w14:paraId="2729F9B2" w14:textId="77777777" w:rsidR="00AC3C89" w:rsidRDefault="00000000">
      <w:pPr>
        <w:spacing w:after="100"/>
      </w:pPr>
      <w:r>
        <w:rPr>
          <w:rFonts w:cs="Times New Roman"/>
        </w:rPr>
        <w:t>Vie de la société (conseil d’administration ; liste des membres ; assemblée générale à Montlhéry) — p. 3.</w:t>
      </w:r>
    </w:p>
    <w:p w14:paraId="105CF344" w14:textId="77777777" w:rsidR="00AC3C89" w:rsidRDefault="00000000">
      <w:pPr>
        <w:spacing w:after="100"/>
      </w:pPr>
      <w:r>
        <w:rPr>
          <w:rFonts w:cs="Times New Roman"/>
        </w:rPr>
        <w:t>Jean JACQUART — Le bailliage de La Ferté-Alais au milieu du XVI</w:t>
      </w:r>
      <w:r>
        <w:rPr>
          <w:rFonts w:cs="Times New Roman"/>
          <w:vertAlign w:val="superscript"/>
        </w:rPr>
        <w:t>e</w:t>
      </w:r>
      <w:r>
        <w:rPr>
          <w:rFonts w:cs="Times New Roman"/>
        </w:rPr>
        <w:t xml:space="preserve"> siècle — p. 21.</w:t>
      </w:r>
    </w:p>
    <w:p w14:paraId="58ED23C3" w14:textId="77777777" w:rsidR="00AC3C89" w:rsidRDefault="00000000">
      <w:pPr>
        <w:spacing w:after="100"/>
      </w:pPr>
      <w:r>
        <w:rPr>
          <w:rFonts w:cs="Times New Roman"/>
        </w:rPr>
        <w:t>René BISCH — Sur la première mention du nom de Valenton — p. 37.</w:t>
      </w:r>
    </w:p>
    <w:p w14:paraId="1C81C230" w14:textId="77777777" w:rsidR="00AC3C89" w:rsidRDefault="00000000">
      <w:pPr>
        <w:spacing w:after="100"/>
      </w:pPr>
      <w:r>
        <w:rPr>
          <w:rFonts w:cs="Times New Roman"/>
        </w:rPr>
        <w:t>André CROS — Vie religieuse et actes notariés à la fin de l’Ancien Régime — p. 41.</w:t>
      </w:r>
    </w:p>
    <w:p w14:paraId="390376D1" w14:textId="77777777" w:rsidR="00AC3C89" w:rsidRDefault="00000000">
      <w:pPr>
        <w:spacing w:after="100"/>
      </w:pPr>
      <w:r>
        <w:rPr>
          <w:rFonts w:cs="Times New Roman"/>
        </w:rPr>
        <w:t>Raymond-Auguste GEBER — Lettre d’un contrebandier suisse emprisonné à Saumur à un fermier de Boutigny-sur-Essonne — p. 45.</w:t>
      </w:r>
    </w:p>
    <w:p w14:paraId="54F1FF6C" w14:textId="77777777" w:rsidR="00AC3C89" w:rsidRDefault="00000000">
      <w:pPr>
        <w:spacing w:after="100"/>
      </w:pPr>
      <w:r>
        <w:rPr>
          <w:rFonts w:cs="Times New Roman"/>
        </w:rPr>
        <w:t>Paulette CAVAILLER — Jacques Amyot, seigneur de Thivoin, de La Tour d’Abbeville et de La Grange des Bois à Auvers-Saint-Georges — p. 51.</w:t>
      </w:r>
    </w:p>
    <w:p w14:paraId="62E0C7B8" w14:textId="77777777" w:rsidR="00AC3C89" w:rsidRDefault="00000000">
      <w:pPr>
        <w:spacing w:after="100"/>
      </w:pPr>
      <w:r>
        <w:rPr>
          <w:rFonts w:cs="Times New Roman"/>
        </w:rPr>
        <w:t>Fouilles et trouvailles — p. 57.</w:t>
      </w:r>
    </w:p>
    <w:p w14:paraId="645AD6DA" w14:textId="77777777" w:rsidR="00AC3C89" w:rsidRDefault="00000000">
      <w:pPr>
        <w:spacing w:after="100"/>
      </w:pPr>
      <w:r>
        <w:rPr>
          <w:rFonts w:cs="Times New Roman"/>
        </w:rPr>
        <w:t>Bibliographie — p. 109.</w:t>
      </w:r>
    </w:p>
    <w:p w14:paraId="0BF15073" w14:textId="77777777" w:rsidR="00AC3C89" w:rsidRDefault="00000000">
      <w:pPr>
        <w:spacing w:after="100"/>
      </w:pPr>
      <w:r>
        <w:rPr>
          <w:rFonts w:cs="Times New Roman"/>
        </w:rPr>
        <w:t>Chronique — p. 125.</w:t>
      </w:r>
    </w:p>
    <w:p w14:paraId="43A80ACB" w14:textId="77777777" w:rsidR="00AC3C89" w:rsidRDefault="00000000">
      <w:pPr>
        <w:spacing w:after="100"/>
      </w:pPr>
      <w:r>
        <w:rPr>
          <w:rFonts w:cs="Times New Roman"/>
        </w:rPr>
        <w:t>Nécrologie — p. 135.</w:t>
      </w:r>
    </w:p>
    <w:p w14:paraId="20B2DE5F" w14:textId="77777777" w:rsidR="00AC3C89" w:rsidRDefault="00000000">
      <w:pPr>
        <w:pStyle w:val="Titre2"/>
        <w:spacing w:after="140"/>
      </w:pPr>
      <w:r>
        <w:rPr>
          <w:rFonts w:ascii="Times New Roman" w:hAnsi="Times New Roman"/>
          <w:sz w:val="24"/>
        </w:rPr>
        <w:t>Bulletin n° 43 — 1973 — 79</w:t>
      </w:r>
      <w:r>
        <w:rPr>
          <w:rFonts w:ascii="Times New Roman" w:hAnsi="Times New Roman"/>
          <w:sz w:val="24"/>
          <w:vertAlign w:val="superscript"/>
        </w:rPr>
        <w:t>e</w:t>
      </w:r>
      <w:r>
        <w:rPr>
          <w:rFonts w:ascii="Times New Roman" w:hAnsi="Times New Roman"/>
          <w:sz w:val="24"/>
        </w:rPr>
        <w:t xml:space="preserve"> année</w:t>
      </w:r>
    </w:p>
    <w:p w14:paraId="0909A713" w14:textId="77777777" w:rsidR="00AC3C89" w:rsidRDefault="00000000">
      <w:pPr>
        <w:spacing w:after="100"/>
      </w:pPr>
      <w:r>
        <w:rPr>
          <w:rFonts w:cs="Times New Roman"/>
        </w:rPr>
        <w:t>Vie de la société (conseil d’administration ; liste des membres ; assemblée générale à Viry-Châtillon) — p. 3.</w:t>
      </w:r>
    </w:p>
    <w:p w14:paraId="525B3F18" w14:textId="77777777" w:rsidR="00AC3C89" w:rsidRDefault="00000000">
      <w:pPr>
        <w:spacing w:after="100"/>
      </w:pPr>
      <w:r>
        <w:rPr>
          <w:rFonts w:cs="Times New Roman"/>
        </w:rPr>
        <w:t>Jacques STAES — Le « Journal » de Thomas Lorieul, curé de Courdimanche-sur-Essonne de 1733 à 1749 — p. 9.</w:t>
      </w:r>
    </w:p>
    <w:p w14:paraId="11906898" w14:textId="77777777" w:rsidR="00AC3C89" w:rsidRDefault="00000000">
      <w:pPr>
        <w:spacing w:after="100"/>
      </w:pPr>
      <w:r>
        <w:rPr>
          <w:rFonts w:cs="Times New Roman"/>
        </w:rPr>
        <w:t>Maurice LAHAYE — La longue lutte des habitants de Quincy-en-Brie contre les prieurs-curés d’Épinay-sous-Sénart — p. 83.</w:t>
      </w:r>
    </w:p>
    <w:p w14:paraId="6C093FC5" w14:textId="77777777" w:rsidR="00AC3C89" w:rsidRDefault="00000000">
      <w:pPr>
        <w:spacing w:after="100"/>
      </w:pPr>
      <w:r>
        <w:rPr>
          <w:rFonts w:cs="Times New Roman"/>
        </w:rPr>
        <w:t>Daniel JALMAIN — Prospection aérienne — p. 87.</w:t>
      </w:r>
    </w:p>
    <w:p w14:paraId="39E05D61" w14:textId="77777777" w:rsidR="00AC3C89" w:rsidRDefault="00000000">
      <w:pPr>
        <w:spacing w:after="100"/>
      </w:pPr>
      <w:r>
        <w:rPr>
          <w:rFonts w:cs="Times New Roman"/>
        </w:rPr>
        <w:lastRenderedPageBreak/>
        <w:t>Jean CHANSON, André GARRIOT, Yvette TABORIN, Nicolas PAYEN, Jean CATTANT, Michel NOEL — Fouilles et trouvailles à Dourdan, Étiolles, Marcoussis, Montlhéry, Palaiseau et Saclas — p. 91.</w:t>
      </w:r>
    </w:p>
    <w:p w14:paraId="6F6B32F8" w14:textId="77777777" w:rsidR="00AC3C89" w:rsidRDefault="00000000">
      <w:pPr>
        <w:spacing w:after="100"/>
      </w:pPr>
      <w:r>
        <w:rPr>
          <w:rFonts w:cs="Times New Roman"/>
        </w:rPr>
        <w:t>Bibliographie — p. 105.</w:t>
      </w:r>
    </w:p>
    <w:p w14:paraId="7E8F4109" w14:textId="77777777" w:rsidR="00AC3C89" w:rsidRDefault="00000000">
      <w:pPr>
        <w:spacing w:after="100"/>
      </w:pPr>
      <w:r>
        <w:rPr>
          <w:rFonts w:cs="Times New Roman"/>
        </w:rPr>
        <w:t>Chronique — p. 121.</w:t>
      </w:r>
    </w:p>
    <w:p w14:paraId="58BEFAAB" w14:textId="77777777" w:rsidR="00AC3C89" w:rsidRDefault="00000000">
      <w:pPr>
        <w:spacing w:after="100"/>
      </w:pPr>
      <w:r>
        <w:rPr>
          <w:rFonts w:cs="Times New Roman"/>
        </w:rPr>
        <w:t>Nécrologie — p. 127.</w:t>
      </w:r>
    </w:p>
    <w:p w14:paraId="31A34A76" w14:textId="77777777" w:rsidR="00AC3C89" w:rsidRDefault="00000000">
      <w:pPr>
        <w:pStyle w:val="Titre2"/>
        <w:spacing w:after="140"/>
      </w:pPr>
      <w:r>
        <w:rPr>
          <w:rFonts w:ascii="Times New Roman" w:hAnsi="Times New Roman"/>
          <w:sz w:val="24"/>
        </w:rPr>
        <w:t>Bulletin n° 44 — 1974 — 80</w:t>
      </w:r>
      <w:r>
        <w:rPr>
          <w:rFonts w:ascii="Times New Roman" w:hAnsi="Times New Roman"/>
          <w:sz w:val="24"/>
          <w:vertAlign w:val="superscript"/>
        </w:rPr>
        <w:t>e</w:t>
      </w:r>
      <w:r>
        <w:rPr>
          <w:rFonts w:ascii="Times New Roman" w:hAnsi="Times New Roman"/>
          <w:sz w:val="24"/>
        </w:rPr>
        <w:t xml:space="preserve"> année</w:t>
      </w:r>
    </w:p>
    <w:p w14:paraId="606C70A0" w14:textId="77777777" w:rsidR="00AC3C89" w:rsidRDefault="00000000">
      <w:pPr>
        <w:spacing w:after="100"/>
      </w:pPr>
      <w:r>
        <w:rPr>
          <w:rFonts w:cs="Times New Roman"/>
        </w:rPr>
        <w:t>Vie de la société (conseil d’administration ; nouveaux membres ; assemblée générale à Saint-Vrain) — p. 3.</w:t>
      </w:r>
    </w:p>
    <w:p w14:paraId="3B298936" w14:textId="77777777" w:rsidR="00AC3C89" w:rsidRDefault="00000000">
      <w:pPr>
        <w:spacing w:after="100"/>
      </w:pPr>
      <w:r>
        <w:rPr>
          <w:rFonts w:cs="Times New Roman"/>
        </w:rPr>
        <w:t>Jean BARTHOU — Recherches historiques et archéologiques sur les chapelles basse et haute de l’église Saint-Martin de Palaiseau — p. 9.</w:t>
      </w:r>
    </w:p>
    <w:p w14:paraId="4381A359" w14:textId="77777777" w:rsidR="00AC3C89" w:rsidRDefault="00000000">
      <w:pPr>
        <w:spacing w:after="100"/>
      </w:pPr>
      <w:r>
        <w:rPr>
          <w:rFonts w:cs="Times New Roman"/>
        </w:rPr>
        <w:t>Jean-Pierre SAVARY — Sur une dalle gravée, de tradition gothique, recueillie à Brunoy — p. 43.</w:t>
      </w:r>
    </w:p>
    <w:p w14:paraId="5F647927" w14:textId="77777777" w:rsidR="00AC3C89" w:rsidRDefault="00000000">
      <w:pPr>
        <w:spacing w:after="100"/>
      </w:pPr>
      <w:r>
        <w:t>Révérend père Raymond VERBRUGGE — L’église de Dannemois — p. 55.</w:t>
      </w:r>
    </w:p>
    <w:p w14:paraId="2C88B59F" w14:textId="77777777" w:rsidR="00AC3C89" w:rsidRDefault="00000000">
      <w:pPr>
        <w:spacing w:after="100"/>
      </w:pPr>
      <w:r>
        <w:rPr>
          <w:rFonts w:cs="Times New Roman"/>
        </w:rPr>
        <w:t>Daniel JALMAIN — Prospection aérienne — p. 61.</w:t>
      </w:r>
    </w:p>
    <w:p w14:paraId="13AC502F" w14:textId="77777777" w:rsidR="00AC3C89" w:rsidRDefault="00000000">
      <w:pPr>
        <w:spacing w:after="100"/>
      </w:pPr>
      <w:r>
        <w:rPr>
          <w:rFonts w:cs="Times New Roman"/>
        </w:rPr>
        <w:t>Gérard AMAURY, Gérard BERGER, Jean CATTANT, André GARRIOT, Michel NOEL, Michel PETIT, Yvette TABORIN — Fouilles et trouvailles à Corbeil-Essonnes, Dourdan, Étiolles, Évry, Longjumeau, Morigny-Champigny, Palaiseau, Saclas et Vert-le-Grand — p. 65.</w:t>
      </w:r>
    </w:p>
    <w:p w14:paraId="548CD01F" w14:textId="77777777" w:rsidR="00AC3C89" w:rsidRDefault="00000000">
      <w:pPr>
        <w:spacing w:after="100"/>
      </w:pPr>
      <w:r>
        <w:rPr>
          <w:rFonts w:cs="Times New Roman"/>
        </w:rPr>
        <w:t>Bibliographie — p. 91.</w:t>
      </w:r>
    </w:p>
    <w:p w14:paraId="3919262E" w14:textId="77777777" w:rsidR="00AC3C89" w:rsidRDefault="00000000">
      <w:pPr>
        <w:spacing w:after="100"/>
      </w:pPr>
      <w:r>
        <w:rPr>
          <w:rFonts w:cs="Times New Roman"/>
        </w:rPr>
        <w:t>Chronique — p. 107.</w:t>
      </w:r>
    </w:p>
    <w:p w14:paraId="14DA824A" w14:textId="77777777" w:rsidR="00AC3C89" w:rsidRDefault="00000000">
      <w:pPr>
        <w:spacing w:after="100"/>
      </w:pPr>
      <w:r>
        <w:rPr>
          <w:rFonts w:cs="Times New Roman"/>
        </w:rPr>
        <w:t>Nécrologie — p. 117.</w:t>
      </w:r>
    </w:p>
    <w:p w14:paraId="1DC5009D" w14:textId="77777777" w:rsidR="00AC3C89" w:rsidRDefault="00000000">
      <w:pPr>
        <w:pStyle w:val="Titre2"/>
        <w:spacing w:after="140"/>
      </w:pPr>
      <w:r>
        <w:rPr>
          <w:rFonts w:ascii="Times New Roman" w:hAnsi="Times New Roman"/>
          <w:sz w:val="24"/>
        </w:rPr>
        <w:t>Bulletin n° 45 — 1975 — 81</w:t>
      </w:r>
      <w:r>
        <w:rPr>
          <w:rFonts w:ascii="Times New Roman" w:hAnsi="Times New Roman"/>
          <w:sz w:val="24"/>
          <w:vertAlign w:val="superscript"/>
        </w:rPr>
        <w:t>e</w:t>
      </w:r>
      <w:r>
        <w:rPr>
          <w:rFonts w:ascii="Times New Roman" w:hAnsi="Times New Roman"/>
          <w:sz w:val="24"/>
        </w:rPr>
        <w:t xml:space="preserve"> année</w:t>
      </w:r>
    </w:p>
    <w:p w14:paraId="29B55590" w14:textId="77777777" w:rsidR="00AC3C89" w:rsidRDefault="00000000">
      <w:pPr>
        <w:spacing w:after="100"/>
      </w:pPr>
      <w:r>
        <w:rPr>
          <w:rFonts w:cs="Times New Roman"/>
        </w:rPr>
        <w:t>Vie de la société (conseil d’administration, nouveaux membres ; assemblée générale à Milly-la-Forêt) — p. 3.</w:t>
      </w:r>
    </w:p>
    <w:p w14:paraId="2CA03694" w14:textId="77777777" w:rsidR="00AC3C89" w:rsidRDefault="00000000">
      <w:pPr>
        <w:spacing w:after="100"/>
      </w:pPr>
      <w:r>
        <w:rPr>
          <w:rFonts w:cs="Times New Roman"/>
        </w:rPr>
        <w:t>Simone LEFEVRE — Deux prieurés de Saint-Maur-des-Fossés : Saint-Clément de Châtres (Arpajon) et Saint-Vrain aux XI</w:t>
      </w:r>
      <w:r>
        <w:rPr>
          <w:rFonts w:cs="Times New Roman"/>
          <w:vertAlign w:val="superscript"/>
        </w:rPr>
        <w:t>e</w:t>
      </w:r>
      <w:r>
        <w:rPr>
          <w:rFonts w:cs="Times New Roman"/>
        </w:rPr>
        <w:t xml:space="preserve"> et XII</w:t>
      </w:r>
      <w:r>
        <w:rPr>
          <w:rFonts w:cs="Times New Roman"/>
          <w:vertAlign w:val="superscript"/>
        </w:rPr>
        <w:t>e</w:t>
      </w:r>
      <w:r>
        <w:rPr>
          <w:rFonts w:cs="Times New Roman"/>
        </w:rPr>
        <w:t xml:space="preserve"> siècles — p. 11.</w:t>
      </w:r>
    </w:p>
    <w:p w14:paraId="195A8743" w14:textId="77777777" w:rsidR="00AC3C89" w:rsidRDefault="00000000">
      <w:pPr>
        <w:spacing w:after="100"/>
      </w:pPr>
      <w:r>
        <w:rPr>
          <w:rFonts w:cs="Times New Roman"/>
        </w:rPr>
        <w:t>Guy LECLERC — La famille Sanson à Vert-le-Petit — p. 17.</w:t>
      </w:r>
    </w:p>
    <w:p w14:paraId="4103D15C" w14:textId="77777777" w:rsidR="00AC3C89" w:rsidRDefault="00000000">
      <w:pPr>
        <w:spacing w:after="100"/>
      </w:pPr>
      <w:r>
        <w:rPr>
          <w:rFonts w:cs="Times New Roman"/>
        </w:rPr>
        <w:t>Paulette CAVAILLER — À propos de la lettre d’un contrebandier suisse — p. 25.</w:t>
      </w:r>
    </w:p>
    <w:p w14:paraId="4A837CDB" w14:textId="77777777" w:rsidR="00AC3C89" w:rsidRDefault="00000000">
      <w:pPr>
        <w:spacing w:after="100"/>
      </w:pPr>
      <w:r>
        <w:rPr>
          <w:rFonts w:cs="Times New Roman"/>
        </w:rPr>
        <w:t>Daniel JALMAIN — Trésor monétaire de La Grosse-Haie — p. 27.</w:t>
      </w:r>
    </w:p>
    <w:p w14:paraId="3159AD82" w14:textId="77777777" w:rsidR="00AC3C89" w:rsidRDefault="00000000">
      <w:pPr>
        <w:spacing w:after="100"/>
      </w:pPr>
      <w:r>
        <w:rPr>
          <w:rFonts w:cs="Times New Roman"/>
        </w:rPr>
        <w:t>Daniel JALMAIN — Prospection aérienne — p. 33.</w:t>
      </w:r>
    </w:p>
    <w:p w14:paraId="586226CC" w14:textId="77777777" w:rsidR="00AC3C89" w:rsidRDefault="00000000">
      <w:pPr>
        <w:spacing w:after="100"/>
      </w:pPr>
      <w:r>
        <w:rPr>
          <w:rFonts w:cs="Times New Roman"/>
        </w:rPr>
        <w:t>Gérard AMAURY, Marie-Josèphe BAUTRAIT, Jean CATTANT, André GARRIOT, Nicole GOUIRIC, Raymond LUX, Nicole MARREAU, Michel NOEL, Nicolas PAYEN, Yvette TABORIN — Fouilles et trouvailles à Avrainville, Brunoy, Chilly-Mazarin, Dourdan, Étiolles, Longjumeau, Montlhéry, Palaiseau, Saclas et Saint-Chéron — p. 35.</w:t>
      </w:r>
    </w:p>
    <w:p w14:paraId="48774064" w14:textId="77777777" w:rsidR="00AC3C89" w:rsidRDefault="00000000">
      <w:pPr>
        <w:spacing w:after="100"/>
      </w:pPr>
      <w:r>
        <w:rPr>
          <w:rFonts w:cs="Times New Roman"/>
        </w:rPr>
        <w:t>Bibliographie — p. 57.</w:t>
      </w:r>
    </w:p>
    <w:p w14:paraId="21EE25D4" w14:textId="77777777" w:rsidR="00AC3C89" w:rsidRDefault="00000000">
      <w:pPr>
        <w:spacing w:after="100"/>
      </w:pPr>
      <w:r>
        <w:rPr>
          <w:rFonts w:cs="Times New Roman"/>
        </w:rPr>
        <w:t>Chronique — p. 73.</w:t>
      </w:r>
    </w:p>
    <w:p w14:paraId="482E0643" w14:textId="77777777" w:rsidR="00AC3C89" w:rsidRDefault="00000000">
      <w:pPr>
        <w:spacing w:after="100"/>
      </w:pPr>
      <w:r>
        <w:rPr>
          <w:rFonts w:cs="Times New Roman"/>
        </w:rPr>
        <w:t>Nécrologie — p. 85.</w:t>
      </w:r>
    </w:p>
    <w:p w14:paraId="28B326C9" w14:textId="77777777" w:rsidR="00AC3C89" w:rsidRDefault="00000000">
      <w:pPr>
        <w:pStyle w:val="Titre2"/>
        <w:spacing w:after="140"/>
      </w:pPr>
      <w:r>
        <w:rPr>
          <w:rFonts w:ascii="Times New Roman" w:hAnsi="Times New Roman"/>
          <w:sz w:val="24"/>
        </w:rPr>
        <w:lastRenderedPageBreak/>
        <w:t>Bulletin n° 46 — 1976 — 82</w:t>
      </w:r>
      <w:r>
        <w:rPr>
          <w:rFonts w:ascii="Times New Roman" w:hAnsi="Times New Roman"/>
          <w:sz w:val="24"/>
          <w:vertAlign w:val="superscript"/>
        </w:rPr>
        <w:t>e</w:t>
      </w:r>
      <w:r>
        <w:rPr>
          <w:rFonts w:ascii="Times New Roman" w:hAnsi="Times New Roman"/>
          <w:sz w:val="24"/>
        </w:rPr>
        <w:t xml:space="preserve"> année</w:t>
      </w:r>
    </w:p>
    <w:p w14:paraId="7BE3BCD1" w14:textId="77777777" w:rsidR="00AC3C89" w:rsidRDefault="00000000">
      <w:pPr>
        <w:spacing w:after="100"/>
      </w:pPr>
      <w:r>
        <w:rPr>
          <w:rFonts w:cs="Times New Roman"/>
        </w:rPr>
        <w:t>Vie de la société (conseil d’administration, liste des membres ; assemblée générale à Méréville) — p. 3.</w:t>
      </w:r>
    </w:p>
    <w:p w14:paraId="6ACF88EC" w14:textId="77777777" w:rsidR="00AC3C89" w:rsidRDefault="00000000">
      <w:pPr>
        <w:spacing w:after="100"/>
      </w:pPr>
      <w:r>
        <w:rPr>
          <w:rFonts w:cs="Times New Roman"/>
        </w:rPr>
        <w:t>Jean GAUTIER — Inventaire des propriétés du comte de Provence à Brunoy — p. 21.</w:t>
      </w:r>
    </w:p>
    <w:p w14:paraId="36C4AE43" w14:textId="77777777" w:rsidR="00AC3C89" w:rsidRDefault="00000000">
      <w:pPr>
        <w:spacing w:after="100"/>
      </w:pPr>
      <w:r>
        <w:rPr>
          <w:rFonts w:cs="Times New Roman"/>
        </w:rPr>
        <w:t>Joseph DELIVRE — Le repeuplement du Hurepoix après la guerre de Cent ans, un exemple d’immigration : Marolles — p. 51.</w:t>
      </w:r>
    </w:p>
    <w:p w14:paraId="325E02CD" w14:textId="77777777" w:rsidR="00AC3C89" w:rsidRDefault="00000000">
      <w:pPr>
        <w:spacing w:after="100"/>
      </w:pPr>
      <w:r>
        <w:rPr>
          <w:rFonts w:cs="Times New Roman"/>
        </w:rPr>
        <w:t>Annick DOUGNY — L’évolution politique de la première circonscription de Corbeil sous la III</w:t>
      </w:r>
      <w:r>
        <w:rPr>
          <w:rFonts w:cs="Times New Roman"/>
          <w:vertAlign w:val="superscript"/>
        </w:rPr>
        <w:t>e</w:t>
      </w:r>
      <w:r>
        <w:rPr>
          <w:rFonts w:cs="Times New Roman"/>
        </w:rPr>
        <w:t xml:space="preserve"> République — p. 61.</w:t>
      </w:r>
    </w:p>
    <w:p w14:paraId="5B9E50BB" w14:textId="77777777" w:rsidR="00AC3C89" w:rsidRDefault="00000000">
      <w:pPr>
        <w:spacing w:after="100"/>
      </w:pPr>
      <w:r>
        <w:rPr>
          <w:rFonts w:cs="Times New Roman"/>
        </w:rPr>
        <w:t>Alain BULARD — Une pointe de lance en bronze découverte dans la Seine — p. 67.</w:t>
      </w:r>
    </w:p>
    <w:p w14:paraId="638C031A" w14:textId="77777777" w:rsidR="00AC3C89" w:rsidRDefault="00000000">
      <w:pPr>
        <w:spacing w:after="100"/>
      </w:pPr>
      <w:r>
        <w:rPr>
          <w:rFonts w:cs="Times New Roman"/>
        </w:rPr>
        <w:t>Daniel JALMAIN — Prospection aérienne — p. 69.</w:t>
      </w:r>
    </w:p>
    <w:p w14:paraId="0D5FEF3D" w14:textId="77777777" w:rsidR="00AC3C89" w:rsidRDefault="00000000">
      <w:pPr>
        <w:spacing w:after="100"/>
      </w:pPr>
      <w:r>
        <w:rPr>
          <w:rFonts w:cs="Times New Roman"/>
        </w:rPr>
        <w:t>Gérard AMAURY, Jean CATTANT, Eugène DELAUNAY, André GARRIOT, Nicole GOUIRIC, Monique OLIVE, Nicolas PAYEN, Nicole PIGEOT, Françoise PRADEAU-MOISSON et Yvette TABORIN — Fouilles et trouvailles à Chilly-Mazarin, Dourdan, Étiolles, Marcoussis, Milly, Montlhéry, Ormoy, Palaiseau, Ris-Orangis, Souzy-la-Briche, Vauhallan et Vigneux — p. 71.</w:t>
      </w:r>
    </w:p>
    <w:p w14:paraId="3469B520" w14:textId="77777777" w:rsidR="00AC3C89" w:rsidRDefault="00000000">
      <w:pPr>
        <w:spacing w:after="100"/>
      </w:pPr>
      <w:r>
        <w:rPr>
          <w:rFonts w:cs="Times New Roman"/>
        </w:rPr>
        <w:t>Bibliographie — p. 99.</w:t>
      </w:r>
    </w:p>
    <w:p w14:paraId="56566EC8" w14:textId="77777777" w:rsidR="00AC3C89" w:rsidRDefault="00000000">
      <w:pPr>
        <w:spacing w:after="100"/>
      </w:pPr>
      <w:r>
        <w:rPr>
          <w:rFonts w:cs="Times New Roman"/>
        </w:rPr>
        <w:t>Chronique — p. 127.</w:t>
      </w:r>
    </w:p>
    <w:p w14:paraId="4CE4C68C" w14:textId="77777777" w:rsidR="00AC3C89" w:rsidRDefault="00000000">
      <w:pPr>
        <w:spacing w:after="100"/>
      </w:pPr>
      <w:r>
        <w:rPr>
          <w:rFonts w:cs="Times New Roman"/>
        </w:rPr>
        <w:t>Nécrologie — p. 137.</w:t>
      </w:r>
    </w:p>
    <w:p w14:paraId="7FA1C52B" w14:textId="77777777" w:rsidR="00AC3C89" w:rsidRDefault="00000000">
      <w:pPr>
        <w:pStyle w:val="Titre2"/>
        <w:spacing w:after="140"/>
      </w:pPr>
      <w:r>
        <w:rPr>
          <w:rFonts w:ascii="Times New Roman" w:hAnsi="Times New Roman"/>
          <w:sz w:val="24"/>
        </w:rPr>
        <w:t>Bulletin n° 47 — 1977 — 83</w:t>
      </w:r>
      <w:r>
        <w:rPr>
          <w:rFonts w:ascii="Times New Roman" w:hAnsi="Times New Roman"/>
          <w:sz w:val="24"/>
          <w:vertAlign w:val="superscript"/>
        </w:rPr>
        <w:t>e</w:t>
      </w:r>
      <w:r>
        <w:rPr>
          <w:rFonts w:ascii="Times New Roman" w:hAnsi="Times New Roman"/>
          <w:sz w:val="24"/>
        </w:rPr>
        <w:t xml:space="preserve"> année</w:t>
      </w:r>
    </w:p>
    <w:p w14:paraId="7C15FA6E" w14:textId="77777777" w:rsidR="00AC3C89" w:rsidRDefault="00000000">
      <w:pPr>
        <w:spacing w:after="100"/>
      </w:pPr>
      <w:r>
        <w:rPr>
          <w:rFonts w:cs="Times New Roman"/>
        </w:rPr>
        <w:t>Vie de la société (conseil d’administration, nouveaux membres ; assemblée générale à Morangis) — p. 3.</w:t>
      </w:r>
    </w:p>
    <w:p w14:paraId="723538E2" w14:textId="77777777" w:rsidR="00AC3C89" w:rsidRDefault="00000000">
      <w:pPr>
        <w:spacing w:after="100"/>
      </w:pPr>
      <w:r>
        <w:rPr>
          <w:rFonts w:cs="Times New Roman"/>
        </w:rPr>
        <w:t>Henriette SOLLE — Un pays rural dans l’orbite de Paris : le Gâtinais — p. 9.</w:t>
      </w:r>
    </w:p>
    <w:p w14:paraId="7ED417BB" w14:textId="77777777" w:rsidR="00AC3C89" w:rsidRDefault="00000000">
      <w:pPr>
        <w:spacing w:after="100"/>
      </w:pPr>
      <w:r>
        <w:rPr>
          <w:rFonts w:cs="Times New Roman"/>
        </w:rPr>
        <w:t>Foulques JOSSEAUME — Les origines familiales du sculpteur Jean Houdon à Étréchy — p. 27.</w:t>
      </w:r>
    </w:p>
    <w:p w14:paraId="299F54D9" w14:textId="77777777" w:rsidR="00AC3C89" w:rsidRDefault="00000000">
      <w:pPr>
        <w:spacing w:after="100"/>
      </w:pPr>
      <w:r>
        <w:rPr>
          <w:rFonts w:cs="Times New Roman"/>
        </w:rPr>
        <w:t>Gilbert-Robert DELAHAYE et Denis PETIT — Notes sur deux sarcophages de pierre mérovingiens mis au jour à Linas en 1891 — p. 33.</w:t>
      </w:r>
    </w:p>
    <w:p w14:paraId="6086E2AB" w14:textId="77777777" w:rsidR="00AC3C89" w:rsidRDefault="00000000">
      <w:pPr>
        <w:spacing w:after="100"/>
      </w:pPr>
      <w:r>
        <w:rPr>
          <w:rFonts w:cs="Times New Roman"/>
        </w:rPr>
        <w:t>Claire FONDET — Le parler de l’Essonne — p. 39.</w:t>
      </w:r>
    </w:p>
    <w:p w14:paraId="31B2B228" w14:textId="77777777" w:rsidR="00AC3C89" w:rsidRDefault="00000000">
      <w:pPr>
        <w:spacing w:after="100"/>
      </w:pPr>
      <w:r>
        <w:t>Gérard AMAURY, Jean-Jacques IMMEL, Monique OLIVE, Nicolas PAYEN, Paul PERROLLET, Nicole PIGEOT, Alain SENÉE et Yvette TABORIN : Fouilles et trouvailles à Arpajon, Arrancourt, Ballancourt-sur-Essonne, Congerville-Thionville, Dourdan, Étiolles, Étréchy, Longjumeau, Marcoussis, Montlhéry, Palaiseau, Saclas, Saint-Chéron, Les Ulis et Vigneux — p. 41.</w:t>
      </w:r>
    </w:p>
    <w:p w14:paraId="2F6981EC" w14:textId="77777777" w:rsidR="00AC3C89" w:rsidRDefault="00000000">
      <w:pPr>
        <w:spacing w:after="100"/>
      </w:pPr>
      <w:r>
        <w:rPr>
          <w:rFonts w:cs="Times New Roman"/>
        </w:rPr>
        <w:t>Bibliographie — p. 61.</w:t>
      </w:r>
    </w:p>
    <w:p w14:paraId="7DAA08F5" w14:textId="77777777" w:rsidR="00AC3C89" w:rsidRDefault="00000000">
      <w:pPr>
        <w:spacing w:after="100"/>
      </w:pPr>
      <w:r>
        <w:rPr>
          <w:rFonts w:cs="Times New Roman"/>
        </w:rPr>
        <w:t>Chronique — p. 77.</w:t>
      </w:r>
    </w:p>
    <w:p w14:paraId="7F26911E" w14:textId="77777777" w:rsidR="00AC3C89" w:rsidRDefault="00000000">
      <w:pPr>
        <w:spacing w:after="100"/>
      </w:pPr>
      <w:r>
        <w:rPr>
          <w:rFonts w:cs="Times New Roman"/>
        </w:rPr>
        <w:t>Nécrologie — p. 87.</w:t>
      </w:r>
    </w:p>
    <w:p w14:paraId="059A1E51" w14:textId="77777777" w:rsidR="00AC3C89" w:rsidRDefault="00000000">
      <w:pPr>
        <w:pStyle w:val="Titre2"/>
        <w:spacing w:after="140"/>
      </w:pPr>
      <w:r>
        <w:rPr>
          <w:rFonts w:ascii="Times New Roman" w:hAnsi="Times New Roman"/>
          <w:sz w:val="24"/>
        </w:rPr>
        <w:t>Bulletin n° 48 — 1978 — 84</w:t>
      </w:r>
      <w:r>
        <w:rPr>
          <w:rFonts w:ascii="Times New Roman" w:hAnsi="Times New Roman"/>
          <w:sz w:val="24"/>
          <w:vertAlign w:val="superscript"/>
        </w:rPr>
        <w:t>e</w:t>
      </w:r>
      <w:r>
        <w:rPr>
          <w:rFonts w:ascii="Times New Roman" w:hAnsi="Times New Roman"/>
          <w:sz w:val="24"/>
        </w:rPr>
        <w:t xml:space="preserve"> année</w:t>
      </w:r>
    </w:p>
    <w:p w14:paraId="0489CAFE" w14:textId="77777777" w:rsidR="00AC3C89" w:rsidRDefault="00000000">
      <w:pPr>
        <w:spacing w:after="100"/>
      </w:pPr>
      <w:r>
        <w:rPr>
          <w:rFonts w:cs="Times New Roman"/>
        </w:rPr>
        <w:t>Émile Houth, 1893–1978 — p. 3.</w:t>
      </w:r>
    </w:p>
    <w:p w14:paraId="353D2347" w14:textId="77777777" w:rsidR="00AC3C89" w:rsidRDefault="00000000">
      <w:pPr>
        <w:spacing w:after="100"/>
      </w:pPr>
      <w:r>
        <w:rPr>
          <w:rFonts w:cs="Times New Roman"/>
        </w:rPr>
        <w:t>Vie de la société (conseil d’administration, liste des membres ; assemblée générale à Limours, promenade sur les traces d’A. de Vigny) — p. 9.</w:t>
      </w:r>
    </w:p>
    <w:p w14:paraId="057F2CB2" w14:textId="77777777" w:rsidR="00AC3C89" w:rsidRDefault="00000000">
      <w:pPr>
        <w:spacing w:after="100"/>
      </w:pPr>
      <w:r>
        <w:rPr>
          <w:rFonts w:cs="Times New Roman"/>
        </w:rPr>
        <w:lastRenderedPageBreak/>
        <w:t>Georges STAES et Paulette CAVAILLER — Les seigneurs d’Yerres — p. 19.</w:t>
      </w:r>
    </w:p>
    <w:p w14:paraId="7AE24A3B" w14:textId="77777777" w:rsidR="00AC3C89" w:rsidRDefault="00000000">
      <w:pPr>
        <w:spacing w:after="100"/>
      </w:pPr>
      <w:r>
        <w:rPr>
          <w:rFonts w:cs="Times New Roman"/>
        </w:rPr>
        <w:t>François ELIOT — Quelques prêtres irlandais dans la région parisienne aux XVII</w:t>
      </w:r>
      <w:r>
        <w:rPr>
          <w:rFonts w:cs="Times New Roman"/>
          <w:vertAlign w:val="superscript"/>
        </w:rPr>
        <w:t>e</w:t>
      </w:r>
      <w:r>
        <w:rPr>
          <w:rFonts w:cs="Times New Roman"/>
        </w:rPr>
        <w:t xml:space="preserve"> et XVIII</w:t>
      </w:r>
      <w:r>
        <w:rPr>
          <w:rFonts w:cs="Times New Roman"/>
          <w:vertAlign w:val="superscript"/>
        </w:rPr>
        <w:t>e</w:t>
      </w:r>
      <w:r>
        <w:rPr>
          <w:rFonts w:cs="Times New Roman"/>
        </w:rPr>
        <w:t xml:space="preserve"> siècles — p. 49.</w:t>
      </w:r>
    </w:p>
    <w:p w14:paraId="5646A1A8" w14:textId="77777777" w:rsidR="00AC3C89" w:rsidRDefault="00000000">
      <w:pPr>
        <w:spacing w:after="100"/>
      </w:pPr>
      <w:r>
        <w:rPr>
          <w:rFonts w:cs="Times New Roman"/>
        </w:rPr>
        <w:t>Gabriel BARRIÈRE — Le parler de l’Étampois — p. 65.</w:t>
      </w:r>
    </w:p>
    <w:p w14:paraId="6EB49D58" w14:textId="77777777" w:rsidR="00AC3C89" w:rsidRDefault="00000000">
      <w:pPr>
        <w:spacing w:after="100"/>
      </w:pPr>
      <w:r>
        <w:rPr>
          <w:rFonts w:cs="Times New Roman"/>
        </w:rPr>
        <w:t>André GARRIOT et Daniel GIGANON — Prospection archéologique de surface — p. 73.</w:t>
      </w:r>
    </w:p>
    <w:p w14:paraId="220527B7" w14:textId="77777777" w:rsidR="00AC3C89" w:rsidRDefault="00000000">
      <w:pPr>
        <w:spacing w:after="100"/>
      </w:pPr>
      <w:r>
        <w:t>Lucien BLAISE, Laurent BOURGEAU, Daniel GIGANON, Louis GIRARD, Monique OLIVE, Nicolas PAYEN, Nicole PIGEOT, Françoise PRADEAU-MOISSON, Alain SENÉE et Yvette TABORIN — Fouilles et trouvailles à Buno-Bonnevaux, Dourdan, Étiolles, Marcoussis, Montlhéry, Saclay, Vert-le-Petit et Vigneux-sur-Seine — p. 77.</w:t>
      </w:r>
    </w:p>
    <w:p w14:paraId="3AD15CF1" w14:textId="77777777" w:rsidR="00AC3C89" w:rsidRDefault="00000000">
      <w:pPr>
        <w:spacing w:after="100"/>
      </w:pPr>
      <w:r>
        <w:rPr>
          <w:rFonts w:cs="Times New Roman"/>
        </w:rPr>
        <w:t>Bibliographie — p. 113.</w:t>
      </w:r>
    </w:p>
    <w:p w14:paraId="0CE74BA4" w14:textId="77777777" w:rsidR="00AC3C89" w:rsidRDefault="00000000">
      <w:pPr>
        <w:spacing w:after="100"/>
      </w:pPr>
      <w:r>
        <w:rPr>
          <w:rFonts w:cs="Times New Roman"/>
        </w:rPr>
        <w:t>Chronique — p. 133.</w:t>
      </w:r>
    </w:p>
    <w:p w14:paraId="204D8E00" w14:textId="77777777" w:rsidR="00AC3C89" w:rsidRDefault="00000000">
      <w:pPr>
        <w:spacing w:after="100"/>
      </w:pPr>
      <w:r>
        <w:rPr>
          <w:rFonts w:cs="Times New Roman"/>
        </w:rPr>
        <w:t>Nécrologie — p. 143.</w:t>
      </w:r>
    </w:p>
    <w:p w14:paraId="5A4D4B0C" w14:textId="77777777" w:rsidR="00AC3C89" w:rsidRDefault="00000000">
      <w:pPr>
        <w:pStyle w:val="Titre2"/>
        <w:spacing w:after="140"/>
      </w:pPr>
      <w:r>
        <w:rPr>
          <w:rFonts w:ascii="Times New Roman" w:hAnsi="Times New Roman"/>
          <w:sz w:val="24"/>
        </w:rPr>
        <w:t>Bulletin n° 49 — 1979 — 85</w:t>
      </w:r>
      <w:r>
        <w:rPr>
          <w:rFonts w:ascii="Times New Roman" w:hAnsi="Times New Roman"/>
          <w:sz w:val="24"/>
          <w:vertAlign w:val="superscript"/>
        </w:rPr>
        <w:t>e</w:t>
      </w:r>
      <w:r>
        <w:rPr>
          <w:rFonts w:ascii="Times New Roman" w:hAnsi="Times New Roman"/>
          <w:sz w:val="24"/>
        </w:rPr>
        <w:t xml:space="preserve"> année</w:t>
      </w:r>
    </w:p>
    <w:p w14:paraId="6244FC46" w14:textId="77777777" w:rsidR="00AC3C89" w:rsidRDefault="00000000">
      <w:pPr>
        <w:spacing w:after="100"/>
      </w:pPr>
      <w:r>
        <w:rPr>
          <w:rFonts w:cs="Times New Roman"/>
        </w:rPr>
        <w:t>Jean Chanson, 1904–1979 — p. 3.</w:t>
      </w:r>
    </w:p>
    <w:p w14:paraId="0B8EFF5F" w14:textId="77777777" w:rsidR="00AC3C89" w:rsidRDefault="00000000">
      <w:pPr>
        <w:spacing w:after="100"/>
      </w:pPr>
      <w:r>
        <w:rPr>
          <w:rFonts w:cs="Times New Roman"/>
        </w:rPr>
        <w:t>Vie de la société (conseil d’administration, liste des nouveaux membres ; assemblée générale à Étampes) — p. 9.</w:t>
      </w:r>
    </w:p>
    <w:p w14:paraId="07E78F3F" w14:textId="77777777" w:rsidR="00AC3C89" w:rsidRDefault="00000000">
      <w:pPr>
        <w:spacing w:after="100"/>
      </w:pPr>
      <w:r>
        <w:rPr>
          <w:rFonts w:cs="Times New Roman"/>
        </w:rPr>
        <w:t>Simone LEFEVRE — Une grange de l’abbaye des Vaux-de-Cernay : Montfaucon ou la Grange aux Moines — p. 17.</w:t>
      </w:r>
    </w:p>
    <w:p w14:paraId="596F0C0C" w14:textId="77777777" w:rsidR="00AC3C89" w:rsidRDefault="00000000">
      <w:pPr>
        <w:spacing w:after="100"/>
      </w:pPr>
      <w:r>
        <w:rPr>
          <w:rFonts w:cs="Times New Roman"/>
        </w:rPr>
        <w:t>Michel CHANCELIER — Une requête des habitants de Draveil au Roi, septembre 1785 — p. 35.</w:t>
      </w:r>
    </w:p>
    <w:p w14:paraId="142E0FFD" w14:textId="77777777" w:rsidR="00AC3C89" w:rsidRDefault="00000000">
      <w:pPr>
        <w:spacing w:after="100"/>
      </w:pPr>
      <w:r>
        <w:rPr>
          <w:rFonts w:cs="Times New Roman"/>
        </w:rPr>
        <w:t>Raymond JOSSE — Chauffour-lès-Étréchy et ses curés — p. 43.</w:t>
      </w:r>
    </w:p>
    <w:p w14:paraId="46281867" w14:textId="77777777" w:rsidR="00AC3C89" w:rsidRDefault="00000000">
      <w:pPr>
        <w:spacing w:after="100"/>
      </w:pPr>
      <w:r>
        <w:rPr>
          <w:rFonts w:cs="Times New Roman"/>
        </w:rPr>
        <w:t>Georges POISSON — À propos du château de Valenton — p. 51.</w:t>
      </w:r>
    </w:p>
    <w:p w14:paraId="0B3D09CD" w14:textId="77777777" w:rsidR="00AC3C89" w:rsidRDefault="00000000">
      <w:pPr>
        <w:spacing w:after="100"/>
      </w:pPr>
      <w:r>
        <w:rPr>
          <w:rFonts w:cs="Times New Roman"/>
        </w:rPr>
        <w:t>Daniel GIGANON et Daniel JALMAIN — Prospection archéologique aérienne — p. 55.</w:t>
      </w:r>
    </w:p>
    <w:p w14:paraId="3FADC3E8" w14:textId="77777777" w:rsidR="00AC3C89" w:rsidRDefault="00000000">
      <w:pPr>
        <w:spacing w:after="100"/>
      </w:pPr>
      <w:r>
        <w:rPr>
          <w:rFonts w:cs="Times New Roman"/>
        </w:rPr>
        <w:t>André GARRIOT — Prospection archéologique de surface — p. 59.</w:t>
      </w:r>
    </w:p>
    <w:p w14:paraId="08416B3C" w14:textId="77777777" w:rsidR="00AC3C89" w:rsidRDefault="00000000">
      <w:pPr>
        <w:spacing w:after="100"/>
      </w:pPr>
      <w:r>
        <w:t>Gérard AMAURY, Jean CATTANT, Geneviève DAVID, Daniel GIGANON, J — Y. HAMAÏDE, Monique OLIVE, Nicolas PAYEN, Nicole PIGEOT, Alain SENÉE, Renée STAUFFER et Yvette TABORIN : Fouilles et trouvailles à Avrainville, Boissy-sous-Saint-Yon, Dourdan, Étiolles, Gometz-la-Ville, Longjumeau, Marcoussis, Montlhéry, Palaiseau, Saclay, Saint-Cyr-sous-Dourdan, Saint-Yon, Vigneux-sur-Seine — p. 63.</w:t>
      </w:r>
    </w:p>
    <w:p w14:paraId="50BB8901" w14:textId="77777777" w:rsidR="00AC3C89" w:rsidRDefault="00000000">
      <w:pPr>
        <w:spacing w:after="100"/>
      </w:pPr>
      <w:r>
        <w:rPr>
          <w:rFonts w:cs="Times New Roman"/>
        </w:rPr>
        <w:t>Bibliographie — p. 87.</w:t>
      </w:r>
    </w:p>
    <w:p w14:paraId="4583CBA5" w14:textId="77777777" w:rsidR="00AC3C89" w:rsidRDefault="00000000">
      <w:pPr>
        <w:spacing w:after="100"/>
      </w:pPr>
      <w:r>
        <w:rPr>
          <w:rFonts w:cs="Times New Roman"/>
        </w:rPr>
        <w:t>Chronique — p. 103.</w:t>
      </w:r>
    </w:p>
    <w:p w14:paraId="6C286270" w14:textId="77777777" w:rsidR="00AC3C89" w:rsidRDefault="00000000">
      <w:pPr>
        <w:spacing w:after="100"/>
      </w:pPr>
      <w:r>
        <w:rPr>
          <w:rFonts w:cs="Times New Roman"/>
        </w:rPr>
        <w:t>Nécrologie — p. 117.</w:t>
      </w:r>
    </w:p>
    <w:p w14:paraId="6455594C" w14:textId="77777777" w:rsidR="00AC3C89" w:rsidRDefault="00000000">
      <w:pPr>
        <w:pStyle w:val="Titre2"/>
        <w:spacing w:after="140"/>
      </w:pPr>
      <w:r>
        <w:rPr>
          <w:rFonts w:ascii="Times New Roman" w:hAnsi="Times New Roman"/>
          <w:sz w:val="24"/>
        </w:rPr>
        <w:t>Bulletin n° 50 — 1980 — 86</w:t>
      </w:r>
      <w:r>
        <w:rPr>
          <w:rFonts w:ascii="Times New Roman" w:hAnsi="Times New Roman"/>
          <w:sz w:val="24"/>
          <w:vertAlign w:val="superscript"/>
        </w:rPr>
        <w:t>e</w:t>
      </w:r>
      <w:r>
        <w:rPr>
          <w:rFonts w:ascii="Times New Roman" w:hAnsi="Times New Roman"/>
          <w:sz w:val="24"/>
        </w:rPr>
        <w:t xml:space="preserve"> année</w:t>
      </w:r>
    </w:p>
    <w:p w14:paraId="394FA721" w14:textId="77777777" w:rsidR="00AC3C89" w:rsidRDefault="00000000">
      <w:pPr>
        <w:spacing w:after="100"/>
      </w:pPr>
      <w:r>
        <w:rPr>
          <w:rFonts w:cs="Times New Roman"/>
        </w:rPr>
        <w:t>Émile Auvray, 1890–1980 — p. 3.</w:t>
      </w:r>
    </w:p>
    <w:p w14:paraId="3FCB73C1" w14:textId="77777777" w:rsidR="00AC3C89" w:rsidRDefault="00000000">
      <w:pPr>
        <w:spacing w:after="100"/>
      </w:pPr>
      <w:r>
        <w:rPr>
          <w:rFonts w:cs="Times New Roman"/>
        </w:rPr>
        <w:t>Georges Michel, 1909–1980 — p. 7.</w:t>
      </w:r>
    </w:p>
    <w:p w14:paraId="7B2499FD" w14:textId="77777777" w:rsidR="00AC3C89" w:rsidRDefault="00000000">
      <w:pPr>
        <w:spacing w:after="100"/>
      </w:pPr>
      <w:r>
        <w:rPr>
          <w:rFonts w:cs="Times New Roman"/>
        </w:rPr>
        <w:t>Vie de la société (conseil d’administration, liste des membres ; assemblée générale à Saint-Jean-de-Beauregard) — p. 9.</w:t>
      </w:r>
    </w:p>
    <w:p w14:paraId="463467CF" w14:textId="77777777" w:rsidR="00AC3C89" w:rsidRDefault="00000000">
      <w:pPr>
        <w:spacing w:after="100"/>
      </w:pPr>
      <w:r>
        <w:rPr>
          <w:rFonts w:cs="Times New Roman"/>
        </w:rPr>
        <w:t>Jeannine BOURDU — Le château de Morsang-sur-Orge — p. 27.</w:t>
      </w:r>
    </w:p>
    <w:p w14:paraId="637F556D" w14:textId="77777777" w:rsidR="00AC3C89" w:rsidRDefault="00000000">
      <w:pPr>
        <w:spacing w:after="100"/>
      </w:pPr>
      <w:r>
        <w:rPr>
          <w:rFonts w:cs="Times New Roman"/>
        </w:rPr>
        <w:lastRenderedPageBreak/>
        <w:t>Raymond JOSSE — L’ermitage Saint-Martin de La Roche à Étréchy — p. 41.</w:t>
      </w:r>
    </w:p>
    <w:p w14:paraId="26FD1FA6" w14:textId="77777777" w:rsidR="00AC3C89" w:rsidRDefault="00000000">
      <w:pPr>
        <w:spacing w:after="100"/>
      </w:pPr>
      <w:r>
        <w:rPr>
          <w:rFonts w:cs="Times New Roman"/>
        </w:rPr>
        <w:t>Simonne RIVIÈRE — Saint-Sulpice dit le Pieux et son culte à Favières — p. 57.</w:t>
      </w:r>
    </w:p>
    <w:p w14:paraId="57B3F01B" w14:textId="77777777" w:rsidR="00AC3C89" w:rsidRDefault="00000000">
      <w:pPr>
        <w:spacing w:after="100"/>
      </w:pPr>
      <w:r>
        <w:t>Alain SENÉE — Étude d’une hache polie en roche dure trouvée à Crosne — p. 69.</w:t>
      </w:r>
    </w:p>
    <w:p w14:paraId="2D0F1C9E" w14:textId="77777777" w:rsidR="00AC3C89" w:rsidRDefault="00000000">
      <w:pPr>
        <w:spacing w:after="100"/>
      </w:pPr>
      <w:r>
        <w:rPr>
          <w:rFonts w:cs="Times New Roman"/>
        </w:rPr>
        <w:t>Daniel GIGANON — Prospection archéologique aérienne — p. 73.</w:t>
      </w:r>
    </w:p>
    <w:p w14:paraId="37C9A6F3" w14:textId="77777777" w:rsidR="00AC3C89" w:rsidRDefault="00000000">
      <w:pPr>
        <w:spacing w:after="100"/>
      </w:pPr>
      <w:r>
        <w:t>Gérard AMAURY, Alain BÉNARD, Jean CATTANT, Geneviève DAVID, André GARRIOT, Daniel GIGANON, Louis GIRARD, Jean-Jacques IMMEL, R. PAYEN, Renée STAUFFER, Yvette TABORIN — Fouilles et trouvailles à Ballainvilliers, Buno-Bonnevaux, Courances, Dourdan, Étiolles, Palaiseau, Saclay, Saint-Cyr-la-Rivière, Saint-Cyr-sous-Dourdan, Saint-Escobille, Les Ulis, Vigneux, Yerres — p. 75.</w:t>
      </w:r>
    </w:p>
    <w:p w14:paraId="4E16920A" w14:textId="77777777" w:rsidR="00AC3C89" w:rsidRDefault="00000000">
      <w:pPr>
        <w:spacing w:after="100"/>
      </w:pPr>
      <w:r>
        <w:rPr>
          <w:rFonts w:cs="Times New Roman"/>
        </w:rPr>
        <w:t>Bibliographie — p. 103.</w:t>
      </w:r>
    </w:p>
    <w:p w14:paraId="52ED7AB3" w14:textId="77777777" w:rsidR="00AC3C89" w:rsidRDefault="00000000">
      <w:pPr>
        <w:spacing w:after="100"/>
      </w:pPr>
      <w:r>
        <w:rPr>
          <w:rFonts w:cs="Times New Roman"/>
        </w:rPr>
        <w:t>Chronique — p. 117.</w:t>
      </w:r>
    </w:p>
    <w:p w14:paraId="7B890289" w14:textId="77777777" w:rsidR="00AC3C89" w:rsidRDefault="00000000">
      <w:pPr>
        <w:spacing w:after="100"/>
      </w:pPr>
      <w:r>
        <w:rPr>
          <w:rFonts w:cs="Times New Roman"/>
        </w:rPr>
        <w:t>Nécrologie — p. 129.</w:t>
      </w:r>
    </w:p>
    <w:p w14:paraId="523335FC" w14:textId="77777777" w:rsidR="00AC3C89" w:rsidRDefault="00000000">
      <w:pPr>
        <w:pStyle w:val="Titre2"/>
        <w:spacing w:after="140"/>
      </w:pPr>
      <w:r>
        <w:rPr>
          <w:rFonts w:ascii="Times New Roman" w:hAnsi="Times New Roman"/>
          <w:sz w:val="24"/>
        </w:rPr>
        <w:t>Bulletin n° 51 — 1981 — 87</w:t>
      </w:r>
      <w:r>
        <w:rPr>
          <w:rFonts w:ascii="Times New Roman" w:hAnsi="Times New Roman"/>
          <w:sz w:val="24"/>
          <w:vertAlign w:val="superscript"/>
        </w:rPr>
        <w:t>e</w:t>
      </w:r>
      <w:r>
        <w:rPr>
          <w:rFonts w:ascii="Times New Roman" w:hAnsi="Times New Roman"/>
          <w:sz w:val="24"/>
        </w:rPr>
        <w:t xml:space="preserve"> année</w:t>
      </w:r>
    </w:p>
    <w:p w14:paraId="11AAD3E6" w14:textId="77777777" w:rsidR="00AC3C89" w:rsidRDefault="00000000">
      <w:pPr>
        <w:spacing w:after="100"/>
      </w:pPr>
      <w:r>
        <w:rPr>
          <w:rFonts w:cs="Times New Roman"/>
        </w:rPr>
        <w:t>Vie de la société (conseil d’administration, nouveaux membres ; assemblée générale à Athis-Mons) — p. 3.</w:t>
      </w:r>
    </w:p>
    <w:p w14:paraId="618FDFBE" w14:textId="77777777" w:rsidR="00AC3C89" w:rsidRDefault="00000000">
      <w:pPr>
        <w:spacing w:after="100"/>
      </w:pPr>
      <w:r>
        <w:rPr>
          <w:rFonts w:cs="Times New Roman"/>
        </w:rPr>
        <w:t>Jacques STAES — État du clergé paroissial de l’archidiaconé de Josas au 1</w:t>
      </w:r>
      <w:r>
        <w:rPr>
          <w:rFonts w:cs="Times New Roman"/>
          <w:vertAlign w:val="superscript"/>
        </w:rPr>
        <w:t>er</w:t>
      </w:r>
      <w:r>
        <w:rPr>
          <w:rFonts w:cs="Times New Roman"/>
        </w:rPr>
        <w:t xml:space="preserve"> mai 1789 (1</w:t>
      </w:r>
      <w:r>
        <w:rPr>
          <w:rFonts w:cs="Times New Roman"/>
          <w:vertAlign w:val="superscript"/>
        </w:rPr>
        <w:t>re</w:t>
      </w:r>
      <w:r>
        <w:rPr>
          <w:rFonts w:cs="Times New Roman"/>
        </w:rPr>
        <w:t xml:space="preserve"> partie) — p. 9.</w:t>
      </w:r>
    </w:p>
    <w:p w14:paraId="678756E9" w14:textId="77777777" w:rsidR="00AC3C89" w:rsidRDefault="00000000">
      <w:pPr>
        <w:spacing w:after="100"/>
      </w:pPr>
      <w:r>
        <w:rPr>
          <w:rFonts w:cs="Times New Roman"/>
        </w:rPr>
        <w:t>André CROS — Les almanachs de l’Abbé Guiot — p. 37.</w:t>
      </w:r>
    </w:p>
    <w:p w14:paraId="4E1E0F25" w14:textId="77777777" w:rsidR="00AC3C89" w:rsidRDefault="00000000">
      <w:pPr>
        <w:spacing w:after="100"/>
      </w:pPr>
      <w:r>
        <w:rPr>
          <w:rFonts w:cs="Times New Roman"/>
        </w:rPr>
        <w:t>Simone LEFEVRE — Le prieuré Saint-Martin et Saint-Laurent d’Orsay du XI</w:t>
      </w:r>
      <w:r>
        <w:rPr>
          <w:rFonts w:cs="Times New Roman"/>
          <w:vertAlign w:val="superscript"/>
        </w:rPr>
        <w:t>e</w:t>
      </w:r>
      <w:r>
        <w:rPr>
          <w:rFonts w:cs="Times New Roman"/>
        </w:rPr>
        <w:t xml:space="preserve"> au XIII</w:t>
      </w:r>
      <w:r>
        <w:rPr>
          <w:rFonts w:cs="Times New Roman"/>
          <w:vertAlign w:val="superscript"/>
        </w:rPr>
        <w:t>e</w:t>
      </w:r>
      <w:r>
        <w:rPr>
          <w:rFonts w:cs="Times New Roman"/>
        </w:rPr>
        <w:t xml:space="preserve"> siècle — p. 77.</w:t>
      </w:r>
    </w:p>
    <w:p w14:paraId="7237EADC" w14:textId="77777777" w:rsidR="00AC3C89" w:rsidRDefault="00000000">
      <w:pPr>
        <w:spacing w:after="100"/>
      </w:pPr>
      <w:r>
        <w:t>Alain SENÉE — Hache polie découverte à Crosne en 1977 — p. 89.</w:t>
      </w:r>
    </w:p>
    <w:p w14:paraId="6639F3C1" w14:textId="77777777" w:rsidR="00AC3C89" w:rsidRDefault="00000000">
      <w:pPr>
        <w:spacing w:after="100"/>
      </w:pPr>
      <w:r>
        <w:rPr>
          <w:rFonts w:cs="Times New Roman"/>
        </w:rPr>
        <w:t>Claude AMIOT — Haches polies trouvées à Gometz-la-Ville — p. 91.</w:t>
      </w:r>
    </w:p>
    <w:p w14:paraId="58491A70" w14:textId="77777777" w:rsidR="00AC3C89" w:rsidRDefault="00000000">
      <w:pPr>
        <w:spacing w:after="100"/>
      </w:pPr>
      <w:r>
        <w:rPr>
          <w:rFonts w:cs="Times New Roman"/>
        </w:rPr>
        <w:t>André GARRIOT et Daniel GIGANON — Prospection archéologique de surface — p. 97.</w:t>
      </w:r>
    </w:p>
    <w:p w14:paraId="0788270A" w14:textId="77777777" w:rsidR="00AC3C89" w:rsidRDefault="00000000">
      <w:pPr>
        <w:spacing w:after="100"/>
      </w:pPr>
      <w:r>
        <w:t>Alain BÉNARD, Laurent BOURGEAU, André GARRIOT, Daniel GIGANON, Louis GIRARD, Annick LE DUIGOU, Nicolas PAYEN, Denis PETIT, Alain SENÉE, Renée STAUFFER et Yvette TABORIN — Fouilles et trouvailles à Baulne, Buno-Bonnevaux, Dourdan, Étiolles, Gif-sur-Yvette, Linas, Marcoussis, Montlhéry, Orsay, Roinville-sous-Dourdan, Saint-Chéron, Saint-Cyr-sous-Dourdan — p. 105.</w:t>
      </w:r>
    </w:p>
    <w:p w14:paraId="0D4E50C6" w14:textId="77777777" w:rsidR="00AC3C89" w:rsidRDefault="00000000">
      <w:pPr>
        <w:spacing w:after="100"/>
      </w:pPr>
      <w:r>
        <w:rPr>
          <w:rFonts w:cs="Times New Roman"/>
        </w:rPr>
        <w:t>Bibliographie — p. 155.</w:t>
      </w:r>
    </w:p>
    <w:p w14:paraId="107D80DE" w14:textId="77777777" w:rsidR="00AC3C89" w:rsidRDefault="00000000">
      <w:pPr>
        <w:spacing w:after="100"/>
      </w:pPr>
      <w:r>
        <w:rPr>
          <w:rFonts w:cs="Times New Roman"/>
        </w:rPr>
        <w:t>Chronique — p. 171.</w:t>
      </w:r>
    </w:p>
    <w:p w14:paraId="39C57C52" w14:textId="77777777" w:rsidR="00AC3C89" w:rsidRDefault="00000000">
      <w:pPr>
        <w:spacing w:after="100"/>
      </w:pPr>
      <w:r>
        <w:rPr>
          <w:rFonts w:cs="Times New Roman"/>
        </w:rPr>
        <w:t>Nécrologie — p. 183.</w:t>
      </w:r>
    </w:p>
    <w:p w14:paraId="683F2E0D" w14:textId="77777777" w:rsidR="00AC3C89" w:rsidRDefault="00000000">
      <w:pPr>
        <w:pStyle w:val="Titre2"/>
        <w:spacing w:after="140"/>
      </w:pPr>
      <w:r>
        <w:rPr>
          <w:rFonts w:ascii="Times New Roman" w:hAnsi="Times New Roman"/>
          <w:sz w:val="24"/>
        </w:rPr>
        <w:t>Bulletin n° 52 — 1982 — 88</w:t>
      </w:r>
      <w:r>
        <w:rPr>
          <w:rFonts w:ascii="Times New Roman" w:hAnsi="Times New Roman"/>
          <w:sz w:val="24"/>
          <w:vertAlign w:val="superscript"/>
        </w:rPr>
        <w:t>e</w:t>
      </w:r>
      <w:r>
        <w:rPr>
          <w:rFonts w:ascii="Times New Roman" w:hAnsi="Times New Roman"/>
          <w:sz w:val="24"/>
        </w:rPr>
        <w:t xml:space="preserve"> année</w:t>
      </w:r>
    </w:p>
    <w:p w14:paraId="5AD6A7E0" w14:textId="77777777" w:rsidR="00AC3C89" w:rsidRDefault="00000000">
      <w:pPr>
        <w:spacing w:after="100"/>
      </w:pPr>
      <w:r>
        <w:rPr>
          <w:rFonts w:cs="Times New Roman"/>
        </w:rPr>
        <w:t>Vie de la société (conseil d’administration, nouveaux membres ; assemblée générale à Chalou-Moulineux) — p. 3.</w:t>
      </w:r>
    </w:p>
    <w:p w14:paraId="77F31F94" w14:textId="77777777" w:rsidR="00AC3C89" w:rsidRDefault="00000000">
      <w:pPr>
        <w:spacing w:after="100"/>
      </w:pPr>
      <w:r>
        <w:rPr>
          <w:rFonts w:cs="Times New Roman"/>
        </w:rPr>
        <w:t>Jacques STAES — État du clergé paroissial de l’archidiaconé de Josas au 1</w:t>
      </w:r>
      <w:r>
        <w:rPr>
          <w:rFonts w:cs="Times New Roman"/>
          <w:vertAlign w:val="superscript"/>
        </w:rPr>
        <w:t>er</w:t>
      </w:r>
      <w:r>
        <w:rPr>
          <w:rFonts w:cs="Times New Roman"/>
        </w:rPr>
        <w:t xml:space="preserve"> mai 1789 (2</w:t>
      </w:r>
      <w:r>
        <w:rPr>
          <w:rFonts w:cs="Times New Roman"/>
          <w:vertAlign w:val="superscript"/>
        </w:rPr>
        <w:t>e</w:t>
      </w:r>
      <w:r>
        <w:rPr>
          <w:rFonts w:cs="Times New Roman"/>
        </w:rPr>
        <w:t xml:space="preserve"> partie) — p. 9.</w:t>
      </w:r>
    </w:p>
    <w:p w14:paraId="450F5D7D" w14:textId="77777777" w:rsidR="00AC3C89" w:rsidRDefault="00000000">
      <w:pPr>
        <w:spacing w:after="100"/>
      </w:pPr>
      <w:r>
        <w:rPr>
          <w:rFonts w:cs="Times New Roman"/>
        </w:rPr>
        <w:t>Monique MAHAUX — La chapelle de coquillages de Viry-Châtillon — p. 37.</w:t>
      </w:r>
    </w:p>
    <w:p w14:paraId="79824D76" w14:textId="77777777" w:rsidR="00AC3C89" w:rsidRDefault="00000000">
      <w:pPr>
        <w:spacing w:after="100"/>
      </w:pPr>
      <w:r>
        <w:rPr>
          <w:rFonts w:cs="Times New Roman"/>
        </w:rPr>
        <w:t>Jacqueline PRÉJEAN — Corbeville à la veille de la Révolution — p. 47.</w:t>
      </w:r>
    </w:p>
    <w:p w14:paraId="16E2ABE5" w14:textId="77777777" w:rsidR="00AC3C89" w:rsidRDefault="00000000">
      <w:pPr>
        <w:spacing w:after="100"/>
      </w:pPr>
      <w:r>
        <w:rPr>
          <w:rFonts w:cs="Times New Roman"/>
        </w:rPr>
        <w:lastRenderedPageBreak/>
        <w:t>et F. JOSSEAUME — Une nièce du grand Houdon — p. 75.</w:t>
      </w:r>
    </w:p>
    <w:p w14:paraId="10E925C5" w14:textId="77777777" w:rsidR="00AC3C89" w:rsidRDefault="00000000">
      <w:pPr>
        <w:spacing w:after="100"/>
      </w:pPr>
      <w:r>
        <w:rPr>
          <w:rFonts w:cs="Times New Roman"/>
        </w:rPr>
        <w:t>Daniel GIGANON — Nouvelles découvertes préhistoriques sur le plateau de Saclay — p. 77.</w:t>
      </w:r>
    </w:p>
    <w:p w14:paraId="5B5AA52C" w14:textId="77777777" w:rsidR="00AC3C89" w:rsidRDefault="00000000">
      <w:pPr>
        <w:spacing w:after="100"/>
      </w:pPr>
      <w:r>
        <w:rPr>
          <w:rFonts w:cs="Times New Roman"/>
        </w:rPr>
        <w:t>Daniel GIGANON — Prospection aérienne — p. 81.</w:t>
      </w:r>
    </w:p>
    <w:p w14:paraId="3F7F6213" w14:textId="77777777" w:rsidR="00AC3C89" w:rsidRDefault="00000000">
      <w:pPr>
        <w:spacing w:after="100"/>
      </w:pPr>
      <w:r>
        <w:rPr>
          <w:rFonts w:cs="Times New Roman"/>
        </w:rPr>
        <w:t>André GARRIOT — Prospection archéologique de surface — p. 85.</w:t>
      </w:r>
    </w:p>
    <w:p w14:paraId="14E24B9F" w14:textId="77777777" w:rsidR="00AC3C89" w:rsidRDefault="00000000">
      <w:pPr>
        <w:spacing w:after="100"/>
      </w:pPr>
      <w:r>
        <w:rPr>
          <w:rFonts w:cs="Times New Roman"/>
        </w:rPr>
        <w:t>Fouilles et trouvailles — p. 87.</w:t>
      </w:r>
    </w:p>
    <w:p w14:paraId="487BC8A3" w14:textId="77777777" w:rsidR="00AC3C89" w:rsidRDefault="00000000">
      <w:pPr>
        <w:spacing w:after="100"/>
      </w:pPr>
      <w:r>
        <w:rPr>
          <w:rFonts w:cs="Times New Roman"/>
        </w:rPr>
        <w:t>Bibliographie — p. 113.</w:t>
      </w:r>
    </w:p>
    <w:p w14:paraId="4FCCDFB1" w14:textId="77777777" w:rsidR="00AC3C89" w:rsidRDefault="00000000">
      <w:pPr>
        <w:spacing w:after="100"/>
      </w:pPr>
      <w:r>
        <w:rPr>
          <w:rFonts w:cs="Times New Roman"/>
        </w:rPr>
        <w:t>Chronique — p. 133.</w:t>
      </w:r>
    </w:p>
    <w:p w14:paraId="01AE7846" w14:textId="77777777" w:rsidR="00AC3C89" w:rsidRDefault="00000000">
      <w:pPr>
        <w:spacing w:after="100"/>
      </w:pPr>
      <w:r>
        <w:rPr>
          <w:rFonts w:cs="Times New Roman"/>
        </w:rPr>
        <w:t>Nécrologie — p. 145.</w:t>
      </w:r>
    </w:p>
    <w:p w14:paraId="1D48C948" w14:textId="77777777" w:rsidR="00AC3C89" w:rsidRDefault="00000000">
      <w:pPr>
        <w:pStyle w:val="Titre2"/>
        <w:spacing w:after="140"/>
      </w:pPr>
      <w:r>
        <w:rPr>
          <w:rFonts w:ascii="Times New Roman" w:hAnsi="Times New Roman"/>
          <w:sz w:val="24"/>
        </w:rPr>
        <w:t>Bulletin n° 53 — 1983 — 89</w:t>
      </w:r>
      <w:r>
        <w:rPr>
          <w:rFonts w:ascii="Times New Roman" w:hAnsi="Times New Roman"/>
          <w:sz w:val="24"/>
          <w:vertAlign w:val="superscript"/>
        </w:rPr>
        <w:t>e</w:t>
      </w:r>
      <w:r>
        <w:rPr>
          <w:rFonts w:ascii="Times New Roman" w:hAnsi="Times New Roman"/>
          <w:sz w:val="24"/>
        </w:rPr>
        <w:t xml:space="preserve"> année</w:t>
      </w:r>
    </w:p>
    <w:p w14:paraId="0C5E9D50" w14:textId="77777777" w:rsidR="00AC3C89" w:rsidRDefault="00000000">
      <w:pPr>
        <w:spacing w:after="100"/>
      </w:pPr>
      <w:r>
        <w:rPr>
          <w:rFonts w:cs="Times New Roman"/>
        </w:rPr>
        <w:t>Vie de la société (conseil d’administration, nouveaux membres ; assemblée générale à Yerres) — p. 3.</w:t>
      </w:r>
    </w:p>
    <w:p w14:paraId="24C5BB7D" w14:textId="77777777" w:rsidR="00AC3C89" w:rsidRDefault="00000000">
      <w:pPr>
        <w:spacing w:after="100"/>
      </w:pPr>
      <w:r>
        <w:rPr>
          <w:rFonts w:cs="Times New Roman"/>
        </w:rPr>
        <w:t>Jacques STAES — État du clergé paroissial de l’archidiaconé de Josas au 1</w:t>
      </w:r>
      <w:r>
        <w:rPr>
          <w:rFonts w:cs="Times New Roman"/>
          <w:vertAlign w:val="superscript"/>
        </w:rPr>
        <w:t>er</w:t>
      </w:r>
      <w:r>
        <w:rPr>
          <w:rFonts w:cs="Times New Roman"/>
        </w:rPr>
        <w:t xml:space="preserve"> mai 1789 (3</w:t>
      </w:r>
      <w:r>
        <w:rPr>
          <w:rFonts w:cs="Times New Roman"/>
          <w:vertAlign w:val="superscript"/>
        </w:rPr>
        <w:t>e</w:t>
      </w:r>
      <w:r>
        <w:rPr>
          <w:rFonts w:cs="Times New Roman"/>
        </w:rPr>
        <w:t xml:space="preserve"> et dernière partie) — p. 9.</w:t>
      </w:r>
    </w:p>
    <w:p w14:paraId="50B67171" w14:textId="77777777" w:rsidR="00AC3C89" w:rsidRDefault="00000000">
      <w:pPr>
        <w:spacing w:after="100"/>
      </w:pPr>
      <w:r>
        <w:rPr>
          <w:rFonts w:cs="Times New Roman"/>
        </w:rPr>
        <w:t>Roger BAILLY — Les fermes de Marchais à Boutigny-sur-Essonne — p. 37.</w:t>
      </w:r>
    </w:p>
    <w:p w14:paraId="022ADD63" w14:textId="77777777" w:rsidR="00AC3C89" w:rsidRDefault="00000000">
      <w:pPr>
        <w:spacing w:after="100"/>
      </w:pPr>
      <w:r>
        <w:rPr>
          <w:rFonts w:cs="Times New Roman"/>
        </w:rPr>
        <w:t>Pierre COUSTEIX — Les fermes de Soisy-sur-École aux XVIII</w:t>
      </w:r>
      <w:r>
        <w:rPr>
          <w:rFonts w:cs="Times New Roman"/>
          <w:vertAlign w:val="superscript"/>
        </w:rPr>
        <w:t>e</w:t>
      </w:r>
      <w:r>
        <w:rPr>
          <w:rFonts w:cs="Times New Roman"/>
        </w:rPr>
        <w:t xml:space="preserve"> et XIX</w:t>
      </w:r>
      <w:r>
        <w:rPr>
          <w:rFonts w:cs="Times New Roman"/>
          <w:vertAlign w:val="superscript"/>
        </w:rPr>
        <w:t>e</w:t>
      </w:r>
      <w:r>
        <w:rPr>
          <w:rFonts w:cs="Times New Roman"/>
        </w:rPr>
        <w:t xml:space="preserve"> siècles — p. 65.</w:t>
      </w:r>
    </w:p>
    <w:p w14:paraId="417BD091" w14:textId="77777777" w:rsidR="00AC3C89" w:rsidRDefault="00000000">
      <w:pPr>
        <w:spacing w:after="100"/>
      </w:pPr>
      <w:r>
        <w:rPr>
          <w:rFonts w:cs="Times New Roman"/>
        </w:rPr>
        <w:t>Gérard DUNET — Inventaire des monnaies romaines découvertes récemment sur le territoire de la commune de Linas — p. 79.</w:t>
      </w:r>
    </w:p>
    <w:p w14:paraId="45FD2DF5" w14:textId="77777777" w:rsidR="00AC3C89" w:rsidRDefault="00000000">
      <w:pPr>
        <w:spacing w:after="100"/>
      </w:pPr>
      <w:r>
        <w:rPr>
          <w:rFonts w:cs="Times New Roman"/>
        </w:rPr>
        <w:t>Prospection aérienne — p. 89.</w:t>
      </w:r>
    </w:p>
    <w:p w14:paraId="1CD8F456" w14:textId="77777777" w:rsidR="00AC3C89" w:rsidRDefault="00000000">
      <w:pPr>
        <w:spacing w:after="100"/>
      </w:pPr>
      <w:r>
        <w:rPr>
          <w:rFonts w:cs="Times New Roman"/>
        </w:rPr>
        <w:t>Prospection archéologique de surface — p. 93.</w:t>
      </w:r>
    </w:p>
    <w:p w14:paraId="4A224309" w14:textId="77777777" w:rsidR="00AC3C89" w:rsidRDefault="00000000">
      <w:pPr>
        <w:spacing w:after="100"/>
      </w:pPr>
      <w:r>
        <w:t>Laurent BOURGEAU, Daniel GIGANON, Nicolas PAYEN, Yvette TABORIN — Fouilles et trouvailles à Boigneville, Buno-Bonnevaux, Dourdan, Étiolles, Marcoussis, Milly-la-Forêt, Montlhéry, Saclay, Saint-Aubin et Vigneux — p. 101.</w:t>
      </w:r>
    </w:p>
    <w:p w14:paraId="1F72882A" w14:textId="77777777" w:rsidR="00AC3C89" w:rsidRDefault="00000000">
      <w:pPr>
        <w:spacing w:after="100"/>
      </w:pPr>
      <w:r>
        <w:rPr>
          <w:rFonts w:cs="Times New Roman"/>
        </w:rPr>
        <w:t>Bibliographie — p. 117.</w:t>
      </w:r>
    </w:p>
    <w:p w14:paraId="07DE6936" w14:textId="77777777" w:rsidR="00AC3C89" w:rsidRDefault="00000000">
      <w:pPr>
        <w:spacing w:after="100"/>
      </w:pPr>
      <w:r>
        <w:rPr>
          <w:rFonts w:cs="Times New Roman"/>
        </w:rPr>
        <w:t>Chronique — p. 137.</w:t>
      </w:r>
    </w:p>
    <w:p w14:paraId="7A76E7B3" w14:textId="77777777" w:rsidR="00AC3C89" w:rsidRDefault="00000000">
      <w:pPr>
        <w:spacing w:after="100"/>
      </w:pPr>
      <w:r>
        <w:rPr>
          <w:rFonts w:cs="Times New Roman"/>
        </w:rPr>
        <w:t>Nécrologie — p. 145.</w:t>
      </w:r>
    </w:p>
    <w:p w14:paraId="3EA3A8E0" w14:textId="77777777" w:rsidR="00AC3C89" w:rsidRDefault="00000000">
      <w:pPr>
        <w:pStyle w:val="Titre2"/>
        <w:spacing w:after="140"/>
      </w:pPr>
      <w:r>
        <w:rPr>
          <w:rFonts w:ascii="Times New Roman" w:hAnsi="Times New Roman"/>
          <w:sz w:val="24"/>
        </w:rPr>
        <w:t>Bulletin n° 54 — 1984 — 90</w:t>
      </w:r>
      <w:r>
        <w:rPr>
          <w:rFonts w:ascii="Times New Roman" w:hAnsi="Times New Roman"/>
          <w:sz w:val="24"/>
          <w:vertAlign w:val="superscript"/>
        </w:rPr>
        <w:t>e</w:t>
      </w:r>
      <w:r>
        <w:rPr>
          <w:rFonts w:ascii="Times New Roman" w:hAnsi="Times New Roman"/>
          <w:sz w:val="24"/>
        </w:rPr>
        <w:t xml:space="preserve"> année</w:t>
      </w:r>
    </w:p>
    <w:p w14:paraId="2792741D" w14:textId="77777777" w:rsidR="00AC3C89" w:rsidRDefault="00000000">
      <w:pPr>
        <w:spacing w:after="100"/>
      </w:pPr>
      <w:r>
        <w:rPr>
          <w:rFonts w:cs="Times New Roman"/>
        </w:rPr>
        <w:t>Jean de Courcel, 1907–1985 — p. 3.</w:t>
      </w:r>
    </w:p>
    <w:p w14:paraId="387D551A" w14:textId="77777777" w:rsidR="00AC3C89" w:rsidRDefault="00000000">
      <w:pPr>
        <w:spacing w:after="100"/>
      </w:pPr>
      <w:r>
        <w:rPr>
          <w:rFonts w:cs="Times New Roman"/>
        </w:rPr>
        <w:t>Vie de la société (conseil d’administration, nouveaux membres ; assemblée générale à Arpajon) — p. 5.</w:t>
      </w:r>
    </w:p>
    <w:p w14:paraId="3B3694BF" w14:textId="77777777" w:rsidR="00AC3C89" w:rsidRDefault="00000000">
      <w:pPr>
        <w:spacing w:after="100"/>
      </w:pPr>
      <w:r>
        <w:rPr>
          <w:rFonts w:cs="Times New Roman"/>
        </w:rPr>
        <w:t>Christian RENOUX — Les bourgs du Hurepoix au XVIII</w:t>
      </w:r>
      <w:r>
        <w:rPr>
          <w:rFonts w:cs="Times New Roman"/>
          <w:vertAlign w:val="superscript"/>
        </w:rPr>
        <w:t>e</w:t>
      </w:r>
      <w:r>
        <w:rPr>
          <w:rFonts w:cs="Times New Roman"/>
        </w:rPr>
        <w:t xml:space="preserve"> siècle. Un exemple : Longjumeau — p. 11.</w:t>
      </w:r>
    </w:p>
    <w:p w14:paraId="37F5361C" w14:textId="77777777" w:rsidR="00AC3C89" w:rsidRDefault="00000000">
      <w:pPr>
        <w:spacing w:after="100"/>
      </w:pPr>
      <w:r>
        <w:rPr>
          <w:rFonts w:cs="Times New Roman"/>
        </w:rPr>
        <w:t>Joseph DELIVRÉ — La seigneurie de La Mothe à Guigneville — p. 39.</w:t>
      </w:r>
    </w:p>
    <w:p w14:paraId="55299807" w14:textId="77777777" w:rsidR="00AC3C89" w:rsidRDefault="00000000">
      <w:pPr>
        <w:spacing w:after="100"/>
      </w:pPr>
      <w:r>
        <w:rPr>
          <w:rFonts w:cs="Times New Roman"/>
        </w:rPr>
        <w:t>Henri ROCHAIS — Un curé janséniste dans la banlieue de Paris : Jean Amou, 1683–1756 — p. 55.</w:t>
      </w:r>
    </w:p>
    <w:p w14:paraId="37BA25CD" w14:textId="77777777" w:rsidR="00AC3C89" w:rsidRDefault="00000000">
      <w:pPr>
        <w:spacing w:after="100"/>
      </w:pPr>
      <w:r>
        <w:rPr>
          <w:rFonts w:cs="Times New Roman"/>
        </w:rPr>
        <w:t>Nicolas PAYEN — La chapelle du Déluge à Marcoussis — p. 83.</w:t>
      </w:r>
    </w:p>
    <w:p w14:paraId="7B48FA78" w14:textId="77777777" w:rsidR="00AC3C89" w:rsidRDefault="00000000">
      <w:pPr>
        <w:spacing w:after="100"/>
      </w:pPr>
      <w:r>
        <w:rPr>
          <w:rFonts w:cs="Times New Roman"/>
        </w:rPr>
        <w:t>Prospection archéologique de surface — p. 89.</w:t>
      </w:r>
    </w:p>
    <w:p w14:paraId="39BDB4FF" w14:textId="77777777" w:rsidR="00AC3C89" w:rsidRDefault="00000000">
      <w:pPr>
        <w:spacing w:after="100"/>
      </w:pPr>
      <w:r>
        <w:lastRenderedPageBreak/>
        <w:t>Alain BÉNARD, Laurent BOURGEAU, Daniel GIGANON, Nicolas PAYEN, Alain SENÉE, Yvette TABORIN — Fouilles et trouvailles à Boigneville, Champcueil, D’Huison-Longueville, Dourdan, Étiolles, Maisse, Marcoussis, Morigny-Champigny, Roinville-sous-Dourdan, Saint-Aubin, Vigneux-sur-Seine et Yerres — p. 91.</w:t>
      </w:r>
    </w:p>
    <w:p w14:paraId="3DD56797" w14:textId="77777777" w:rsidR="00AC3C89" w:rsidRDefault="00000000">
      <w:pPr>
        <w:spacing w:after="100"/>
      </w:pPr>
      <w:r>
        <w:rPr>
          <w:rFonts w:cs="Times New Roman"/>
        </w:rPr>
        <w:t>Bibliographie — p. 109.</w:t>
      </w:r>
    </w:p>
    <w:p w14:paraId="3EF3D43D" w14:textId="77777777" w:rsidR="00AC3C89" w:rsidRDefault="00000000">
      <w:pPr>
        <w:spacing w:after="100"/>
      </w:pPr>
      <w:r>
        <w:rPr>
          <w:rFonts w:cs="Times New Roman"/>
        </w:rPr>
        <w:t>Chronique — p. 123.</w:t>
      </w:r>
    </w:p>
    <w:p w14:paraId="2B21ED78" w14:textId="77777777" w:rsidR="00AC3C89" w:rsidRDefault="00000000">
      <w:pPr>
        <w:spacing w:after="100"/>
      </w:pPr>
      <w:r>
        <w:rPr>
          <w:rFonts w:cs="Times New Roman"/>
        </w:rPr>
        <w:t>Nécrologie — p. 133.</w:t>
      </w:r>
    </w:p>
    <w:p w14:paraId="4F9FEF1B" w14:textId="77777777" w:rsidR="00AC3C89" w:rsidRDefault="00000000">
      <w:pPr>
        <w:pStyle w:val="Titre2"/>
        <w:spacing w:after="140"/>
      </w:pPr>
      <w:r>
        <w:rPr>
          <w:rFonts w:ascii="Times New Roman" w:hAnsi="Times New Roman"/>
          <w:sz w:val="24"/>
        </w:rPr>
        <w:t>Bulletin n° 55 — 1985 — 91</w:t>
      </w:r>
      <w:r>
        <w:rPr>
          <w:rFonts w:ascii="Times New Roman" w:hAnsi="Times New Roman"/>
          <w:sz w:val="24"/>
          <w:vertAlign w:val="superscript"/>
        </w:rPr>
        <w:t>e</w:t>
      </w:r>
      <w:r>
        <w:rPr>
          <w:rFonts w:ascii="Times New Roman" w:hAnsi="Times New Roman"/>
          <w:sz w:val="24"/>
        </w:rPr>
        <w:t xml:space="preserve"> année</w:t>
      </w:r>
    </w:p>
    <w:p w14:paraId="45A4C8D5" w14:textId="77777777" w:rsidR="00AC3C89" w:rsidRDefault="00000000">
      <w:pPr>
        <w:spacing w:after="100"/>
      </w:pPr>
      <w:r>
        <w:rPr>
          <w:rFonts w:cs="Times New Roman"/>
        </w:rPr>
        <w:t>Vie de la société (conseil d’administration, liste des membres au 31 décembre 1985, assemblée générale à Draveil) — p. 3.</w:t>
      </w:r>
    </w:p>
    <w:p w14:paraId="5DB96E0A" w14:textId="77777777" w:rsidR="00AC3C89" w:rsidRDefault="00000000">
      <w:pPr>
        <w:spacing w:after="100"/>
      </w:pPr>
      <w:r>
        <w:rPr>
          <w:rFonts w:cs="Times New Roman"/>
        </w:rPr>
        <w:t>Simone LEFÈVRE — Viticulture monastique à Bruyères-le-Châtel au Moyen Age — p. 23.</w:t>
      </w:r>
    </w:p>
    <w:p w14:paraId="2DBF6D98" w14:textId="77777777" w:rsidR="00AC3C89" w:rsidRDefault="00000000">
      <w:pPr>
        <w:spacing w:after="100"/>
      </w:pPr>
      <w:r>
        <w:rPr>
          <w:rFonts w:cs="Times New Roman"/>
        </w:rPr>
        <w:t>Joseph DELIVRÉ — Sur une pierre tombale de l’église de Palaiseau : la seigneurie de Villeneuve à Marnes-la-Coquette — p. 33.</w:t>
      </w:r>
    </w:p>
    <w:p w14:paraId="23DC32A4" w14:textId="77777777" w:rsidR="00AC3C89" w:rsidRDefault="00000000">
      <w:pPr>
        <w:spacing w:after="100"/>
      </w:pPr>
      <w:r>
        <w:rPr>
          <w:rFonts w:cs="Times New Roman"/>
        </w:rPr>
        <w:t>Gérard BLANC-CÉSAN — Un notable du district de Corbeil : Louis-Charlemagne Gouffé de Beauregard (1749–1807) — p. 47.</w:t>
      </w:r>
    </w:p>
    <w:p w14:paraId="518F8FEC" w14:textId="77777777" w:rsidR="00AC3C89" w:rsidRDefault="00000000">
      <w:pPr>
        <w:spacing w:after="100"/>
      </w:pPr>
      <w:r>
        <w:t>Prospection archéologique de surface — p. 61.</w:t>
      </w:r>
    </w:p>
    <w:p w14:paraId="0B91427B" w14:textId="77777777" w:rsidR="00AC3C89" w:rsidRDefault="00000000">
      <w:pPr>
        <w:spacing w:after="100"/>
      </w:pPr>
      <w:r>
        <w:t>Philippe BONNIN, Daniel GIGANON, Louis GIRARD, Nicolas PAYEN, Denis PETIT, Béatrice SCHMIDER, Yvette TABORIN — Fouilles et trouvailles à Brunoy, Buno-Bonnevaux, Chalou-Moulineux, Chilly-Mazarin, Congerville-Thionville, Dourdan, Étiolles, Marcoussis, Massy, Mespuits, Saint-Cyr-la-Rivière, Saint-Sulpice-de-Favières et Valpuiseaux — p. 61.</w:t>
      </w:r>
    </w:p>
    <w:p w14:paraId="5EB011D1" w14:textId="77777777" w:rsidR="00AC3C89" w:rsidRDefault="00000000">
      <w:pPr>
        <w:spacing w:after="100"/>
      </w:pPr>
      <w:r>
        <w:rPr>
          <w:rFonts w:cs="Times New Roman"/>
        </w:rPr>
        <w:t>Bibliographie — p. 81.</w:t>
      </w:r>
    </w:p>
    <w:p w14:paraId="23A8746A" w14:textId="77777777" w:rsidR="00AC3C89" w:rsidRDefault="00000000">
      <w:pPr>
        <w:spacing w:after="100"/>
      </w:pPr>
      <w:r>
        <w:rPr>
          <w:rFonts w:cs="Times New Roman"/>
        </w:rPr>
        <w:t>Chronique — p. 101.</w:t>
      </w:r>
    </w:p>
    <w:p w14:paraId="1086D928" w14:textId="77777777" w:rsidR="00AC3C89" w:rsidRDefault="00000000">
      <w:pPr>
        <w:spacing w:after="100"/>
      </w:pPr>
      <w:r>
        <w:rPr>
          <w:rFonts w:cs="Times New Roman"/>
        </w:rPr>
        <w:t>Nécrologie — p. 115.</w:t>
      </w:r>
    </w:p>
    <w:p w14:paraId="2045946C" w14:textId="77777777" w:rsidR="00AC3C89" w:rsidRDefault="00000000">
      <w:pPr>
        <w:pStyle w:val="Titre2"/>
        <w:spacing w:after="140"/>
      </w:pPr>
      <w:r>
        <w:rPr>
          <w:rFonts w:ascii="Times New Roman" w:hAnsi="Times New Roman"/>
          <w:sz w:val="24"/>
        </w:rPr>
        <w:t>Bulletin n° 56 — 1986 — 92</w:t>
      </w:r>
      <w:r>
        <w:rPr>
          <w:rFonts w:ascii="Times New Roman" w:hAnsi="Times New Roman"/>
          <w:sz w:val="24"/>
          <w:vertAlign w:val="superscript"/>
        </w:rPr>
        <w:t>e</w:t>
      </w:r>
      <w:r>
        <w:rPr>
          <w:rFonts w:ascii="Times New Roman" w:hAnsi="Times New Roman"/>
          <w:sz w:val="24"/>
        </w:rPr>
        <w:t xml:space="preserve"> année</w:t>
      </w:r>
    </w:p>
    <w:p w14:paraId="285BB240" w14:textId="77777777" w:rsidR="00AC3C89" w:rsidRDefault="00000000">
      <w:pPr>
        <w:spacing w:after="100"/>
      </w:pPr>
      <w:r>
        <w:rPr>
          <w:rFonts w:cs="Times New Roman"/>
        </w:rPr>
        <w:t>Vie de la société (conseil d’administration, nouveaux membres, assemblée générale à Angerville-Dommerville) — p. 3.</w:t>
      </w:r>
    </w:p>
    <w:p w14:paraId="60D211DF" w14:textId="77777777" w:rsidR="00AC3C89" w:rsidRDefault="00000000">
      <w:pPr>
        <w:spacing w:after="100"/>
      </w:pPr>
      <w:r>
        <w:rPr>
          <w:rFonts w:cs="Times New Roman"/>
        </w:rPr>
        <w:t>Jeannine BOURDU — Le château de Savigny-sur-Orge — p. 9.</w:t>
      </w:r>
    </w:p>
    <w:p w14:paraId="760482EE" w14:textId="77777777" w:rsidR="00AC3C89" w:rsidRDefault="00000000">
      <w:pPr>
        <w:spacing w:after="100"/>
      </w:pPr>
      <w:r>
        <w:rPr>
          <w:rFonts w:cs="Times New Roman"/>
        </w:rPr>
        <w:t>Pierre COUSTEIX — La prévôté de Soisy-sur-École au XVIIIe s — p. 25.</w:t>
      </w:r>
    </w:p>
    <w:p w14:paraId="261FEC62" w14:textId="77777777" w:rsidR="00AC3C89" w:rsidRDefault="00000000">
      <w:pPr>
        <w:spacing w:after="100"/>
      </w:pPr>
      <w:r>
        <w:t>professeur André DODIN — Une épidémie de choléra dans la vallée de l’École : Courances et Dannemois (1832) — p. 39.</w:t>
      </w:r>
    </w:p>
    <w:p w14:paraId="31BC3243" w14:textId="77777777" w:rsidR="00AC3C89" w:rsidRDefault="00000000">
      <w:pPr>
        <w:spacing w:after="100"/>
      </w:pPr>
      <w:r>
        <w:rPr>
          <w:rFonts w:cs="Times New Roman"/>
        </w:rPr>
        <w:t>Daniel GIGANON — L’atelier métallurgique gallo-romain de Briis-sous-Forges — p. 47.</w:t>
      </w:r>
    </w:p>
    <w:p w14:paraId="1BE0F2D5" w14:textId="77777777" w:rsidR="00AC3C89" w:rsidRDefault="00000000">
      <w:pPr>
        <w:spacing w:after="100"/>
      </w:pPr>
      <w:r>
        <w:rPr>
          <w:rFonts w:cs="Times New Roman"/>
        </w:rPr>
        <w:t>Philippe BONNIN — Prospection archéologique subaquatique (Seine, Yerres) — p. 57.</w:t>
      </w:r>
    </w:p>
    <w:p w14:paraId="1FD09B97" w14:textId="77777777" w:rsidR="00AC3C89" w:rsidRDefault="00000000">
      <w:pPr>
        <w:spacing w:after="100"/>
      </w:pPr>
      <w:r>
        <w:t>Lucien BLAISE, Laurent BOURGEAU, DIRECTION des Antiquités préhistoriques d’Ile-de-France, Louis GIRARD, Nicolas PAYEN, Denis PETIT, Dominique RAINON, Gérard SABLIER, Yvette TABORIN — Fouilles et trouvailles à Baulne, Buno-Bonnevaux, Champcueil, Chilly-Mazarin, Dourdan, Étiolles, Forges-les-Bains, Maisse, Marcoussis, Mespuits, Montlhéry, Prunay-sur-Essonne, Ris-Orangis, Sainte-Mesme et Souzy-la-Briche — p. 59.</w:t>
      </w:r>
    </w:p>
    <w:p w14:paraId="20EDAAE7" w14:textId="77777777" w:rsidR="00AC3C89" w:rsidRDefault="00000000">
      <w:pPr>
        <w:spacing w:after="100"/>
      </w:pPr>
      <w:r>
        <w:rPr>
          <w:rFonts w:cs="Times New Roman"/>
        </w:rPr>
        <w:t>Bibliographie — p. 83.</w:t>
      </w:r>
    </w:p>
    <w:p w14:paraId="58C2187D" w14:textId="77777777" w:rsidR="00AC3C89" w:rsidRDefault="00000000">
      <w:pPr>
        <w:spacing w:after="100"/>
      </w:pPr>
      <w:r>
        <w:rPr>
          <w:rFonts w:cs="Times New Roman"/>
        </w:rPr>
        <w:lastRenderedPageBreak/>
        <w:t>Chronique — p. 107.</w:t>
      </w:r>
    </w:p>
    <w:p w14:paraId="29325292" w14:textId="77777777" w:rsidR="00AC3C89" w:rsidRDefault="00000000">
      <w:pPr>
        <w:spacing w:after="100"/>
      </w:pPr>
      <w:r>
        <w:rPr>
          <w:rFonts w:cs="Times New Roman"/>
        </w:rPr>
        <w:t>Nécrologie — p. 119.</w:t>
      </w:r>
    </w:p>
    <w:p w14:paraId="0A9678BE" w14:textId="77777777" w:rsidR="00AC3C89" w:rsidRDefault="00000000">
      <w:pPr>
        <w:pStyle w:val="Titre2"/>
        <w:spacing w:after="140"/>
      </w:pPr>
      <w:r>
        <w:rPr>
          <w:rFonts w:ascii="Times New Roman" w:hAnsi="Times New Roman"/>
          <w:sz w:val="24"/>
        </w:rPr>
        <w:t>Bulletin n° 57 — 1987 — 93</w:t>
      </w:r>
      <w:r>
        <w:rPr>
          <w:rFonts w:ascii="Times New Roman" w:hAnsi="Times New Roman"/>
          <w:sz w:val="24"/>
          <w:vertAlign w:val="superscript"/>
        </w:rPr>
        <w:t>e</w:t>
      </w:r>
      <w:r>
        <w:rPr>
          <w:rFonts w:ascii="Times New Roman" w:hAnsi="Times New Roman"/>
          <w:sz w:val="24"/>
        </w:rPr>
        <w:t xml:space="preserve"> année</w:t>
      </w:r>
    </w:p>
    <w:p w14:paraId="49A2D25C" w14:textId="77777777" w:rsidR="00AC3C89" w:rsidRDefault="00000000">
      <w:pPr>
        <w:spacing w:after="100"/>
      </w:pPr>
      <w:r>
        <w:rPr>
          <w:rFonts w:cs="Times New Roman"/>
        </w:rPr>
        <w:t>Vie de la société (conseil d’administration, nouveaux membres, assemblée générale à Mennecy) — p. 3.</w:t>
      </w:r>
    </w:p>
    <w:p w14:paraId="066CFC40" w14:textId="77777777" w:rsidR="00AC3C89" w:rsidRDefault="00000000">
      <w:pPr>
        <w:spacing w:after="100"/>
      </w:pPr>
      <w:r>
        <w:rPr>
          <w:rFonts w:cs="Times New Roman"/>
        </w:rPr>
        <w:t>Marie-Diane DANSETTE — La mortinatalité et l’infanticide dissimulé dans le canton de Milly, 1780–1872 — p. 9.</w:t>
      </w:r>
    </w:p>
    <w:p w14:paraId="1E15DB26" w14:textId="77777777" w:rsidR="00AC3C89" w:rsidRDefault="00000000">
      <w:pPr>
        <w:spacing w:after="100"/>
      </w:pPr>
      <w:r>
        <w:rPr>
          <w:rFonts w:cs="Times New Roman"/>
        </w:rPr>
        <w:t>Jean-Noël LAURENCEAU — L’église Saint-Martin de Savigny-sur-Orge — p. 55.</w:t>
      </w:r>
    </w:p>
    <w:p w14:paraId="4785079D" w14:textId="77777777" w:rsidR="00AC3C89" w:rsidRDefault="00000000">
      <w:pPr>
        <w:spacing w:after="100"/>
      </w:pPr>
      <w:r>
        <w:rPr>
          <w:rFonts w:cs="Times New Roman"/>
        </w:rPr>
        <w:t>Marius CIBOULET — Un tableau de Simon Vouet en l’église Saint-Étienne de Chilly-Mazarin — p. 61.</w:t>
      </w:r>
    </w:p>
    <w:p w14:paraId="5581DE76" w14:textId="77777777" w:rsidR="00AC3C89" w:rsidRDefault="00000000">
      <w:pPr>
        <w:spacing w:after="100"/>
      </w:pPr>
      <w:r>
        <w:t>Philippe BONNIN, CORIOU (J — ), Daniel GIGANON, Louis GIRARD, Jean-Jacques IMMEL, Nicolas PAYEN, Denis PETIT, Charles SACCHI et Yvette TABORIN : Fouilles et trouvailles à Bouray-sur-Juine, Boutervilliers, Boutigny-sur-Essonne, Brunoy, Buno-Bonnevaux, Chilly-Mazarin, Dourdan, Épinay-sous-Sénart, Étampes, Étiolles, Maisse, Marcoussis, Roinville-sous-Dourdan, Saint-Aubin, Saint-Cyr-la-Rivière et Saint-Sulpice-de-Favières — p. 67.</w:t>
      </w:r>
    </w:p>
    <w:p w14:paraId="72403932" w14:textId="77777777" w:rsidR="00AC3C89" w:rsidRDefault="00000000">
      <w:pPr>
        <w:spacing w:after="100"/>
      </w:pPr>
      <w:r>
        <w:rPr>
          <w:rFonts w:cs="Times New Roman"/>
        </w:rPr>
        <w:t>Bibliographie — p. 91.</w:t>
      </w:r>
    </w:p>
    <w:p w14:paraId="24DF1552" w14:textId="77777777" w:rsidR="00AC3C89" w:rsidRDefault="00000000">
      <w:pPr>
        <w:spacing w:after="100"/>
      </w:pPr>
      <w:r>
        <w:rPr>
          <w:rFonts w:cs="Times New Roman"/>
        </w:rPr>
        <w:t>Chronique — p. 117.</w:t>
      </w:r>
    </w:p>
    <w:p w14:paraId="1D41C2D5" w14:textId="77777777" w:rsidR="00AC3C89" w:rsidRDefault="00000000">
      <w:pPr>
        <w:spacing w:after="100"/>
      </w:pPr>
      <w:r>
        <w:rPr>
          <w:rFonts w:cs="Times New Roman"/>
        </w:rPr>
        <w:t>Nécrologie — p. 129.</w:t>
      </w:r>
    </w:p>
    <w:p w14:paraId="7EDC2943" w14:textId="77777777" w:rsidR="00AC3C89" w:rsidRDefault="00000000">
      <w:pPr>
        <w:pStyle w:val="Titre2"/>
        <w:spacing w:after="140"/>
      </w:pPr>
      <w:r>
        <w:rPr>
          <w:rFonts w:ascii="Times New Roman" w:hAnsi="Times New Roman"/>
          <w:sz w:val="24"/>
        </w:rPr>
        <w:t>Bulletin n° 58 — 1988 — 94</w:t>
      </w:r>
      <w:r>
        <w:rPr>
          <w:rFonts w:ascii="Times New Roman" w:hAnsi="Times New Roman"/>
          <w:sz w:val="24"/>
          <w:vertAlign w:val="superscript"/>
        </w:rPr>
        <w:t>e</w:t>
      </w:r>
      <w:r>
        <w:rPr>
          <w:rFonts w:ascii="Times New Roman" w:hAnsi="Times New Roman"/>
          <w:sz w:val="24"/>
        </w:rPr>
        <w:t xml:space="preserve"> année</w:t>
      </w:r>
    </w:p>
    <w:p w14:paraId="5F27DEE8" w14:textId="77777777" w:rsidR="00AC3C89" w:rsidRDefault="00000000">
      <w:pPr>
        <w:spacing w:after="100"/>
      </w:pPr>
      <w:r>
        <w:rPr>
          <w:rFonts w:cs="Times New Roman"/>
        </w:rPr>
        <w:t>Vie de la société (conseil d’administration, nouveaux membres, assemblée générale à Mauchamps) — p. 3.</w:t>
      </w:r>
    </w:p>
    <w:p w14:paraId="179F55F5" w14:textId="77777777" w:rsidR="00AC3C89" w:rsidRDefault="00000000">
      <w:pPr>
        <w:spacing w:after="100"/>
      </w:pPr>
      <w:r>
        <w:rPr>
          <w:rFonts w:cs="Times New Roman"/>
        </w:rPr>
        <w:t>David RAFROIDI — La commune de Wissous de 1830 à 1939 — p. 9.</w:t>
      </w:r>
    </w:p>
    <w:p w14:paraId="56B14C27" w14:textId="77777777" w:rsidR="00AC3C89" w:rsidRDefault="00000000">
      <w:pPr>
        <w:spacing w:after="100"/>
      </w:pPr>
      <w:r>
        <w:rPr>
          <w:rFonts w:cs="Times New Roman"/>
        </w:rPr>
        <w:t>Simone LEFÈVRE — Froideville ou Saint-Martin-de-Bréthencourt ? — p. 63.</w:t>
      </w:r>
    </w:p>
    <w:p w14:paraId="6AC35E30" w14:textId="77777777" w:rsidR="00AC3C89" w:rsidRDefault="00000000">
      <w:pPr>
        <w:spacing w:after="100"/>
      </w:pPr>
      <w:r>
        <w:rPr>
          <w:rFonts w:cs="Times New Roman"/>
        </w:rPr>
        <w:t>Raymond JOSSE — À Étréchy, l’ermitage Saint-Martin de la Roche — p. 79.</w:t>
      </w:r>
    </w:p>
    <w:p w14:paraId="64015876" w14:textId="77777777" w:rsidR="00AC3C89" w:rsidRDefault="00000000">
      <w:pPr>
        <w:spacing w:after="100"/>
      </w:pPr>
      <w:r>
        <w:rPr>
          <w:rFonts w:cs="Times New Roman"/>
        </w:rPr>
        <w:t>Alain BÉNARD — Quelques meules dormantes des vallées de l’Essonne et de l’École — p. 95.</w:t>
      </w:r>
    </w:p>
    <w:p w14:paraId="22AB9ED4" w14:textId="77777777" w:rsidR="00AC3C89" w:rsidRDefault="00000000">
      <w:pPr>
        <w:spacing w:after="100"/>
      </w:pPr>
      <w:r>
        <w:rPr>
          <w:rFonts w:cs="Times New Roman"/>
        </w:rPr>
        <w:t>Alain BÉNARD et Alain SENÉE — Le site archéologique de Chantambre à Buno-Bonnevaux — p. 101.</w:t>
      </w:r>
    </w:p>
    <w:p w14:paraId="2CF8FD70" w14:textId="77777777" w:rsidR="00AC3C89" w:rsidRDefault="00000000">
      <w:pPr>
        <w:spacing w:after="100"/>
      </w:pPr>
      <w:r>
        <w:rPr>
          <w:rFonts w:cs="Times New Roman"/>
        </w:rPr>
        <w:t>Denis PETIT et Luc BUCHET — Étude ostéologique de deux squelettes et d’un crâne isolé mis au jour à Linas — p. 107.</w:t>
      </w:r>
    </w:p>
    <w:p w14:paraId="671F8408" w14:textId="77777777" w:rsidR="00AC3C89" w:rsidRDefault="00000000">
      <w:pPr>
        <w:spacing w:after="100"/>
      </w:pPr>
      <w:r>
        <w:t>Philippe BONNIN, Nicolas PAYEN, Didier PROT et Yvette TABORIN — Fouilles et trouvailles à Abbéville-la-Rivière, Ballancourt, Brunoy, Buno-Bonnevaux, Chalo-Saint-Mars, Courdimanche, D’huison-Longueville, Étampes, Étiolles, Janville, Marcoussis, Milly-la-Forêt, Oncy et Saint-Germain-lès-Corbeil — p. 113.</w:t>
      </w:r>
    </w:p>
    <w:p w14:paraId="3F1918A6" w14:textId="77777777" w:rsidR="00AC3C89" w:rsidRDefault="00000000">
      <w:pPr>
        <w:spacing w:after="100"/>
      </w:pPr>
      <w:r>
        <w:rPr>
          <w:rFonts w:cs="Times New Roman"/>
        </w:rPr>
        <w:t>Bibliographie — p. 127.</w:t>
      </w:r>
    </w:p>
    <w:p w14:paraId="40D367CE" w14:textId="77777777" w:rsidR="00AC3C89" w:rsidRDefault="00000000">
      <w:pPr>
        <w:spacing w:after="100"/>
      </w:pPr>
      <w:r>
        <w:rPr>
          <w:rFonts w:cs="Times New Roman"/>
        </w:rPr>
        <w:t>Chronique — p. 157.</w:t>
      </w:r>
    </w:p>
    <w:p w14:paraId="094218F7" w14:textId="77777777" w:rsidR="00AC3C89" w:rsidRDefault="00000000">
      <w:pPr>
        <w:spacing w:after="100"/>
      </w:pPr>
      <w:r>
        <w:rPr>
          <w:rFonts w:cs="Times New Roman"/>
        </w:rPr>
        <w:t>Nécrologie — p. 169.</w:t>
      </w:r>
    </w:p>
    <w:p w14:paraId="47C46803" w14:textId="77777777" w:rsidR="00AC3C89" w:rsidRDefault="00000000">
      <w:pPr>
        <w:pStyle w:val="Titre2"/>
        <w:spacing w:after="140"/>
      </w:pPr>
      <w:r>
        <w:rPr>
          <w:rFonts w:ascii="Times New Roman" w:hAnsi="Times New Roman"/>
          <w:sz w:val="24"/>
        </w:rPr>
        <w:lastRenderedPageBreak/>
        <w:t>Bulletin n° 59 — 1989 — 95</w:t>
      </w:r>
      <w:r>
        <w:rPr>
          <w:rFonts w:ascii="Times New Roman" w:hAnsi="Times New Roman"/>
          <w:sz w:val="24"/>
          <w:vertAlign w:val="superscript"/>
        </w:rPr>
        <w:t>e</w:t>
      </w:r>
      <w:r>
        <w:rPr>
          <w:rFonts w:ascii="Times New Roman" w:hAnsi="Times New Roman"/>
          <w:sz w:val="24"/>
        </w:rPr>
        <w:t xml:space="preserve"> année</w:t>
      </w:r>
    </w:p>
    <w:p w14:paraId="54D72257" w14:textId="77777777" w:rsidR="00AC3C89" w:rsidRDefault="00000000">
      <w:pPr>
        <w:spacing w:after="100"/>
      </w:pPr>
      <w:r>
        <w:rPr>
          <w:rFonts w:cs="Times New Roman"/>
        </w:rPr>
        <w:t>Vie de la société (conseil d’administration, nouveaux membres, assemblée générale à Saint-Michel-sur-Orge) — p. 3.</w:t>
      </w:r>
    </w:p>
    <w:p w14:paraId="5C4D48FB" w14:textId="77777777" w:rsidR="00AC3C89" w:rsidRDefault="00000000">
      <w:pPr>
        <w:spacing w:after="100"/>
      </w:pPr>
      <w:r>
        <w:rPr>
          <w:rFonts w:cs="Times New Roman"/>
        </w:rPr>
        <w:t>Sylvie de GASPÉRI — Le château de Courances, étude archéologique, 1</w:t>
      </w:r>
      <w:r>
        <w:rPr>
          <w:rFonts w:cs="Times New Roman"/>
          <w:vertAlign w:val="superscript"/>
        </w:rPr>
        <w:t>re</w:t>
      </w:r>
      <w:r>
        <w:rPr>
          <w:rFonts w:cs="Times New Roman"/>
        </w:rPr>
        <w:t xml:space="preserve"> partie — p. 9.</w:t>
      </w:r>
    </w:p>
    <w:p w14:paraId="1BF5BC2C" w14:textId="77777777" w:rsidR="00AC3C89" w:rsidRDefault="00000000">
      <w:pPr>
        <w:spacing w:after="100"/>
      </w:pPr>
      <w:r>
        <w:rPr>
          <w:rFonts w:cs="Times New Roman"/>
        </w:rPr>
        <w:t>Joseph DELIVRÉ — Quelques notes sur l’histoire du château de Bélesbat — p. 47.</w:t>
      </w:r>
    </w:p>
    <w:p w14:paraId="3D40A88B" w14:textId="77777777" w:rsidR="00AC3C89" w:rsidRDefault="00000000">
      <w:pPr>
        <w:spacing w:after="100"/>
      </w:pPr>
      <w:r>
        <w:rPr>
          <w:rFonts w:cs="Times New Roman"/>
        </w:rPr>
        <w:t>Roger BAILLY — Les tramways de Corbeil-Essonnes — p. 75.</w:t>
      </w:r>
    </w:p>
    <w:p w14:paraId="748EBE0D" w14:textId="77777777" w:rsidR="00AC3C89" w:rsidRDefault="00000000">
      <w:pPr>
        <w:spacing w:after="100"/>
      </w:pPr>
      <w:r>
        <w:t>Alain BÉNARD, Philippe BONNIN, Daniel GIGANON et Yvette TABORIN — Fouilles et trouvailles à Ballancourt-sur-Essonne, Dourdan, Étiolles, La Ferté-Alais, Janville-sur-Juine, Marcoussis, Milly-la-Forêt, Varennes-Jarcy, Vert-le-Petit et Villiers-le-Bâcle — p. 95.</w:t>
      </w:r>
    </w:p>
    <w:p w14:paraId="231DE598" w14:textId="77777777" w:rsidR="00AC3C89" w:rsidRDefault="00000000">
      <w:pPr>
        <w:spacing w:after="100"/>
      </w:pPr>
      <w:r>
        <w:rPr>
          <w:rFonts w:cs="Times New Roman"/>
        </w:rPr>
        <w:t>Bibliographie — p. 111.</w:t>
      </w:r>
    </w:p>
    <w:p w14:paraId="4CFDCF36" w14:textId="77777777" w:rsidR="00AC3C89" w:rsidRDefault="00000000">
      <w:pPr>
        <w:spacing w:after="100"/>
      </w:pPr>
      <w:r>
        <w:rPr>
          <w:rFonts w:cs="Times New Roman"/>
        </w:rPr>
        <w:t>Chronique — p. 145.</w:t>
      </w:r>
    </w:p>
    <w:p w14:paraId="40032009" w14:textId="77777777" w:rsidR="00AC3C89" w:rsidRDefault="00000000">
      <w:pPr>
        <w:spacing w:after="100"/>
      </w:pPr>
      <w:r>
        <w:rPr>
          <w:rFonts w:cs="Times New Roman"/>
        </w:rPr>
        <w:t>Nécrologie — p. 157.</w:t>
      </w:r>
    </w:p>
    <w:p w14:paraId="52F0D5CE" w14:textId="77777777" w:rsidR="00AC3C89" w:rsidRDefault="00000000">
      <w:pPr>
        <w:pStyle w:val="Titre2"/>
        <w:spacing w:after="140"/>
      </w:pPr>
      <w:r>
        <w:rPr>
          <w:rFonts w:ascii="Times New Roman" w:hAnsi="Times New Roman"/>
          <w:sz w:val="24"/>
        </w:rPr>
        <w:t>Bulletin n° 60 — 1990 — 96</w:t>
      </w:r>
      <w:r>
        <w:rPr>
          <w:rFonts w:ascii="Times New Roman" w:hAnsi="Times New Roman"/>
          <w:sz w:val="24"/>
          <w:vertAlign w:val="superscript"/>
        </w:rPr>
        <w:t>e</w:t>
      </w:r>
      <w:r>
        <w:rPr>
          <w:rFonts w:ascii="Times New Roman" w:hAnsi="Times New Roman"/>
          <w:sz w:val="24"/>
        </w:rPr>
        <w:t xml:space="preserve"> année</w:t>
      </w:r>
    </w:p>
    <w:p w14:paraId="7C47262F" w14:textId="77777777" w:rsidR="00AC3C89" w:rsidRDefault="00000000">
      <w:pPr>
        <w:spacing w:after="100"/>
      </w:pPr>
      <w:r>
        <w:rPr>
          <w:rFonts w:cs="Times New Roman"/>
        </w:rPr>
        <w:t>André Cros, 1898–1990 — p. 3.</w:t>
      </w:r>
    </w:p>
    <w:p w14:paraId="5090DDEC" w14:textId="77777777" w:rsidR="00AC3C89" w:rsidRDefault="00000000">
      <w:pPr>
        <w:spacing w:after="100"/>
      </w:pPr>
      <w:r>
        <w:rPr>
          <w:rFonts w:cs="Times New Roman"/>
        </w:rPr>
        <w:t>Vie de la société (conseil d’administration, nouveaux membres, assemblée générale à Dourdan) — p. 5.</w:t>
      </w:r>
    </w:p>
    <w:p w14:paraId="609E8285" w14:textId="77777777" w:rsidR="00AC3C89" w:rsidRDefault="00000000">
      <w:pPr>
        <w:spacing w:after="100"/>
      </w:pPr>
      <w:r>
        <w:rPr>
          <w:rFonts w:cs="Times New Roman"/>
        </w:rPr>
        <w:t>Hervé COUDRAY — L’abbaye de Villiers aux XVIIe et XVIII</w:t>
      </w:r>
      <w:r>
        <w:rPr>
          <w:rFonts w:cs="Times New Roman"/>
          <w:vertAlign w:val="superscript"/>
        </w:rPr>
        <w:t>e</w:t>
      </w:r>
      <w:r>
        <w:rPr>
          <w:rFonts w:cs="Times New Roman"/>
        </w:rPr>
        <w:t xml:space="preserve"> siècles — p. 27.</w:t>
      </w:r>
    </w:p>
    <w:p w14:paraId="3C0215B6" w14:textId="77777777" w:rsidR="00AC3C89" w:rsidRDefault="00000000">
      <w:pPr>
        <w:spacing w:after="100"/>
      </w:pPr>
      <w:r>
        <w:rPr>
          <w:rFonts w:cs="Times New Roman"/>
        </w:rPr>
        <w:t>Joseph DELIVRÉ — À propos d’une inscription dans la chapelle de l’Hôtel-Dieu de Dourdan — p. 61.</w:t>
      </w:r>
    </w:p>
    <w:p w14:paraId="3707C873" w14:textId="77777777" w:rsidR="00AC3C89" w:rsidRDefault="00000000">
      <w:pPr>
        <w:spacing w:after="100"/>
      </w:pPr>
      <w:r>
        <w:rPr>
          <w:rFonts w:cs="Times New Roman"/>
        </w:rPr>
        <w:t>Sylvie de GASPÉRI — Le château de Courances, étude archéologique, 2</w:t>
      </w:r>
      <w:r>
        <w:rPr>
          <w:rFonts w:cs="Times New Roman"/>
          <w:vertAlign w:val="superscript"/>
        </w:rPr>
        <w:t>e</w:t>
      </w:r>
      <w:r>
        <w:rPr>
          <w:rFonts w:cs="Times New Roman"/>
        </w:rPr>
        <w:t xml:space="preserve"> partie — p. 71.</w:t>
      </w:r>
    </w:p>
    <w:p w14:paraId="40A1BBBE" w14:textId="77777777" w:rsidR="00AC3C89" w:rsidRDefault="00000000">
      <w:pPr>
        <w:spacing w:after="100"/>
      </w:pPr>
      <w:r>
        <w:rPr>
          <w:rFonts w:cs="Times New Roman"/>
        </w:rPr>
        <w:t>Roger BAILLY — Les cartes postales « Georges chemin » — p. 103.</w:t>
      </w:r>
    </w:p>
    <w:p w14:paraId="17AC4B4E" w14:textId="77777777" w:rsidR="00AC3C89" w:rsidRDefault="00000000">
      <w:pPr>
        <w:spacing w:after="100"/>
      </w:pPr>
      <w:r>
        <w:rPr>
          <w:rFonts w:cs="Times New Roman"/>
        </w:rPr>
        <w:t>Yvette TABORIN — Le site magdalénien d’Étiolles — p. 109.</w:t>
      </w:r>
    </w:p>
    <w:p w14:paraId="47D1BCA9" w14:textId="77777777" w:rsidR="00AC3C89" w:rsidRDefault="00000000">
      <w:pPr>
        <w:spacing w:after="100"/>
      </w:pPr>
      <w:r>
        <w:rPr>
          <w:rFonts w:cs="Times New Roman"/>
        </w:rPr>
        <w:t>Alain BÉNARD — Le polissoir de La Croix-Boissée à Souzy-la-Briche et son environnement — p. 113.</w:t>
      </w:r>
    </w:p>
    <w:p w14:paraId="543F8A9E" w14:textId="77777777" w:rsidR="00AC3C89" w:rsidRDefault="00000000">
      <w:pPr>
        <w:spacing w:after="100"/>
      </w:pPr>
      <w:r>
        <w:rPr>
          <w:rFonts w:cs="Times New Roman"/>
        </w:rPr>
        <w:t>Daniel GIGANON — Habitats, nécropole et bâtiments religieux du Haut Moyen Age à Villiers-le-Bâcle — p. 115.</w:t>
      </w:r>
    </w:p>
    <w:p w14:paraId="24B5A678" w14:textId="77777777" w:rsidR="00AC3C89" w:rsidRDefault="00000000">
      <w:pPr>
        <w:spacing w:after="100"/>
      </w:pPr>
      <w:r>
        <w:t>Prospection aérienne — p. 117.</w:t>
      </w:r>
    </w:p>
    <w:p w14:paraId="67BFFF9D" w14:textId="77777777" w:rsidR="00AC3C89" w:rsidRDefault="00000000">
      <w:pPr>
        <w:spacing w:after="100"/>
      </w:pPr>
      <w:r>
        <w:rPr>
          <w:rFonts w:cs="Times New Roman"/>
        </w:rPr>
        <w:t>Notes archéologiques (Boigneville, Bouville, Brétigny-sur-Orge, Chevreuse, Corbeil-Essonnes, Dourdan, Marcoussis, Rungis, Vert-le-Petit, Villeneuve-sur-Auvers) — p. 119.</w:t>
      </w:r>
    </w:p>
    <w:p w14:paraId="4BBE28D0" w14:textId="77777777" w:rsidR="00AC3C89" w:rsidRDefault="00000000">
      <w:pPr>
        <w:spacing w:after="100"/>
      </w:pPr>
      <w:r>
        <w:rPr>
          <w:rFonts w:cs="Times New Roman"/>
        </w:rPr>
        <w:t>Bibliographie — p. 123.</w:t>
      </w:r>
    </w:p>
    <w:p w14:paraId="59309A4A" w14:textId="77777777" w:rsidR="00AC3C89" w:rsidRDefault="00000000">
      <w:pPr>
        <w:spacing w:after="100"/>
      </w:pPr>
      <w:r>
        <w:rPr>
          <w:rFonts w:cs="Times New Roman"/>
        </w:rPr>
        <w:t>Chronique — p. 151.</w:t>
      </w:r>
    </w:p>
    <w:p w14:paraId="389BE3D9" w14:textId="77777777" w:rsidR="00AC3C89" w:rsidRDefault="00000000">
      <w:pPr>
        <w:spacing w:after="100"/>
      </w:pPr>
      <w:r>
        <w:rPr>
          <w:rFonts w:cs="Times New Roman"/>
        </w:rPr>
        <w:t>Nécrologie — p. 165.</w:t>
      </w:r>
    </w:p>
    <w:p w14:paraId="4F80C2F0" w14:textId="77777777" w:rsidR="00AC3C89" w:rsidRDefault="00000000">
      <w:pPr>
        <w:pStyle w:val="Titre2"/>
        <w:spacing w:after="140"/>
      </w:pPr>
      <w:r>
        <w:rPr>
          <w:rFonts w:ascii="Times New Roman" w:hAnsi="Times New Roman"/>
          <w:sz w:val="24"/>
        </w:rPr>
        <w:t>Bulletin n° 61 — 1991 — 97</w:t>
      </w:r>
      <w:r>
        <w:rPr>
          <w:rFonts w:ascii="Times New Roman" w:hAnsi="Times New Roman"/>
          <w:sz w:val="24"/>
          <w:vertAlign w:val="superscript"/>
        </w:rPr>
        <w:t>e</w:t>
      </w:r>
      <w:r>
        <w:rPr>
          <w:rFonts w:ascii="Times New Roman" w:hAnsi="Times New Roman"/>
          <w:sz w:val="24"/>
        </w:rPr>
        <w:t xml:space="preserve"> année</w:t>
      </w:r>
    </w:p>
    <w:p w14:paraId="19C3597E" w14:textId="77777777" w:rsidR="00AC3C89" w:rsidRDefault="00000000">
      <w:pPr>
        <w:spacing w:after="100"/>
      </w:pPr>
      <w:r>
        <w:rPr>
          <w:rFonts w:cs="Times New Roman"/>
        </w:rPr>
        <w:t>Vie de la société (conseil d’administration, nouveaux membres, assemblée générale à Vauhallan) — p. 3.</w:t>
      </w:r>
    </w:p>
    <w:p w14:paraId="764CE440" w14:textId="77777777" w:rsidR="00AC3C89" w:rsidRDefault="00000000">
      <w:pPr>
        <w:spacing w:after="100"/>
      </w:pPr>
      <w:r>
        <w:rPr>
          <w:rFonts w:cs="Times New Roman"/>
        </w:rPr>
        <w:t>Josiane POCHON — La forêt de Verrières de 1669 à 1790 — p. 9.</w:t>
      </w:r>
    </w:p>
    <w:p w14:paraId="7EDD7544" w14:textId="77777777" w:rsidR="00AC3C89" w:rsidRDefault="00000000">
      <w:pPr>
        <w:spacing w:after="100"/>
      </w:pPr>
      <w:r>
        <w:rPr>
          <w:rFonts w:cs="Times New Roman"/>
        </w:rPr>
        <w:lastRenderedPageBreak/>
        <w:t>Jean-Marc MORICEAU — Rage et loups au XVII</w:t>
      </w:r>
      <w:r>
        <w:rPr>
          <w:rFonts w:cs="Times New Roman"/>
          <w:vertAlign w:val="superscript"/>
        </w:rPr>
        <w:t>e</w:t>
      </w:r>
      <w:r>
        <w:rPr>
          <w:rFonts w:cs="Times New Roman"/>
        </w:rPr>
        <w:t xml:space="preserve"> siècle : angoisse et insécurité dans les campagnes au sud de Paris — p. 61.</w:t>
      </w:r>
    </w:p>
    <w:p w14:paraId="10E8A206" w14:textId="77777777" w:rsidR="00AC3C89" w:rsidRDefault="00000000">
      <w:pPr>
        <w:spacing w:after="100"/>
      </w:pPr>
      <w:r>
        <w:rPr>
          <w:rFonts w:cs="Times New Roman"/>
        </w:rPr>
        <w:t>Jacques GÉLIS — Une épidémie à Champmotteux en 1778 — p. 79.</w:t>
      </w:r>
    </w:p>
    <w:p w14:paraId="479C7E72" w14:textId="77777777" w:rsidR="00AC3C89" w:rsidRDefault="00000000">
      <w:pPr>
        <w:spacing w:after="100"/>
      </w:pPr>
      <w:r>
        <w:rPr>
          <w:rFonts w:cs="Times New Roman"/>
        </w:rPr>
        <w:t>Philippe CURTAT — Marché de fonte de la cloche de l’église Saint-Médard de Brunoy — p. 87.</w:t>
      </w:r>
    </w:p>
    <w:p w14:paraId="59ABB314" w14:textId="77777777" w:rsidR="00AC3C89" w:rsidRDefault="00000000">
      <w:pPr>
        <w:spacing w:after="100"/>
      </w:pPr>
      <w:r>
        <w:rPr>
          <w:rFonts w:cs="Times New Roman"/>
        </w:rPr>
        <w:t>Bernard BINVEL — Sauvegarde des plaques de cheminées du château de Méréville — p. 91.</w:t>
      </w:r>
    </w:p>
    <w:p w14:paraId="2B01F40A" w14:textId="77777777" w:rsidR="00AC3C89" w:rsidRDefault="00000000">
      <w:pPr>
        <w:spacing w:after="100"/>
      </w:pPr>
      <w:r>
        <w:rPr>
          <w:rFonts w:cs="Times New Roman"/>
        </w:rPr>
        <w:t>Alain BÉNARD — Une note de folklore : deux exemples de roches à glissade en Essonne — p. 93.</w:t>
      </w:r>
    </w:p>
    <w:p w14:paraId="04FBDB15" w14:textId="77777777" w:rsidR="00AC3C89" w:rsidRDefault="00000000">
      <w:pPr>
        <w:spacing w:after="100"/>
      </w:pPr>
      <w:r>
        <w:rPr>
          <w:rFonts w:cs="Times New Roman"/>
        </w:rPr>
        <w:t>Alain BÉNARD — Le polissoir des Plaquières à Janville-sur-Juine — p. 95.</w:t>
      </w:r>
    </w:p>
    <w:p w14:paraId="4D1077FD" w14:textId="77777777" w:rsidR="00AC3C89" w:rsidRDefault="00000000">
      <w:pPr>
        <w:spacing w:after="100"/>
      </w:pPr>
      <w:r>
        <w:t>Yvette TABORIN, Nicole PIGEOT et Monique OLIVE — Le site magdalénien d’Étiolles — p. 97.</w:t>
      </w:r>
    </w:p>
    <w:p w14:paraId="0BD80A11" w14:textId="77777777" w:rsidR="00AC3C89" w:rsidRDefault="00000000">
      <w:pPr>
        <w:spacing w:after="100"/>
      </w:pPr>
      <w:r>
        <w:rPr>
          <w:rFonts w:cs="Times New Roman"/>
        </w:rPr>
        <w:t>Gérard AMAURY — Site gallo-romain et médiéval à Longjumeau — p. 107.</w:t>
      </w:r>
    </w:p>
    <w:p w14:paraId="7A06E9E4" w14:textId="77777777" w:rsidR="00AC3C89" w:rsidRDefault="00000000">
      <w:pPr>
        <w:spacing w:after="100"/>
      </w:pPr>
      <w:r>
        <w:rPr>
          <w:rFonts w:cs="Times New Roman"/>
        </w:rPr>
        <w:t>Notes archéologiques (Abbéville-la-Rivière, Auvers-Saint-Georges, Ballancourt, Boigneville, Boissy-le-Cutté, Boissy-sous-Saint-Yon, Bouville, Brunoy, D’huison-Longueville, Lardy, Maisse, Marcoussis, Milly, Oncy, Ormoy-la-Rivière, Saclas, Saint-Chéron, Saint-Maurice-Montcouronne, Saint-Pierre-du-Perray, Souzy-la-Briche, Villeneuve-sur-Auvers) — p. 111.</w:t>
      </w:r>
    </w:p>
    <w:p w14:paraId="7647C71C" w14:textId="77777777" w:rsidR="00AC3C89" w:rsidRDefault="00000000">
      <w:pPr>
        <w:spacing w:after="100"/>
      </w:pPr>
      <w:r>
        <w:rPr>
          <w:rFonts w:cs="Times New Roman"/>
        </w:rPr>
        <w:t>Bibliographie — p. 117.</w:t>
      </w:r>
    </w:p>
    <w:p w14:paraId="3AAE83F8" w14:textId="77777777" w:rsidR="00AC3C89" w:rsidRDefault="00000000">
      <w:pPr>
        <w:spacing w:after="100"/>
      </w:pPr>
      <w:r>
        <w:rPr>
          <w:rFonts w:cs="Times New Roman"/>
        </w:rPr>
        <w:t>Chronique — p. 151.</w:t>
      </w:r>
    </w:p>
    <w:p w14:paraId="5409923D" w14:textId="77777777" w:rsidR="00AC3C89" w:rsidRDefault="00000000">
      <w:pPr>
        <w:spacing w:after="100"/>
      </w:pPr>
      <w:r>
        <w:rPr>
          <w:rFonts w:cs="Times New Roman"/>
        </w:rPr>
        <w:t>Nécrologie — p. 165.</w:t>
      </w:r>
    </w:p>
    <w:p w14:paraId="0E3C2380" w14:textId="77777777" w:rsidR="00AC3C89" w:rsidRDefault="00000000">
      <w:pPr>
        <w:pStyle w:val="Titre2"/>
        <w:spacing w:after="140"/>
      </w:pPr>
      <w:r>
        <w:rPr>
          <w:rFonts w:ascii="Times New Roman" w:hAnsi="Times New Roman"/>
          <w:sz w:val="24"/>
        </w:rPr>
        <w:t>Bulletin n° 62 — 1992 — 98</w:t>
      </w:r>
      <w:r>
        <w:rPr>
          <w:rFonts w:ascii="Times New Roman" w:hAnsi="Times New Roman"/>
          <w:sz w:val="24"/>
          <w:vertAlign w:val="superscript"/>
        </w:rPr>
        <w:t>e</w:t>
      </w:r>
      <w:r>
        <w:rPr>
          <w:rFonts w:ascii="Times New Roman" w:hAnsi="Times New Roman"/>
          <w:sz w:val="24"/>
        </w:rPr>
        <w:t xml:space="preserve"> année</w:t>
      </w:r>
    </w:p>
    <w:p w14:paraId="342AAA36" w14:textId="77777777" w:rsidR="00AC3C89" w:rsidRDefault="00000000">
      <w:pPr>
        <w:spacing w:after="100"/>
      </w:pPr>
      <w:r>
        <w:rPr>
          <w:rFonts w:cs="Times New Roman"/>
        </w:rPr>
        <w:t>Vie de la société (conseil d’administration, nouveaux membres, assemblée générale à Bouville) — p. 3.</w:t>
      </w:r>
    </w:p>
    <w:p w14:paraId="63D0A2BF" w14:textId="77777777" w:rsidR="00AC3C89" w:rsidRDefault="00000000">
      <w:pPr>
        <w:spacing w:after="100"/>
      </w:pPr>
      <w:r>
        <w:rPr>
          <w:rFonts w:cs="Times New Roman"/>
        </w:rPr>
        <w:t>Roger BAILLY — Les carrières de grès de Boutigny et Vayres — p. 7.</w:t>
      </w:r>
    </w:p>
    <w:p w14:paraId="56005E04" w14:textId="77777777" w:rsidR="00AC3C89" w:rsidRDefault="00000000">
      <w:pPr>
        <w:spacing w:after="100"/>
      </w:pPr>
      <w:r>
        <w:rPr>
          <w:rFonts w:cs="Times New Roman"/>
        </w:rPr>
        <w:t>Jacques GAUCHET — André de Longjumeau — p. 27.</w:t>
      </w:r>
    </w:p>
    <w:p w14:paraId="6723971E" w14:textId="77777777" w:rsidR="00AC3C89" w:rsidRDefault="00000000">
      <w:pPr>
        <w:spacing w:after="100"/>
      </w:pPr>
      <w:r>
        <w:rPr>
          <w:rFonts w:cs="Times New Roman"/>
        </w:rPr>
        <w:t>Pierre WITTMER — « Le cavalier en route », un paysage lyrique de Jean-Baptiste-Camille Corot réalisé à Brunoy — p. 39.</w:t>
      </w:r>
    </w:p>
    <w:p w14:paraId="5B6947AB" w14:textId="77777777" w:rsidR="00AC3C89" w:rsidRDefault="00000000">
      <w:pPr>
        <w:spacing w:after="100"/>
      </w:pPr>
      <w:r>
        <w:rPr>
          <w:rFonts w:cs="Times New Roman"/>
        </w:rPr>
        <w:t>Serge BIANCHI — L’élection des premiers maires en milieu rural en Essonne — p. 43.</w:t>
      </w:r>
    </w:p>
    <w:p w14:paraId="70EF48EE" w14:textId="77777777" w:rsidR="00AC3C89" w:rsidRDefault="00000000">
      <w:pPr>
        <w:spacing w:after="100"/>
      </w:pPr>
      <w:r>
        <w:rPr>
          <w:rFonts w:cs="Times New Roman"/>
        </w:rPr>
        <w:t>Alain BÉNARD — Les polissoirs de La Chapelle-Sainte-Anne à Moigny-sur-École — p. 67.</w:t>
      </w:r>
    </w:p>
    <w:p w14:paraId="26CDBC30" w14:textId="77777777" w:rsidR="00AC3C89" w:rsidRDefault="00000000">
      <w:pPr>
        <w:spacing w:after="100"/>
      </w:pPr>
      <w:r>
        <w:rPr>
          <w:rFonts w:cs="Times New Roman"/>
        </w:rPr>
        <w:t>Denise DOUS — Le polissoir de Tourneville à Abbéville-la-Rivière — p. 75.</w:t>
      </w:r>
    </w:p>
    <w:p w14:paraId="3DB93C4E" w14:textId="77777777" w:rsidR="00AC3C89" w:rsidRDefault="00000000">
      <w:pPr>
        <w:spacing w:after="100"/>
      </w:pPr>
      <w:r>
        <w:rPr>
          <w:rFonts w:cs="Times New Roman"/>
        </w:rPr>
        <w:t>Yvette TABORIN — Le site magdalénien d’Étiolles en 1992 — p. 79.</w:t>
      </w:r>
    </w:p>
    <w:p w14:paraId="064B3F07" w14:textId="77777777" w:rsidR="00AC3C89" w:rsidRDefault="00000000">
      <w:pPr>
        <w:spacing w:after="100"/>
      </w:pPr>
      <w:r>
        <w:rPr>
          <w:rFonts w:cs="Times New Roman"/>
        </w:rPr>
        <w:t>Daniel GIGANON — Découvertes récentes à Gif et Orsay — p. 85.</w:t>
      </w:r>
    </w:p>
    <w:p w14:paraId="0FBD95FC" w14:textId="77777777" w:rsidR="00AC3C89" w:rsidRDefault="00000000">
      <w:pPr>
        <w:spacing w:after="100"/>
      </w:pPr>
      <w:r>
        <w:rPr>
          <w:rFonts w:cs="Times New Roman"/>
        </w:rPr>
        <w:t>Notes archéologiques (Abbéville-la-Rivière, Arrancourt, Auvers-Saint-Georges, Ballancourt-sur-Essonne, Boigneville, Boutigny-sur-Essonne, Brunoy, Champcueil, Chevreuse, Clamart, D’huison-Longueville, Dourdan, Étréchy, Fontaine-la-Rivière, Ivry-sur-Seine, Janville-sur-Juine, Lardy, Marcoussis, Milly-la-Forêt, Mondeville, Roinville-sous-Dourdan, Saclas, Saint-Chéron, Saint-Cyr-sous-Dourdan, Saint-Pierre-du-Perray, Vayres-sur-Essonne) — p. 93.</w:t>
      </w:r>
    </w:p>
    <w:p w14:paraId="772F9EFD" w14:textId="77777777" w:rsidR="00AC3C89" w:rsidRDefault="00000000">
      <w:pPr>
        <w:spacing w:after="100"/>
      </w:pPr>
      <w:r>
        <w:rPr>
          <w:rFonts w:cs="Times New Roman"/>
        </w:rPr>
        <w:t>Bibliographie — p. 101.</w:t>
      </w:r>
    </w:p>
    <w:p w14:paraId="78F343D2" w14:textId="77777777" w:rsidR="00AC3C89" w:rsidRDefault="00000000">
      <w:pPr>
        <w:spacing w:after="100"/>
      </w:pPr>
      <w:r>
        <w:rPr>
          <w:rFonts w:cs="Times New Roman"/>
        </w:rPr>
        <w:lastRenderedPageBreak/>
        <w:t>Chronique — p. 135.</w:t>
      </w:r>
    </w:p>
    <w:p w14:paraId="277DCF7E" w14:textId="77777777" w:rsidR="00AC3C89" w:rsidRDefault="00000000">
      <w:pPr>
        <w:spacing w:after="100"/>
      </w:pPr>
      <w:r>
        <w:rPr>
          <w:rFonts w:cs="Times New Roman"/>
        </w:rPr>
        <w:t>Nécrologie — p. 147.</w:t>
      </w:r>
    </w:p>
    <w:p w14:paraId="208DE686" w14:textId="77777777" w:rsidR="00AC3C89" w:rsidRDefault="00000000">
      <w:pPr>
        <w:pStyle w:val="Titre2"/>
        <w:spacing w:after="140"/>
      </w:pPr>
      <w:r>
        <w:rPr>
          <w:rFonts w:ascii="Times New Roman" w:hAnsi="Times New Roman"/>
          <w:sz w:val="24"/>
        </w:rPr>
        <w:t>Bulletin n° 63 — 1993 — 99</w:t>
      </w:r>
      <w:r>
        <w:rPr>
          <w:rFonts w:ascii="Times New Roman" w:hAnsi="Times New Roman"/>
          <w:sz w:val="24"/>
          <w:vertAlign w:val="superscript"/>
        </w:rPr>
        <w:t>e</w:t>
      </w:r>
      <w:r>
        <w:rPr>
          <w:rFonts w:ascii="Times New Roman" w:hAnsi="Times New Roman"/>
          <w:sz w:val="24"/>
        </w:rPr>
        <w:t xml:space="preserve"> année</w:t>
      </w:r>
    </w:p>
    <w:p w14:paraId="7ED15CAC" w14:textId="77777777" w:rsidR="00AC3C89" w:rsidRDefault="00000000">
      <w:pPr>
        <w:spacing w:after="100"/>
      </w:pPr>
      <w:r>
        <w:rPr>
          <w:rFonts w:cs="Times New Roman"/>
        </w:rPr>
        <w:t>Vie de la société (conseil d’administration, nouveaux membres, assemblée générale à Montgeron) — p. 3.</w:t>
      </w:r>
    </w:p>
    <w:p w14:paraId="40DD22F4" w14:textId="77777777" w:rsidR="00AC3C89" w:rsidRDefault="00000000">
      <w:pPr>
        <w:spacing w:after="100"/>
      </w:pPr>
      <w:r>
        <w:rPr>
          <w:rFonts w:cs="Times New Roman"/>
        </w:rPr>
        <w:t>Jean-Jacques IMMEL — La reconstruction des églises rurales après la guerre de Cent Ans (première partie) — p. 9.</w:t>
      </w:r>
    </w:p>
    <w:p w14:paraId="7E92B6D7" w14:textId="77777777" w:rsidR="00AC3C89" w:rsidRDefault="00000000">
      <w:pPr>
        <w:spacing w:after="100"/>
      </w:pPr>
      <w:r>
        <w:rPr>
          <w:rFonts w:cs="Times New Roman"/>
        </w:rPr>
        <w:t>Nicolas-Roland PAYEN — La première usine d’aviation de l’Essonne, à Athis-Mons — p. 47.</w:t>
      </w:r>
    </w:p>
    <w:p w14:paraId="5D7D4BE4" w14:textId="77777777" w:rsidR="00AC3C89" w:rsidRDefault="00000000">
      <w:pPr>
        <w:spacing w:after="100"/>
      </w:pPr>
      <w:r>
        <w:rPr>
          <w:rFonts w:cs="Times New Roman"/>
        </w:rPr>
        <w:t>Jacques GÉLIS — Les vitraux de l’église Saint-Étienne d’Étréchy — p. 63.</w:t>
      </w:r>
    </w:p>
    <w:p w14:paraId="2AD55859" w14:textId="77777777" w:rsidR="00AC3C89" w:rsidRDefault="00000000">
      <w:pPr>
        <w:spacing w:after="100"/>
      </w:pPr>
      <w:r>
        <w:rPr>
          <w:rFonts w:cs="Times New Roman"/>
        </w:rPr>
        <w:t>Alain BÉNARD — La meule dormante préhistorique des Sablons à Janville-sur-Juine — Le polissoir de La Butte Blanche à Villeneuve-sur-Auvers — p. 73.</w:t>
      </w:r>
    </w:p>
    <w:p w14:paraId="55AB2519" w14:textId="77777777" w:rsidR="00AC3C89" w:rsidRDefault="00000000">
      <w:pPr>
        <w:spacing w:after="100"/>
      </w:pPr>
      <w:r>
        <w:rPr>
          <w:rFonts w:cs="Times New Roman"/>
        </w:rPr>
        <w:t>Yvette TABORIN, Nicole PIGEOT, Monique OLIVE — Le site magdalénien d’Étiolles en 1993 — p. 83.</w:t>
      </w:r>
    </w:p>
    <w:p w14:paraId="21BB16F6" w14:textId="77777777" w:rsidR="00AC3C89" w:rsidRDefault="00000000">
      <w:pPr>
        <w:spacing w:after="100"/>
      </w:pPr>
      <w:r>
        <w:rPr>
          <w:rFonts w:cs="Times New Roman"/>
        </w:rPr>
        <w:t>Daniel GIGANON — L’habitat rural carolingien de Corbeville à Orsay — p. 89.</w:t>
      </w:r>
    </w:p>
    <w:p w14:paraId="216C9DE8" w14:textId="77777777" w:rsidR="00AC3C89" w:rsidRDefault="00000000">
      <w:pPr>
        <w:spacing w:after="100"/>
      </w:pPr>
      <w:r>
        <w:rPr>
          <w:rFonts w:cs="Times New Roman"/>
        </w:rPr>
        <w:t>Notes archéologiques (Abbéville-la-Rivière, Ballancourt-sur-Essonne, Cerny, Itteville, Maisse, Marcoussis, Milly-la-Forêt, Montlhéry, Morigny-Champigny, Saint-Pierre-du-Perray, Tigery) — p. 97.</w:t>
      </w:r>
    </w:p>
    <w:p w14:paraId="5EF28C25" w14:textId="77777777" w:rsidR="00AC3C89" w:rsidRDefault="00000000">
      <w:pPr>
        <w:spacing w:after="100"/>
      </w:pPr>
      <w:r>
        <w:rPr>
          <w:rFonts w:cs="Times New Roman"/>
        </w:rPr>
        <w:t>Bibliographie — p. 103.</w:t>
      </w:r>
    </w:p>
    <w:p w14:paraId="19F7507E" w14:textId="77777777" w:rsidR="00AC3C89" w:rsidRDefault="00000000">
      <w:pPr>
        <w:spacing w:after="100"/>
      </w:pPr>
      <w:r>
        <w:rPr>
          <w:rFonts w:cs="Times New Roman"/>
        </w:rPr>
        <w:t>Chronique — p. 131.</w:t>
      </w:r>
    </w:p>
    <w:p w14:paraId="3FD7BE93" w14:textId="77777777" w:rsidR="00AC3C89" w:rsidRDefault="00000000">
      <w:pPr>
        <w:spacing w:after="100"/>
      </w:pPr>
      <w:r>
        <w:rPr>
          <w:rFonts w:cs="Times New Roman"/>
        </w:rPr>
        <w:t>Nécrologie — p. 147.</w:t>
      </w:r>
    </w:p>
    <w:p w14:paraId="52B6EE35" w14:textId="77777777" w:rsidR="00AC3C89" w:rsidRDefault="00000000">
      <w:pPr>
        <w:pStyle w:val="Titre2"/>
        <w:spacing w:after="140"/>
      </w:pPr>
      <w:r>
        <w:rPr>
          <w:rFonts w:ascii="Times New Roman" w:hAnsi="Times New Roman"/>
          <w:sz w:val="24"/>
        </w:rPr>
        <w:t>Bulletin n° 64 — 1994 — 100</w:t>
      </w:r>
      <w:r>
        <w:rPr>
          <w:rFonts w:ascii="Times New Roman" w:hAnsi="Times New Roman"/>
          <w:sz w:val="24"/>
          <w:vertAlign w:val="superscript"/>
        </w:rPr>
        <w:t>e</w:t>
      </w:r>
      <w:r>
        <w:rPr>
          <w:rFonts w:ascii="Times New Roman" w:hAnsi="Times New Roman"/>
          <w:sz w:val="24"/>
        </w:rPr>
        <w:t xml:space="preserve"> année</w:t>
      </w:r>
    </w:p>
    <w:p w14:paraId="4EDD5B2B" w14:textId="77777777" w:rsidR="00AC3C89" w:rsidRDefault="00000000">
      <w:pPr>
        <w:spacing w:after="100"/>
      </w:pPr>
      <w:r>
        <w:rPr>
          <w:rFonts w:cs="Times New Roman"/>
        </w:rPr>
        <w:t>Vie de la société (conseil d’administration, nouveaux membres, assemblée générale à Courson-Monteloup) — p. 3.</w:t>
      </w:r>
    </w:p>
    <w:p w14:paraId="1CFF5A63" w14:textId="77777777" w:rsidR="00AC3C89" w:rsidRDefault="00000000">
      <w:pPr>
        <w:spacing w:after="100"/>
      </w:pPr>
      <w:r>
        <w:rPr>
          <w:rFonts w:cs="Times New Roman"/>
        </w:rPr>
        <w:t>Jean-Jacques IMMEL — La reconstruction des églises rurales après la guerre de Cent Ans (suite) — p. 9.</w:t>
      </w:r>
    </w:p>
    <w:p w14:paraId="0B3B52AC" w14:textId="77777777" w:rsidR="00AC3C89" w:rsidRDefault="00000000">
      <w:pPr>
        <w:spacing w:after="100"/>
      </w:pPr>
      <w:r>
        <w:rPr>
          <w:rFonts w:cs="Times New Roman"/>
        </w:rPr>
        <w:t>Paulette CAVAILLER et Sylvie DURAND — La seigneurie de Viry en 1462 — p. 61.</w:t>
      </w:r>
    </w:p>
    <w:p w14:paraId="7DDF47A1" w14:textId="77777777" w:rsidR="00AC3C89" w:rsidRDefault="00000000">
      <w:pPr>
        <w:spacing w:after="100"/>
      </w:pPr>
      <w:r>
        <w:rPr>
          <w:rFonts w:cs="Times New Roman"/>
        </w:rPr>
        <w:t>Claude AUDIGIÉ — La maison dite de Soufflot à Sainte-Geneviève-des-Bois — p. 87.</w:t>
      </w:r>
    </w:p>
    <w:p w14:paraId="79CBDFB3" w14:textId="77777777" w:rsidR="00AC3C89" w:rsidRDefault="00000000">
      <w:pPr>
        <w:spacing w:after="100"/>
      </w:pPr>
      <w:r>
        <w:rPr>
          <w:rFonts w:cs="Times New Roman"/>
        </w:rPr>
        <w:t>Caroline CLAUDE et Christèle MUNOZ — La céramique de la région de Dourdan aux époques gallo-romaine et médiévale — p. 91.</w:t>
      </w:r>
    </w:p>
    <w:p w14:paraId="1D51CBBE" w14:textId="77777777" w:rsidR="00AC3C89" w:rsidRDefault="00000000">
      <w:pPr>
        <w:spacing w:after="100"/>
      </w:pPr>
      <w:r>
        <w:rPr>
          <w:rFonts w:cs="Times New Roman"/>
        </w:rPr>
        <w:t>Alain BÉNARD — Le polissoir de la Pièce d’Artondu à Boissy-la-Rivière — p. 121.</w:t>
      </w:r>
    </w:p>
    <w:p w14:paraId="6601F949" w14:textId="77777777" w:rsidR="00AC3C89" w:rsidRDefault="00000000">
      <w:pPr>
        <w:spacing w:after="100"/>
      </w:pPr>
      <w:r>
        <w:rPr>
          <w:rFonts w:cs="Times New Roman"/>
        </w:rPr>
        <w:t>Yvette TABORIN, Nicole PIGEOT et Monique OLIVE — Le site magdalénien d’Étiolles en 1994 — p. 127.</w:t>
      </w:r>
    </w:p>
    <w:p w14:paraId="74C5475F" w14:textId="77777777" w:rsidR="00AC3C89" w:rsidRDefault="00000000">
      <w:pPr>
        <w:spacing w:after="100"/>
      </w:pPr>
      <w:r>
        <w:rPr>
          <w:rFonts w:cs="Times New Roman"/>
        </w:rPr>
        <w:t>Notes archéologiques (Antony, Auvers-Saint-Georges, Ballancourt-sur-Essonne, Brunoy, Cernay-la-Ville, Chevreuse, Le Coudray-Montceaux, Dourdan, Étampes, Étréchy, Fresnes, Ivry-sur-Seine, Janville-sur-Juine, Maisons-Alfort, Mennecy, Milly-la-Forêt, Rungis, Saclas, Saint-Pierre-du-Perray, Sèvres) — p. 133.</w:t>
      </w:r>
    </w:p>
    <w:p w14:paraId="4F501041" w14:textId="77777777" w:rsidR="00AC3C89" w:rsidRDefault="00000000">
      <w:pPr>
        <w:spacing w:after="100"/>
      </w:pPr>
      <w:r>
        <w:rPr>
          <w:rFonts w:cs="Times New Roman"/>
        </w:rPr>
        <w:t>Bibliographie — p. 141.</w:t>
      </w:r>
    </w:p>
    <w:p w14:paraId="4D8C7A7C" w14:textId="77777777" w:rsidR="00AC3C89" w:rsidRDefault="00000000">
      <w:pPr>
        <w:spacing w:after="100"/>
      </w:pPr>
      <w:r>
        <w:rPr>
          <w:rFonts w:cs="Times New Roman"/>
        </w:rPr>
        <w:t>Chronique — p. 173.</w:t>
      </w:r>
    </w:p>
    <w:p w14:paraId="2143BDF7" w14:textId="77777777" w:rsidR="00AC3C89" w:rsidRDefault="00000000">
      <w:pPr>
        <w:spacing w:after="100"/>
      </w:pPr>
      <w:r>
        <w:rPr>
          <w:rFonts w:cs="Times New Roman"/>
        </w:rPr>
        <w:lastRenderedPageBreak/>
        <w:t>Nécrologie — p. 189.</w:t>
      </w:r>
    </w:p>
    <w:p w14:paraId="3EDB7B2E" w14:textId="77777777" w:rsidR="00AC3C89" w:rsidRDefault="00000000">
      <w:pPr>
        <w:pStyle w:val="Titre2"/>
        <w:spacing w:after="140"/>
      </w:pPr>
      <w:r>
        <w:rPr>
          <w:rFonts w:ascii="Times New Roman" w:hAnsi="Times New Roman"/>
          <w:sz w:val="24"/>
        </w:rPr>
        <w:t>Bulletin n° 65 — 1995 — 101</w:t>
      </w:r>
      <w:r>
        <w:rPr>
          <w:rFonts w:ascii="Times New Roman" w:hAnsi="Times New Roman"/>
          <w:sz w:val="24"/>
          <w:vertAlign w:val="superscript"/>
        </w:rPr>
        <w:t>e</w:t>
      </w:r>
      <w:r>
        <w:rPr>
          <w:rFonts w:ascii="Times New Roman" w:hAnsi="Times New Roman"/>
          <w:sz w:val="24"/>
        </w:rPr>
        <w:t xml:space="preserve"> année</w:t>
      </w:r>
    </w:p>
    <w:p w14:paraId="0511745F" w14:textId="77777777" w:rsidR="00AC3C89" w:rsidRDefault="00000000">
      <w:pPr>
        <w:spacing w:after="100"/>
      </w:pPr>
      <w:r>
        <w:rPr>
          <w:rFonts w:cs="Times New Roman"/>
        </w:rPr>
        <w:t>Vie de la société (conseil d’administration, liste des membres, assemblée générale à Corbeil-Essonnes) — p. 3.</w:t>
      </w:r>
    </w:p>
    <w:p w14:paraId="09AA2021" w14:textId="77777777" w:rsidR="00AC3C89" w:rsidRDefault="00000000">
      <w:pPr>
        <w:spacing w:after="100"/>
      </w:pPr>
      <w:r>
        <w:rPr>
          <w:rFonts w:cs="Times New Roman"/>
        </w:rPr>
        <w:t>Jean-Jacques IMMEL — La reconstruction des églises rurales après la guerre de Cent Ans (fin) — p. 25.</w:t>
      </w:r>
    </w:p>
    <w:p w14:paraId="5E9F4DA1" w14:textId="77777777" w:rsidR="00AC3C89" w:rsidRDefault="00000000">
      <w:pPr>
        <w:spacing w:after="100"/>
      </w:pPr>
      <w:r>
        <w:rPr>
          <w:rFonts w:cs="Times New Roman"/>
        </w:rPr>
        <w:t>Pierre WITTMER — Les Camaldules d’Yerres — p. 77.</w:t>
      </w:r>
    </w:p>
    <w:p w14:paraId="207209CF" w14:textId="77777777" w:rsidR="00AC3C89" w:rsidRDefault="00000000">
      <w:pPr>
        <w:spacing w:after="100"/>
      </w:pPr>
      <w:r>
        <w:rPr>
          <w:rFonts w:cs="Times New Roman"/>
        </w:rPr>
        <w:t>Marius CIBOULET — « L’Adoration des Mages » de l’église de Saint-Germain-lès-Corbeil — p. 97.</w:t>
      </w:r>
    </w:p>
    <w:p w14:paraId="51EF0864" w14:textId="77777777" w:rsidR="00AC3C89" w:rsidRDefault="00000000">
      <w:pPr>
        <w:spacing w:after="100"/>
      </w:pPr>
      <w:r>
        <w:rPr>
          <w:rFonts w:cs="Times New Roman"/>
        </w:rPr>
        <w:t>Yvette TABORIN, Nicole PIGEOT et Monique OLIVE — Le site magdalénien d’Étiolles en 1995 — p. 107.</w:t>
      </w:r>
    </w:p>
    <w:p w14:paraId="5A21B506" w14:textId="77777777" w:rsidR="00AC3C89" w:rsidRDefault="00000000">
      <w:pPr>
        <w:spacing w:after="100"/>
      </w:pPr>
      <w:r>
        <w:rPr>
          <w:rFonts w:cs="Times New Roman"/>
        </w:rPr>
        <w:t>Alain BÉNARD — Le polissoir du Bois du Déluge à Marcoussis — p. 115.</w:t>
      </w:r>
    </w:p>
    <w:p w14:paraId="5A2A9912" w14:textId="77777777" w:rsidR="00AC3C89" w:rsidRDefault="00000000">
      <w:pPr>
        <w:spacing w:after="100"/>
      </w:pPr>
      <w:r>
        <w:rPr>
          <w:rFonts w:cs="Times New Roman"/>
        </w:rPr>
        <w:t>Daniel GIGANON — La villa gallo-romaine d’Orsay — p. 119.</w:t>
      </w:r>
    </w:p>
    <w:p w14:paraId="2F3F24FA" w14:textId="77777777" w:rsidR="00AC3C89" w:rsidRDefault="00000000">
      <w:pPr>
        <w:spacing w:after="100"/>
      </w:pPr>
      <w:r>
        <w:rPr>
          <w:rFonts w:cs="Times New Roman"/>
        </w:rPr>
        <w:t>Bernard BINVEL et Thierry POTHIN — Le site gallo-romain de Saclas — p. 129.</w:t>
      </w:r>
    </w:p>
    <w:p w14:paraId="247A51B4" w14:textId="77777777" w:rsidR="00AC3C89" w:rsidRDefault="00000000">
      <w:pPr>
        <w:spacing w:after="100"/>
      </w:pPr>
      <w:r>
        <w:rPr>
          <w:rFonts w:cs="Times New Roman"/>
        </w:rPr>
        <w:t>Notes archéologiques (Arpajon, Ballancourt, Baulne, Boissy-le-Sec, Bouville, Cerny, Chalou-Moulineux, Chamarande, Champcueil, Corbeil-Essonnes, Le Coudray-Montceaux, D’huison-Longueville, Étampes, Gometz-le-Châtel, Montlhéry, Saint-Germain-lès-Corbeil et Vayres-sur-Essonne) — p. 133.</w:t>
      </w:r>
    </w:p>
    <w:p w14:paraId="039D39CA" w14:textId="77777777" w:rsidR="00AC3C89" w:rsidRDefault="00000000">
      <w:pPr>
        <w:spacing w:after="100"/>
      </w:pPr>
      <w:r>
        <w:rPr>
          <w:rFonts w:cs="Times New Roman"/>
        </w:rPr>
        <w:t>Bibliographie — p. 141.</w:t>
      </w:r>
    </w:p>
    <w:p w14:paraId="41BEB43A" w14:textId="77777777" w:rsidR="00AC3C89" w:rsidRDefault="00000000">
      <w:pPr>
        <w:spacing w:after="100"/>
      </w:pPr>
      <w:r>
        <w:rPr>
          <w:rFonts w:cs="Times New Roman"/>
        </w:rPr>
        <w:t>Chronique — p. 171.</w:t>
      </w:r>
    </w:p>
    <w:p w14:paraId="4C14F79A" w14:textId="77777777" w:rsidR="00AC3C89" w:rsidRDefault="00000000">
      <w:pPr>
        <w:spacing w:after="100"/>
      </w:pPr>
      <w:r>
        <w:rPr>
          <w:rFonts w:cs="Times New Roman"/>
        </w:rPr>
        <w:t>Nécrologie — p. 183.</w:t>
      </w:r>
    </w:p>
    <w:p w14:paraId="5B6BA350" w14:textId="77777777" w:rsidR="00AC3C89" w:rsidRDefault="00000000">
      <w:pPr>
        <w:pStyle w:val="Titre2"/>
        <w:spacing w:after="140"/>
      </w:pPr>
      <w:r>
        <w:rPr>
          <w:rFonts w:ascii="Times New Roman" w:hAnsi="Times New Roman"/>
          <w:sz w:val="24"/>
        </w:rPr>
        <w:t>Bulletin n° 66 — 1996 — 102</w:t>
      </w:r>
      <w:r>
        <w:rPr>
          <w:rFonts w:ascii="Times New Roman" w:hAnsi="Times New Roman"/>
          <w:sz w:val="24"/>
          <w:vertAlign w:val="superscript"/>
        </w:rPr>
        <w:t>e</w:t>
      </w:r>
      <w:r>
        <w:rPr>
          <w:rFonts w:ascii="Times New Roman" w:hAnsi="Times New Roman"/>
          <w:sz w:val="24"/>
        </w:rPr>
        <w:t xml:space="preserve"> année</w:t>
      </w:r>
    </w:p>
    <w:p w14:paraId="4B652222" w14:textId="77777777" w:rsidR="00AC3C89" w:rsidRDefault="00000000">
      <w:pPr>
        <w:spacing w:after="100"/>
      </w:pPr>
      <w:r>
        <w:rPr>
          <w:rFonts w:cs="Times New Roman"/>
        </w:rPr>
        <w:t>Vie de la société (conseil d’administration, nouveaux membres, assemblée générale à Crosne) — p. 3.</w:t>
      </w:r>
    </w:p>
    <w:p w14:paraId="01DB45AD" w14:textId="77777777" w:rsidR="00AC3C89" w:rsidRDefault="00000000">
      <w:pPr>
        <w:spacing w:after="100"/>
      </w:pPr>
      <w:r>
        <w:rPr>
          <w:rFonts w:cs="Times New Roman"/>
        </w:rPr>
        <w:t>Pierre GILLON et Luc COLPART — Un prieuré de Saint-Maur-des-Fossés : Saint-Clément de Châtres à Arpajon (1006–1537) — p. 9.</w:t>
      </w:r>
    </w:p>
    <w:p w14:paraId="540CB0B9" w14:textId="77777777" w:rsidR="00AC3C89" w:rsidRDefault="00000000">
      <w:pPr>
        <w:spacing w:after="100"/>
      </w:pPr>
      <w:r>
        <w:rPr>
          <w:rFonts w:cs="Times New Roman"/>
        </w:rPr>
        <w:t>Romuald FÉRET — Deux directrices de théâtre à Étampes au XIX</w:t>
      </w:r>
      <w:r>
        <w:rPr>
          <w:rFonts w:cs="Times New Roman"/>
          <w:vertAlign w:val="superscript"/>
        </w:rPr>
        <w:t>e</w:t>
      </w:r>
      <w:r>
        <w:rPr>
          <w:rFonts w:cs="Times New Roman"/>
        </w:rPr>
        <w:t xml:space="preserve"> siècle : essai sur « femme, théâtre et société » — p. 69.</w:t>
      </w:r>
    </w:p>
    <w:p w14:paraId="05E48FDD" w14:textId="77777777" w:rsidR="00AC3C89" w:rsidRDefault="00000000">
      <w:pPr>
        <w:spacing w:after="100"/>
      </w:pPr>
      <w:r>
        <w:rPr>
          <w:rFonts w:cs="Times New Roman"/>
        </w:rPr>
        <w:t>Isabelle MITTON et Marianne CHARDINE — La Vierge au perroquet du musée de Dourdan — p. 91.</w:t>
      </w:r>
    </w:p>
    <w:p w14:paraId="2C6FD5EC" w14:textId="77777777" w:rsidR="00AC3C89" w:rsidRDefault="00000000">
      <w:pPr>
        <w:spacing w:after="100"/>
      </w:pPr>
      <w:r>
        <w:rPr>
          <w:rFonts w:cs="Times New Roman"/>
        </w:rPr>
        <w:t>Claude-Clément PERROT et Katy PEUREAU — Céramique médiévale à pâte rouge mise au jour dans l’ancienne commanderie des Templiers du Saussay à Ballancourt-sur-Essonne — p. 105.</w:t>
      </w:r>
    </w:p>
    <w:p w14:paraId="596E80E5" w14:textId="77777777" w:rsidR="00AC3C89" w:rsidRDefault="00000000">
      <w:pPr>
        <w:spacing w:after="100"/>
      </w:pPr>
      <w:r>
        <w:rPr>
          <w:rFonts w:cs="Times New Roman"/>
        </w:rPr>
        <w:t>Yvette TABORIN, Nicole PIGEOT et Monique OLIVE — Le site magdalénien d’Étiolles en 1996 — p. 111.</w:t>
      </w:r>
    </w:p>
    <w:p w14:paraId="7F53B9F0" w14:textId="77777777" w:rsidR="00AC3C89" w:rsidRDefault="00000000">
      <w:pPr>
        <w:spacing w:after="100"/>
      </w:pPr>
      <w:r>
        <w:rPr>
          <w:rFonts w:cs="Times New Roman"/>
        </w:rPr>
        <w:t>Daniel GIGANON — Le domaine gallo-romain de Moulon à Gif-sur-Yvette et Orsay — p. 117–124.</w:t>
      </w:r>
    </w:p>
    <w:p w14:paraId="4A1129D8" w14:textId="77777777" w:rsidR="00AC3C89" w:rsidRDefault="00000000">
      <w:pPr>
        <w:spacing w:after="100"/>
      </w:pPr>
      <w:r>
        <w:rPr>
          <w:rFonts w:cs="Times New Roman"/>
        </w:rPr>
        <w:t>Thierry POTHIN et Bernard BINVEL — Le site gallo-romain de Saclas en 1996 — p. 125.</w:t>
      </w:r>
    </w:p>
    <w:p w14:paraId="0F7F0E7A" w14:textId="77777777" w:rsidR="00AC3C89" w:rsidRDefault="00000000">
      <w:pPr>
        <w:spacing w:after="100"/>
      </w:pPr>
      <w:r>
        <w:rPr>
          <w:rFonts w:cs="Times New Roman"/>
        </w:rPr>
        <w:t>Alain BÉNARD — Les polissoirs du bois du Val-Salmon à Villeconin — p. 129.</w:t>
      </w:r>
    </w:p>
    <w:p w14:paraId="185B0AFB" w14:textId="77777777" w:rsidR="00AC3C89" w:rsidRDefault="00000000">
      <w:pPr>
        <w:spacing w:after="100"/>
      </w:pPr>
      <w:r>
        <w:rPr>
          <w:rFonts w:cs="Times New Roman"/>
        </w:rPr>
        <w:lastRenderedPageBreak/>
        <w:t>Notes archéologiques (Chamarande, Corbeil-Essonnes, Ivry-sur-Seine, Montlhéry, Saint-Maurice-Montcouronne, Saint-Pierre-du-Perray) — p. 135.</w:t>
      </w:r>
    </w:p>
    <w:p w14:paraId="77C0FC8C" w14:textId="77777777" w:rsidR="00AC3C89" w:rsidRDefault="00000000">
      <w:pPr>
        <w:spacing w:after="100"/>
      </w:pPr>
      <w:r>
        <w:rPr>
          <w:rFonts w:cs="Times New Roman"/>
        </w:rPr>
        <w:t>Bibliographie — p. 139.</w:t>
      </w:r>
    </w:p>
    <w:p w14:paraId="41A57DFF" w14:textId="77777777" w:rsidR="00AC3C89" w:rsidRDefault="00000000">
      <w:pPr>
        <w:spacing w:after="100"/>
      </w:pPr>
      <w:r>
        <w:rPr>
          <w:rFonts w:cs="Times New Roman"/>
        </w:rPr>
        <w:t>Chronique — p. 169.</w:t>
      </w:r>
    </w:p>
    <w:p w14:paraId="04DF7249" w14:textId="77777777" w:rsidR="00AC3C89" w:rsidRDefault="00000000">
      <w:pPr>
        <w:spacing w:after="100"/>
      </w:pPr>
      <w:r>
        <w:rPr>
          <w:rFonts w:cs="Times New Roman"/>
        </w:rPr>
        <w:t>Nécrologie — p. 183.</w:t>
      </w:r>
    </w:p>
    <w:p w14:paraId="0B301B69" w14:textId="77777777" w:rsidR="00AC3C89" w:rsidRDefault="00000000">
      <w:pPr>
        <w:pStyle w:val="Titre2"/>
        <w:spacing w:after="140"/>
      </w:pPr>
      <w:r>
        <w:rPr>
          <w:rFonts w:ascii="Times New Roman" w:hAnsi="Times New Roman"/>
          <w:sz w:val="24"/>
        </w:rPr>
        <w:t>Bulletin n° 67 — 1997 — 103</w:t>
      </w:r>
      <w:r>
        <w:rPr>
          <w:rFonts w:ascii="Times New Roman" w:hAnsi="Times New Roman"/>
          <w:sz w:val="24"/>
          <w:vertAlign w:val="superscript"/>
        </w:rPr>
        <w:t>e</w:t>
      </w:r>
      <w:r>
        <w:rPr>
          <w:rFonts w:ascii="Times New Roman" w:hAnsi="Times New Roman"/>
          <w:sz w:val="24"/>
        </w:rPr>
        <w:t xml:space="preserve"> année</w:t>
      </w:r>
    </w:p>
    <w:p w14:paraId="4F984A29" w14:textId="77777777" w:rsidR="00AC3C89" w:rsidRDefault="00000000">
      <w:pPr>
        <w:spacing w:after="100"/>
      </w:pPr>
      <w:r>
        <w:rPr>
          <w:rFonts w:cs="Times New Roman"/>
        </w:rPr>
        <w:t>Vie de la société (conseil d’administration, nouveaux membres, assemblée générale à Bouray-sur-Juine) — p. 3.</w:t>
      </w:r>
    </w:p>
    <w:p w14:paraId="2061D785" w14:textId="77777777" w:rsidR="00AC3C89" w:rsidRDefault="00000000">
      <w:pPr>
        <w:spacing w:after="100"/>
      </w:pPr>
      <w:r>
        <w:rPr>
          <w:rFonts w:cs="Times New Roman"/>
        </w:rPr>
        <w:t>Alain DEVANLAY — Le prieuré de Bois-Galon près de La Forêt-Sainte-Croix (1199–1792) — p. 9.</w:t>
      </w:r>
    </w:p>
    <w:p w14:paraId="6495CDE0" w14:textId="77777777" w:rsidR="00AC3C89" w:rsidRDefault="00000000">
      <w:pPr>
        <w:spacing w:after="100"/>
      </w:pPr>
      <w:r>
        <w:rPr>
          <w:rFonts w:cs="Times New Roman"/>
        </w:rPr>
        <w:t>Guy LECLERC — La Fronde des princes à Vert-le-Petit — p. 23.</w:t>
      </w:r>
    </w:p>
    <w:p w14:paraId="6207EBEE" w14:textId="77777777" w:rsidR="00AC3C89" w:rsidRDefault="00000000">
      <w:pPr>
        <w:spacing w:after="100"/>
      </w:pPr>
      <w:r>
        <w:rPr>
          <w:rFonts w:cs="Times New Roman"/>
        </w:rPr>
        <w:t>Jacques GAUCHET — Alexandre Aguado d’après les historiens argentins et espagnols — p. 43.</w:t>
      </w:r>
    </w:p>
    <w:p w14:paraId="64F2F654" w14:textId="77777777" w:rsidR="00AC3C89" w:rsidRDefault="00000000">
      <w:pPr>
        <w:spacing w:after="100"/>
      </w:pPr>
      <w:r>
        <w:rPr>
          <w:rFonts w:cs="Times New Roman"/>
        </w:rPr>
        <w:t>Marius CIBOULET — « L’Annonciation » de l’église Saint-Quentin de Brières-les-Scellés — p. 61.</w:t>
      </w:r>
    </w:p>
    <w:p w14:paraId="57E0F1CB" w14:textId="77777777" w:rsidR="00AC3C89" w:rsidRDefault="00000000">
      <w:pPr>
        <w:spacing w:after="100"/>
      </w:pPr>
      <w:r>
        <w:rPr>
          <w:rFonts w:cs="Times New Roman"/>
        </w:rPr>
        <w:t>Alain BÉNARD — Une hache en cuivre découverte au gué de Bouray — p. 67.</w:t>
      </w:r>
    </w:p>
    <w:p w14:paraId="6BA8ED8F" w14:textId="77777777" w:rsidR="00AC3C89" w:rsidRDefault="00000000">
      <w:pPr>
        <w:spacing w:after="100"/>
      </w:pPr>
      <w:r>
        <w:rPr>
          <w:rFonts w:cs="Times New Roman"/>
        </w:rPr>
        <w:t>Philippe BONNIN — Corbeil-Essonnes, la Seine — p. 69.</w:t>
      </w:r>
    </w:p>
    <w:p w14:paraId="4AAE679B" w14:textId="77777777" w:rsidR="00AC3C89" w:rsidRDefault="00000000">
      <w:pPr>
        <w:spacing w:after="100"/>
      </w:pPr>
      <w:r>
        <w:rPr>
          <w:rFonts w:cs="Times New Roman"/>
        </w:rPr>
        <w:t>Alain BÉNARD — Le polissoir de La Longuerie à Dourdan — p. 73.</w:t>
      </w:r>
    </w:p>
    <w:p w14:paraId="1FC98B70" w14:textId="77777777" w:rsidR="00AC3C89" w:rsidRDefault="00000000">
      <w:pPr>
        <w:spacing w:after="100"/>
      </w:pPr>
      <w:r>
        <w:rPr>
          <w:rFonts w:cs="Times New Roman"/>
        </w:rPr>
        <w:t>Yvette TABORIN, Nicole PIGEOT et Monique OLIVE — Le site magdalénien d’Étiolles en 1997 — p. 77.</w:t>
      </w:r>
    </w:p>
    <w:p w14:paraId="11F71145" w14:textId="77777777" w:rsidR="00AC3C89" w:rsidRDefault="00000000">
      <w:pPr>
        <w:spacing w:after="100"/>
      </w:pPr>
      <w:r>
        <w:rPr>
          <w:rFonts w:cs="Times New Roman"/>
        </w:rPr>
        <w:t>Daniel GIGANON — La villa gallo-romaine de Moulon à Orsay — p. 87.</w:t>
      </w:r>
    </w:p>
    <w:p w14:paraId="4E5E45C7" w14:textId="77777777" w:rsidR="00AC3C89" w:rsidRDefault="00000000">
      <w:pPr>
        <w:spacing w:after="100"/>
      </w:pPr>
      <w:r>
        <w:rPr>
          <w:rFonts w:cs="Times New Roman"/>
        </w:rPr>
        <w:t>Notes archéologiques (Arcueil, Bercy, Chevilly-Larue, Dourdan, Étampes, Ivry-sur-Seine, Linas, Maisons-Alfort, Méréville, Montgeron, Montlhéry, Saclas, Saint-Maurice-Montcouronne, Sceaux, Vigneux, Villejuif, Villeneuve-le-Roi, Vitry-sur-Seine) — p. 89.</w:t>
      </w:r>
    </w:p>
    <w:p w14:paraId="11A7C899" w14:textId="77777777" w:rsidR="00AC3C89" w:rsidRDefault="00000000">
      <w:pPr>
        <w:spacing w:after="100"/>
      </w:pPr>
      <w:r>
        <w:rPr>
          <w:rFonts w:cs="Times New Roman"/>
        </w:rPr>
        <w:t>Bibliographie — p. 97.</w:t>
      </w:r>
    </w:p>
    <w:p w14:paraId="6CC75F3C" w14:textId="77777777" w:rsidR="00AC3C89" w:rsidRDefault="00000000">
      <w:pPr>
        <w:spacing w:after="100"/>
      </w:pPr>
      <w:r>
        <w:rPr>
          <w:rFonts w:cs="Times New Roman"/>
        </w:rPr>
        <w:t>Chronique — p. 125.</w:t>
      </w:r>
    </w:p>
    <w:p w14:paraId="379D6FD7" w14:textId="77777777" w:rsidR="00AC3C89" w:rsidRDefault="00000000">
      <w:pPr>
        <w:spacing w:after="100"/>
      </w:pPr>
      <w:r>
        <w:rPr>
          <w:rFonts w:cs="Times New Roman"/>
        </w:rPr>
        <w:t>Nécrologie — p. 141.</w:t>
      </w:r>
    </w:p>
    <w:p w14:paraId="2DD86C70" w14:textId="77777777" w:rsidR="00AC3C89" w:rsidRDefault="00000000">
      <w:pPr>
        <w:pStyle w:val="Titre2"/>
        <w:spacing w:after="140"/>
      </w:pPr>
      <w:r>
        <w:rPr>
          <w:rFonts w:ascii="Times New Roman" w:hAnsi="Times New Roman"/>
          <w:sz w:val="24"/>
        </w:rPr>
        <w:t>Bulletin n° 68 — 1998 — 104</w:t>
      </w:r>
      <w:r>
        <w:rPr>
          <w:rFonts w:ascii="Times New Roman" w:hAnsi="Times New Roman"/>
          <w:sz w:val="24"/>
          <w:vertAlign w:val="superscript"/>
        </w:rPr>
        <w:t>e</w:t>
      </w:r>
      <w:r>
        <w:rPr>
          <w:rFonts w:ascii="Times New Roman" w:hAnsi="Times New Roman"/>
          <w:sz w:val="24"/>
        </w:rPr>
        <w:t xml:space="preserve"> année</w:t>
      </w:r>
    </w:p>
    <w:p w14:paraId="62C4DCA7" w14:textId="77777777" w:rsidR="00AC3C89" w:rsidRDefault="00000000">
      <w:pPr>
        <w:spacing w:after="100"/>
      </w:pPr>
      <w:r>
        <w:rPr>
          <w:rFonts w:cs="Times New Roman"/>
        </w:rPr>
        <w:t>Jean Jacquart (1928–1998) — p. 3.</w:t>
      </w:r>
    </w:p>
    <w:p w14:paraId="3551D5F3" w14:textId="77777777" w:rsidR="00AC3C89" w:rsidRDefault="00000000">
      <w:pPr>
        <w:spacing w:after="100"/>
      </w:pPr>
      <w:r>
        <w:rPr>
          <w:rFonts w:cs="Times New Roman"/>
        </w:rPr>
        <w:t>Vie de la société (conseil d’administration, nouveaux membres, assemblée générale à Boigneville) — p. 7.</w:t>
      </w:r>
    </w:p>
    <w:p w14:paraId="1F89989B" w14:textId="77777777" w:rsidR="00AC3C89" w:rsidRDefault="00000000">
      <w:pPr>
        <w:spacing w:after="100"/>
      </w:pPr>
      <w:r>
        <w:rPr>
          <w:rFonts w:cs="Times New Roman"/>
        </w:rPr>
        <w:t>Yvon LE BLOHIC — L’ascension d’une famille de Corbeil : les Boisneuf (1585–1828) — p. 13.</w:t>
      </w:r>
    </w:p>
    <w:p w14:paraId="7CB0372A" w14:textId="77777777" w:rsidR="00AC3C89" w:rsidRDefault="00000000">
      <w:pPr>
        <w:spacing w:after="100"/>
      </w:pPr>
      <w:r>
        <w:rPr>
          <w:rFonts w:cs="Times New Roman"/>
        </w:rPr>
        <w:t>Michel MARTIN et alii — La population de l’Étampois — p. 91.</w:t>
      </w:r>
    </w:p>
    <w:p w14:paraId="0F4143B1" w14:textId="77777777" w:rsidR="00AC3C89" w:rsidRDefault="00000000">
      <w:pPr>
        <w:spacing w:after="100"/>
      </w:pPr>
      <w:r>
        <w:rPr>
          <w:rFonts w:cs="Times New Roman"/>
        </w:rPr>
        <w:t>Jeannine HENIN — L’installation des Américains à Orly en 1918 — p. 115.</w:t>
      </w:r>
    </w:p>
    <w:p w14:paraId="55CE9379" w14:textId="77777777" w:rsidR="00AC3C89" w:rsidRDefault="00000000">
      <w:pPr>
        <w:spacing w:after="100"/>
      </w:pPr>
      <w:r>
        <w:rPr>
          <w:rFonts w:cs="Times New Roman"/>
        </w:rPr>
        <w:t>Yvette TABORIN, Nicole PIGEOT et Monique OLIVE — Le site d’Étiolles en 1998 — p. 123.</w:t>
      </w:r>
    </w:p>
    <w:p w14:paraId="70FC6F4E" w14:textId="77777777" w:rsidR="00AC3C89" w:rsidRDefault="00000000">
      <w:pPr>
        <w:spacing w:after="100"/>
      </w:pPr>
      <w:r>
        <w:rPr>
          <w:rFonts w:cs="Times New Roman"/>
        </w:rPr>
        <w:t>Philippe BONNIN — La Seine — prospection archéologique — p. 129.</w:t>
      </w:r>
    </w:p>
    <w:p w14:paraId="1F470830" w14:textId="77777777" w:rsidR="00AC3C89" w:rsidRDefault="00000000">
      <w:pPr>
        <w:spacing w:after="100"/>
      </w:pPr>
      <w:r>
        <w:rPr>
          <w:rFonts w:cs="Times New Roman"/>
        </w:rPr>
        <w:lastRenderedPageBreak/>
        <w:t>Katy PEUREAU — Une cave médiévale à Milly-la-Forêt — p. 133.</w:t>
      </w:r>
    </w:p>
    <w:p w14:paraId="0311CEDE" w14:textId="77777777" w:rsidR="00AC3C89" w:rsidRDefault="00000000">
      <w:pPr>
        <w:spacing w:after="100"/>
      </w:pPr>
      <w:r>
        <w:rPr>
          <w:rFonts w:cs="Times New Roman"/>
        </w:rPr>
        <w:t>Alain BÉNARD — Les polissoirs de La Guigneraie à Souzy-la-Briche — p. 137.</w:t>
      </w:r>
    </w:p>
    <w:p w14:paraId="5D39BB51" w14:textId="77777777" w:rsidR="00AC3C89" w:rsidRDefault="00000000">
      <w:pPr>
        <w:spacing w:after="100"/>
      </w:pPr>
      <w:r>
        <w:rPr>
          <w:rFonts w:cs="Times New Roman"/>
        </w:rPr>
        <w:t>Alain SENÉE — Vigneux-sur-Seine — destruction du site de La Magnanerie — p. 147.</w:t>
      </w:r>
    </w:p>
    <w:p w14:paraId="0AD3F3C3" w14:textId="77777777" w:rsidR="00AC3C89" w:rsidRDefault="00000000">
      <w:pPr>
        <w:spacing w:after="100"/>
      </w:pPr>
      <w:r>
        <w:rPr>
          <w:rFonts w:cs="Times New Roman"/>
        </w:rPr>
        <w:t>Notes archéologiques — p. 151.</w:t>
      </w:r>
    </w:p>
    <w:p w14:paraId="003B4873" w14:textId="77777777" w:rsidR="00AC3C89" w:rsidRDefault="00000000">
      <w:pPr>
        <w:spacing w:after="100"/>
      </w:pPr>
      <w:r>
        <w:rPr>
          <w:rFonts w:cs="Times New Roman"/>
        </w:rPr>
        <w:t>Bibliographie — p. 159.</w:t>
      </w:r>
    </w:p>
    <w:p w14:paraId="7D5717A0" w14:textId="77777777" w:rsidR="00AC3C89" w:rsidRDefault="00000000">
      <w:pPr>
        <w:spacing w:after="100"/>
      </w:pPr>
      <w:r>
        <w:rPr>
          <w:rFonts w:cs="Times New Roman"/>
        </w:rPr>
        <w:t>Chronique — p. 191.</w:t>
      </w:r>
    </w:p>
    <w:p w14:paraId="113249A5" w14:textId="77777777" w:rsidR="00AC3C89" w:rsidRDefault="00000000">
      <w:pPr>
        <w:spacing w:after="100"/>
      </w:pPr>
      <w:r>
        <w:rPr>
          <w:rFonts w:cs="Times New Roman"/>
        </w:rPr>
        <w:t>Nécrologie — p. 205.</w:t>
      </w:r>
    </w:p>
    <w:p w14:paraId="513FEBD3" w14:textId="77777777" w:rsidR="00AC3C89" w:rsidRDefault="00000000">
      <w:pPr>
        <w:pStyle w:val="Titre2"/>
        <w:spacing w:after="140"/>
      </w:pPr>
      <w:r>
        <w:rPr>
          <w:rFonts w:ascii="Times New Roman" w:hAnsi="Times New Roman"/>
          <w:sz w:val="24"/>
        </w:rPr>
        <w:t>Bulletin n° 69 — 1999 — 105</w:t>
      </w:r>
      <w:r>
        <w:rPr>
          <w:rFonts w:ascii="Times New Roman" w:hAnsi="Times New Roman"/>
          <w:sz w:val="24"/>
          <w:vertAlign w:val="superscript"/>
        </w:rPr>
        <w:t>e</w:t>
      </w:r>
      <w:r>
        <w:rPr>
          <w:rFonts w:ascii="Times New Roman" w:hAnsi="Times New Roman"/>
          <w:sz w:val="24"/>
        </w:rPr>
        <w:t xml:space="preserve"> année</w:t>
      </w:r>
    </w:p>
    <w:p w14:paraId="1C46CFED" w14:textId="77777777" w:rsidR="00AC3C89" w:rsidRDefault="00000000">
      <w:pPr>
        <w:spacing w:after="100"/>
      </w:pPr>
      <w:r>
        <w:rPr>
          <w:rFonts w:cs="Times New Roman"/>
        </w:rPr>
        <w:t>Vie de la société (conseil d’administration, nouveaux membres, assemblée générale à Chamarande) — p. 3.</w:t>
      </w:r>
    </w:p>
    <w:p w14:paraId="63A37B81" w14:textId="77777777" w:rsidR="00AC3C89" w:rsidRDefault="00000000">
      <w:pPr>
        <w:spacing w:after="100"/>
      </w:pPr>
      <w:r>
        <w:rPr>
          <w:rFonts w:cs="Times New Roman"/>
        </w:rPr>
        <w:t>Michelle PLUQUET — Nicolas de Neufville, seigneur de Villeroy et de Chanteloup-lès-Arpajon — p. 9.</w:t>
      </w:r>
    </w:p>
    <w:p w14:paraId="11C5FDDA" w14:textId="77777777" w:rsidR="00AC3C89" w:rsidRDefault="00000000">
      <w:pPr>
        <w:spacing w:after="100"/>
      </w:pPr>
      <w:r>
        <w:rPr>
          <w:rFonts w:cs="Times New Roman"/>
        </w:rPr>
        <w:t>Jacques STAES — Quelques aspects de la vie politique et religieuse à Longjumeau de 1881 à 1906 — p. 65.</w:t>
      </w:r>
    </w:p>
    <w:p w14:paraId="73A83C94" w14:textId="77777777" w:rsidR="00AC3C89" w:rsidRDefault="00000000">
      <w:pPr>
        <w:spacing w:after="100"/>
      </w:pPr>
      <w:r>
        <w:rPr>
          <w:rFonts w:cs="Times New Roman"/>
        </w:rPr>
        <w:t>IMMEL (J : J.) — La charpente de l’église Saint-Léger de Buno-Bonnevaux — p. 89.</w:t>
      </w:r>
    </w:p>
    <w:p w14:paraId="1828F64D" w14:textId="77777777" w:rsidR="00AC3C89" w:rsidRDefault="00000000">
      <w:pPr>
        <w:spacing w:after="100"/>
      </w:pPr>
      <w:r>
        <w:rPr>
          <w:rFonts w:cs="Times New Roman"/>
        </w:rPr>
        <w:t>Daniel GÉRARD — Prospection archéologique dans le canton de Saint-Germain-lès-Corbeil — p. 95.</w:t>
      </w:r>
    </w:p>
    <w:p w14:paraId="767D9740" w14:textId="77777777" w:rsidR="00AC3C89" w:rsidRDefault="00000000">
      <w:pPr>
        <w:spacing w:after="100"/>
      </w:pPr>
      <w:r>
        <w:t>Yvette TABORIN, Nicole PIGEOT et Monique OLIVE — Le site d’Étiolles en 1999 — p. 141.</w:t>
      </w:r>
    </w:p>
    <w:p w14:paraId="4B2063B1" w14:textId="77777777" w:rsidR="00AC3C89" w:rsidRDefault="00000000">
      <w:pPr>
        <w:spacing w:after="100"/>
      </w:pPr>
      <w:r>
        <w:t>Alain BÉNARD — Quelques petits polissoirs inédits de l’Essonne — p. 149.</w:t>
      </w:r>
    </w:p>
    <w:p w14:paraId="349D5771" w14:textId="77777777" w:rsidR="00AC3C89" w:rsidRDefault="00000000">
      <w:pPr>
        <w:spacing w:after="100"/>
      </w:pPr>
      <w:r>
        <w:rPr>
          <w:rFonts w:cs="Times New Roman"/>
        </w:rPr>
        <w:t>Notes archéologiques — p. 157.</w:t>
      </w:r>
    </w:p>
    <w:p w14:paraId="1330513C" w14:textId="77777777" w:rsidR="00AC3C89" w:rsidRDefault="00000000">
      <w:pPr>
        <w:spacing w:after="100"/>
      </w:pPr>
      <w:r>
        <w:rPr>
          <w:rFonts w:cs="Times New Roman"/>
        </w:rPr>
        <w:t>Bibliographie — p. 161.</w:t>
      </w:r>
    </w:p>
    <w:p w14:paraId="3FA933B4" w14:textId="77777777" w:rsidR="00AC3C89" w:rsidRDefault="00000000">
      <w:pPr>
        <w:spacing w:after="100"/>
      </w:pPr>
      <w:r>
        <w:rPr>
          <w:rFonts w:cs="Times New Roman"/>
        </w:rPr>
        <w:t>Chronique.</w:t>
      </w:r>
    </w:p>
    <w:p w14:paraId="5931501D" w14:textId="77777777" w:rsidR="00AC3C89" w:rsidRDefault="00000000">
      <w:pPr>
        <w:spacing w:after="100"/>
      </w:pPr>
      <w:r>
        <w:rPr>
          <w:rFonts w:cs="Times New Roman"/>
        </w:rPr>
        <w:t>Nécrologie.</w:t>
      </w:r>
    </w:p>
    <w:p w14:paraId="53DB4C90" w14:textId="77777777" w:rsidR="00AC3C89" w:rsidRDefault="00000000">
      <w:pPr>
        <w:pStyle w:val="Titre2"/>
        <w:spacing w:after="140"/>
      </w:pPr>
      <w:r>
        <w:rPr>
          <w:rFonts w:ascii="Times New Roman" w:hAnsi="Times New Roman"/>
          <w:sz w:val="24"/>
        </w:rPr>
        <w:t>Bulletin n° 70 — 2000 — 106</w:t>
      </w:r>
      <w:r>
        <w:rPr>
          <w:rFonts w:ascii="Times New Roman" w:hAnsi="Times New Roman"/>
          <w:sz w:val="24"/>
          <w:vertAlign w:val="superscript"/>
        </w:rPr>
        <w:t>e</w:t>
      </w:r>
      <w:r>
        <w:rPr>
          <w:rFonts w:ascii="Times New Roman" w:hAnsi="Times New Roman"/>
          <w:sz w:val="24"/>
        </w:rPr>
        <w:t xml:space="preserve"> année</w:t>
      </w:r>
    </w:p>
    <w:p w14:paraId="1F151CF6" w14:textId="77777777" w:rsidR="00AC3C89" w:rsidRDefault="00000000">
      <w:pPr>
        <w:spacing w:after="100"/>
      </w:pPr>
      <w:r>
        <w:rPr>
          <w:rFonts w:cs="Times New Roman"/>
        </w:rPr>
        <w:t>Roger Bailly (1920–2000). In memoriam — p. 3.</w:t>
      </w:r>
    </w:p>
    <w:p w14:paraId="0804CB62" w14:textId="77777777" w:rsidR="00AC3C89" w:rsidRDefault="00000000">
      <w:pPr>
        <w:spacing w:after="100"/>
      </w:pPr>
      <w:r>
        <w:rPr>
          <w:rFonts w:cs="Times New Roman"/>
        </w:rPr>
        <w:t>Vie de la société (conseil d’administration, liste des membres, assemblée générale à Palaiseau) — p. 5.</w:t>
      </w:r>
    </w:p>
    <w:p w14:paraId="3AFB230D" w14:textId="77777777" w:rsidR="00AC3C89" w:rsidRDefault="00000000">
      <w:pPr>
        <w:spacing w:after="100"/>
      </w:pPr>
      <w:r>
        <w:rPr>
          <w:rFonts w:cs="Times New Roman"/>
        </w:rPr>
        <w:t>Michèle BOCCARD-BILLON — Saint-Jean-en-l’Ile-lès-Corbeil et l’architecture gothique au XIIIe s — p. 27.</w:t>
      </w:r>
    </w:p>
    <w:p w14:paraId="4F7C8941" w14:textId="77777777" w:rsidR="00AC3C89" w:rsidRDefault="00000000">
      <w:pPr>
        <w:spacing w:after="100"/>
      </w:pPr>
      <w:r>
        <w:rPr>
          <w:rFonts w:cs="Times New Roman"/>
        </w:rPr>
        <w:t>Alain DEVANLAY — 1870–1871, les Prussiens à La Forêt-Sainte-Croix — p. 61.</w:t>
      </w:r>
    </w:p>
    <w:p w14:paraId="77AA7327" w14:textId="77777777" w:rsidR="00AC3C89" w:rsidRDefault="00000000">
      <w:pPr>
        <w:spacing w:after="100"/>
      </w:pPr>
      <w:r>
        <w:rPr>
          <w:rFonts w:cs="Times New Roman"/>
        </w:rPr>
        <w:t>Michel JOSSEAUME — Intempéries et récoltes en Hurepoix au début du XIXe s — p. 77.</w:t>
      </w:r>
    </w:p>
    <w:p w14:paraId="611098A0" w14:textId="77777777" w:rsidR="00AC3C89" w:rsidRDefault="00000000">
      <w:pPr>
        <w:spacing w:after="100"/>
      </w:pPr>
      <w:r>
        <w:rPr>
          <w:rFonts w:cs="Times New Roman"/>
        </w:rPr>
        <w:t>Pierre WITTMER — « Le Couronnement de la Vierge » de l’église d’Yerres — p. 87.</w:t>
      </w:r>
    </w:p>
    <w:p w14:paraId="54BC1CE6" w14:textId="77777777" w:rsidR="00AC3C89" w:rsidRDefault="00000000">
      <w:pPr>
        <w:spacing w:after="100"/>
      </w:pPr>
      <w:r>
        <w:rPr>
          <w:rFonts w:cs="Times New Roman"/>
        </w:rPr>
        <w:t>Jean-Jacques IMMEL — Découverte d’une peinture murale en l’église de Prunay-sur-Essonne — p. 97.</w:t>
      </w:r>
    </w:p>
    <w:p w14:paraId="4FAD772D" w14:textId="77777777" w:rsidR="00AC3C89" w:rsidRDefault="00000000">
      <w:pPr>
        <w:spacing w:after="100"/>
      </w:pPr>
      <w:r>
        <w:rPr>
          <w:rFonts w:cs="Times New Roman"/>
        </w:rPr>
        <w:t>Alain BÉNARD — Deux torques de la nécropole d’Auvers-Saint-Georges — p. 101.</w:t>
      </w:r>
    </w:p>
    <w:p w14:paraId="4CC1C819" w14:textId="77777777" w:rsidR="00AC3C89" w:rsidRDefault="00000000">
      <w:pPr>
        <w:spacing w:after="100"/>
      </w:pPr>
      <w:r>
        <w:lastRenderedPageBreak/>
        <w:t>Yvette TABORIN, Nicole PIGEOT, Monique OLIVE — Le site magdalénien d’Étiolles : bilan 1998–2000 — p. 107.</w:t>
      </w:r>
    </w:p>
    <w:p w14:paraId="41263D40" w14:textId="77777777" w:rsidR="00AC3C89" w:rsidRDefault="00000000">
      <w:pPr>
        <w:spacing w:after="100"/>
      </w:pPr>
      <w:r>
        <w:rPr>
          <w:rFonts w:cs="Times New Roman"/>
        </w:rPr>
        <w:t>Daniel GIGANON — Recherches archéologiques à Limours — p. 121.</w:t>
      </w:r>
    </w:p>
    <w:p w14:paraId="730895BE" w14:textId="77777777" w:rsidR="00AC3C89" w:rsidRDefault="00000000">
      <w:pPr>
        <w:spacing w:after="100"/>
      </w:pPr>
      <w:r>
        <w:rPr>
          <w:rFonts w:cs="Times New Roman"/>
        </w:rPr>
        <w:t>Notes archéologiques — p. 127.</w:t>
      </w:r>
    </w:p>
    <w:p w14:paraId="2B657D88" w14:textId="77777777" w:rsidR="00AC3C89" w:rsidRDefault="00000000">
      <w:pPr>
        <w:spacing w:after="100"/>
      </w:pPr>
      <w:r>
        <w:rPr>
          <w:rFonts w:cs="Times New Roman"/>
        </w:rPr>
        <w:t>Bibliographie — p. 141.</w:t>
      </w:r>
    </w:p>
    <w:p w14:paraId="6F8D8645" w14:textId="77777777" w:rsidR="00AC3C89" w:rsidRDefault="00000000">
      <w:pPr>
        <w:spacing w:after="100"/>
      </w:pPr>
      <w:r>
        <w:rPr>
          <w:rFonts w:cs="Times New Roman"/>
        </w:rPr>
        <w:t>Chronique — p. 169.</w:t>
      </w:r>
    </w:p>
    <w:p w14:paraId="23650A4A" w14:textId="77777777" w:rsidR="00AC3C89" w:rsidRDefault="00000000">
      <w:pPr>
        <w:spacing w:after="100"/>
      </w:pPr>
      <w:r>
        <w:rPr>
          <w:rFonts w:cs="Times New Roman"/>
        </w:rPr>
        <w:t>Nécrologie — p. 185.</w:t>
      </w:r>
    </w:p>
    <w:p w14:paraId="76489138" w14:textId="77777777" w:rsidR="00AC3C89" w:rsidRDefault="00000000">
      <w:pPr>
        <w:pStyle w:val="Titre2"/>
        <w:spacing w:after="140"/>
      </w:pPr>
      <w:r>
        <w:rPr>
          <w:rFonts w:ascii="Times New Roman" w:hAnsi="Times New Roman"/>
          <w:sz w:val="24"/>
        </w:rPr>
        <w:t>Bulletin n° 71 — 2001 — 107</w:t>
      </w:r>
      <w:r>
        <w:rPr>
          <w:rFonts w:ascii="Times New Roman" w:hAnsi="Times New Roman"/>
          <w:sz w:val="24"/>
          <w:vertAlign w:val="superscript"/>
        </w:rPr>
        <w:t>e</w:t>
      </w:r>
      <w:r>
        <w:rPr>
          <w:rFonts w:ascii="Times New Roman" w:hAnsi="Times New Roman"/>
          <w:sz w:val="24"/>
        </w:rPr>
        <w:t xml:space="preserve"> année</w:t>
      </w:r>
    </w:p>
    <w:p w14:paraId="58F81777" w14:textId="77777777" w:rsidR="00AC3C89" w:rsidRDefault="00000000">
      <w:pPr>
        <w:spacing w:after="100"/>
      </w:pPr>
      <w:r>
        <w:rPr>
          <w:rFonts w:cs="Times New Roman"/>
        </w:rPr>
        <w:t>Vie de la société (conseil d’administration, nouveaux membres, assemblée générale à Courances) — p. 3.</w:t>
      </w:r>
    </w:p>
    <w:p w14:paraId="40A90F77" w14:textId="77777777" w:rsidR="00AC3C89" w:rsidRDefault="00000000">
      <w:pPr>
        <w:spacing w:after="100"/>
      </w:pPr>
      <w:r>
        <w:rPr>
          <w:rFonts w:cs="Times New Roman"/>
        </w:rPr>
        <w:t>Mickaël WILMART — Les étangs de Marcoussis, un exemple d’exploitation piscicole dans la région parisienne à la fin du XV</w:t>
      </w:r>
      <w:r>
        <w:rPr>
          <w:rFonts w:cs="Times New Roman"/>
          <w:vertAlign w:val="superscript"/>
        </w:rPr>
        <w:t>e</w:t>
      </w:r>
      <w:r>
        <w:rPr>
          <w:rFonts w:cs="Times New Roman"/>
        </w:rPr>
        <w:t xml:space="preserve"> siècle — p. 7.</w:t>
      </w:r>
    </w:p>
    <w:p w14:paraId="30C31CE7" w14:textId="77777777" w:rsidR="00AC3C89" w:rsidRDefault="00000000">
      <w:pPr>
        <w:spacing w:after="100"/>
      </w:pPr>
      <w:r>
        <w:rPr>
          <w:rFonts w:cs="Times New Roman"/>
        </w:rPr>
        <w:t>Alain DEVANLAY — Les armes gravées des du Monceau — p. 19.</w:t>
      </w:r>
    </w:p>
    <w:p w14:paraId="48388722" w14:textId="77777777" w:rsidR="00AC3C89" w:rsidRDefault="00000000">
      <w:pPr>
        <w:spacing w:after="100"/>
      </w:pPr>
      <w:r>
        <w:rPr>
          <w:rFonts w:cs="Times New Roman"/>
        </w:rPr>
        <w:t>Jean-Baptiste CAPIT — La fondation de la confrérie du Rosaire d’Athis-sur-Orge en 1620–1630 — p. 35.</w:t>
      </w:r>
    </w:p>
    <w:p w14:paraId="3BA50C8D" w14:textId="77777777" w:rsidR="00AC3C89" w:rsidRDefault="00000000">
      <w:pPr>
        <w:spacing w:after="100"/>
      </w:pPr>
      <w:r>
        <w:rPr>
          <w:rFonts w:cs="Times New Roman"/>
        </w:rPr>
        <w:t>Philippe RÉGIBIER — « L’Assomption » de l’église de Saintry. Une énigme résolue — p. 45.</w:t>
      </w:r>
    </w:p>
    <w:p w14:paraId="45DF57F6" w14:textId="77777777" w:rsidR="00AC3C89" w:rsidRDefault="00000000">
      <w:pPr>
        <w:spacing w:after="100"/>
      </w:pPr>
      <w:r>
        <w:t>Vincent GOUSTARD, Dominique ORSSAUD et Eddy SETHIAN — L’abbaye de Morigny. Intervention archéologique en 1997 — p. 63.</w:t>
      </w:r>
    </w:p>
    <w:p w14:paraId="243E50EF" w14:textId="77777777" w:rsidR="00AC3C89" w:rsidRDefault="00000000">
      <w:pPr>
        <w:spacing w:after="100"/>
      </w:pPr>
      <w:r>
        <w:rPr>
          <w:rFonts w:cs="Times New Roman"/>
        </w:rPr>
        <w:t>Alain BÉNARD — Les graffiti des prisons de la prévôté de Montlhéry — p. 83.</w:t>
      </w:r>
    </w:p>
    <w:p w14:paraId="05B3AF21" w14:textId="77777777" w:rsidR="00AC3C89" w:rsidRDefault="00000000">
      <w:pPr>
        <w:spacing w:after="100"/>
      </w:pPr>
      <w:r>
        <w:t>Yvette TABORIN, Monique OLIVE, Nicole PIGEOT et P. RODRIGUEZ — Le site magdalénien d’Étiolles en 2001 — p. 89.</w:t>
      </w:r>
    </w:p>
    <w:p w14:paraId="59523158" w14:textId="77777777" w:rsidR="00AC3C89" w:rsidRDefault="00000000">
      <w:pPr>
        <w:spacing w:after="100"/>
      </w:pPr>
      <w:r>
        <w:rPr>
          <w:rFonts w:cs="Times New Roman"/>
        </w:rPr>
        <w:t>Notes archéologiques — p. 97.</w:t>
      </w:r>
    </w:p>
    <w:p w14:paraId="413BEB30" w14:textId="77777777" w:rsidR="00AC3C89" w:rsidRDefault="00000000">
      <w:pPr>
        <w:spacing w:after="100"/>
      </w:pPr>
      <w:r>
        <w:rPr>
          <w:rFonts w:cs="Times New Roman"/>
        </w:rPr>
        <w:t>Patrimoine architectural — p. 101.</w:t>
      </w:r>
    </w:p>
    <w:p w14:paraId="32BA71B2" w14:textId="77777777" w:rsidR="00AC3C89" w:rsidRDefault="00000000">
      <w:pPr>
        <w:spacing w:after="100"/>
      </w:pPr>
      <w:r>
        <w:rPr>
          <w:rFonts w:cs="Times New Roman"/>
        </w:rPr>
        <w:t>Bibliographie — p. 109.</w:t>
      </w:r>
    </w:p>
    <w:p w14:paraId="35A88AAA" w14:textId="77777777" w:rsidR="00AC3C89" w:rsidRDefault="00000000">
      <w:pPr>
        <w:spacing w:after="100"/>
      </w:pPr>
      <w:r>
        <w:rPr>
          <w:rFonts w:cs="Times New Roman"/>
        </w:rPr>
        <w:t>Chronique — p. 141.</w:t>
      </w:r>
    </w:p>
    <w:p w14:paraId="1DDC5CCC" w14:textId="77777777" w:rsidR="00AC3C89" w:rsidRDefault="00000000">
      <w:pPr>
        <w:spacing w:after="100"/>
      </w:pPr>
      <w:r>
        <w:rPr>
          <w:rFonts w:cs="Times New Roman"/>
        </w:rPr>
        <w:t>Nécrologie — p. 158.</w:t>
      </w:r>
    </w:p>
    <w:p w14:paraId="29E0CB10" w14:textId="77777777" w:rsidR="00AC3C89" w:rsidRDefault="00000000">
      <w:pPr>
        <w:pStyle w:val="Titre2"/>
        <w:spacing w:after="140"/>
      </w:pPr>
      <w:r>
        <w:rPr>
          <w:rFonts w:ascii="Times New Roman" w:hAnsi="Times New Roman"/>
          <w:sz w:val="24"/>
        </w:rPr>
        <w:t>Bulletin n° 72 — 2002 — 108</w:t>
      </w:r>
      <w:r>
        <w:rPr>
          <w:rFonts w:ascii="Times New Roman" w:hAnsi="Times New Roman"/>
          <w:sz w:val="24"/>
          <w:vertAlign w:val="superscript"/>
        </w:rPr>
        <w:t>e</w:t>
      </w:r>
      <w:r>
        <w:rPr>
          <w:rFonts w:ascii="Times New Roman" w:hAnsi="Times New Roman"/>
          <w:sz w:val="24"/>
        </w:rPr>
        <w:t xml:space="preserve"> année</w:t>
      </w:r>
    </w:p>
    <w:p w14:paraId="2FDAED32" w14:textId="77777777" w:rsidR="00AC3C89" w:rsidRDefault="00000000">
      <w:pPr>
        <w:spacing w:after="100"/>
      </w:pPr>
      <w:r>
        <w:rPr>
          <w:rFonts w:cs="Times New Roman"/>
        </w:rPr>
        <w:t>Vie de la société (conseil d’administration, nouveaux membres, assemblée générale à Puiselet-le-Marais) — p. 3.</w:t>
      </w:r>
    </w:p>
    <w:p w14:paraId="7CCA5C78" w14:textId="77777777" w:rsidR="00AC3C89" w:rsidRDefault="00000000">
      <w:pPr>
        <w:spacing w:after="100"/>
      </w:pPr>
      <w:r>
        <w:rPr>
          <w:rFonts w:cs="Times New Roman"/>
        </w:rPr>
        <w:t>Michel MARTIN — Du bon usage de la toponymie — p. 9.</w:t>
      </w:r>
    </w:p>
    <w:p w14:paraId="7A4A6878" w14:textId="77777777" w:rsidR="00AC3C89" w:rsidRDefault="00000000">
      <w:pPr>
        <w:spacing w:after="100"/>
      </w:pPr>
      <w:r>
        <w:rPr>
          <w:rFonts w:cs="Times New Roman"/>
        </w:rPr>
        <w:t>Jean-Pierre DOBLER — Lieux-dits du sud de l’Essonne, l’exemple de Boissy-le-Sec — p. 17.</w:t>
      </w:r>
    </w:p>
    <w:p w14:paraId="1396AD9F" w14:textId="77777777" w:rsidR="00AC3C89" w:rsidRDefault="00000000">
      <w:pPr>
        <w:spacing w:after="100"/>
      </w:pPr>
      <w:r>
        <w:rPr>
          <w:rFonts w:cs="Times New Roman"/>
        </w:rPr>
        <w:t>Philippe RÉGIBIER — Les Cochin au Coudray-Montceaux — p. 103.</w:t>
      </w:r>
    </w:p>
    <w:p w14:paraId="168F6124" w14:textId="77777777" w:rsidR="00AC3C89" w:rsidRDefault="00000000">
      <w:pPr>
        <w:spacing w:after="100"/>
      </w:pPr>
      <w:r>
        <w:rPr>
          <w:rFonts w:cs="Times New Roman"/>
        </w:rPr>
        <w:t>Raymonde AUTIER — Première élection au suffrage universel dans le canton de Méréville en 1848 — p. 137.</w:t>
      </w:r>
    </w:p>
    <w:p w14:paraId="158E5448" w14:textId="77777777" w:rsidR="00AC3C89" w:rsidRDefault="00000000">
      <w:pPr>
        <w:spacing w:after="100"/>
      </w:pPr>
      <w:r>
        <w:rPr>
          <w:rFonts w:cs="Times New Roman"/>
        </w:rPr>
        <w:t>Claire DEQUEKER — Le chapiteau à la sirène et au nûton de Crosne — p. 147.</w:t>
      </w:r>
    </w:p>
    <w:p w14:paraId="10441C76" w14:textId="77777777" w:rsidR="00AC3C89" w:rsidRDefault="00000000">
      <w:pPr>
        <w:spacing w:after="100"/>
      </w:pPr>
      <w:r>
        <w:lastRenderedPageBreak/>
        <w:t>Yvette TABORIN, Monique OLIVE, Nicole PIGEOT et Marianne CHRISTENSEN — Le site magdalénien d’Étiolles en 2002 — p. 159.</w:t>
      </w:r>
    </w:p>
    <w:p w14:paraId="2004873A" w14:textId="77777777" w:rsidR="00AC3C89" w:rsidRDefault="00000000">
      <w:pPr>
        <w:spacing w:after="100"/>
      </w:pPr>
      <w:r>
        <w:rPr>
          <w:rFonts w:cs="Times New Roman"/>
        </w:rPr>
        <w:t>Notes archéologiques — p. 170.</w:t>
      </w:r>
    </w:p>
    <w:p w14:paraId="68C483ED" w14:textId="77777777" w:rsidR="00AC3C89" w:rsidRDefault="00000000">
      <w:pPr>
        <w:spacing w:after="100"/>
      </w:pPr>
      <w:r>
        <w:rPr>
          <w:rFonts w:cs="Times New Roman"/>
        </w:rPr>
        <w:t>Patrimoine architectural — p. 174.</w:t>
      </w:r>
    </w:p>
    <w:p w14:paraId="5605FC5B" w14:textId="77777777" w:rsidR="00AC3C89" w:rsidRDefault="00000000">
      <w:pPr>
        <w:spacing w:after="100"/>
      </w:pPr>
      <w:r>
        <w:rPr>
          <w:rFonts w:cs="Times New Roman"/>
        </w:rPr>
        <w:t>Bibliographie — p. 180.</w:t>
      </w:r>
    </w:p>
    <w:p w14:paraId="3EAF000E" w14:textId="77777777" w:rsidR="00AC3C89" w:rsidRDefault="00000000">
      <w:pPr>
        <w:spacing w:after="100"/>
      </w:pPr>
      <w:r>
        <w:rPr>
          <w:rFonts w:cs="Times New Roman"/>
        </w:rPr>
        <w:t>Chronique — p. 206.</w:t>
      </w:r>
    </w:p>
    <w:p w14:paraId="5AA2007C" w14:textId="77777777" w:rsidR="00AC3C89" w:rsidRDefault="00000000">
      <w:pPr>
        <w:spacing w:after="100"/>
      </w:pPr>
      <w:r>
        <w:rPr>
          <w:rFonts w:cs="Times New Roman"/>
        </w:rPr>
        <w:t>Lettres de nos lecteurs — p. 221.</w:t>
      </w:r>
    </w:p>
    <w:p w14:paraId="13F9885D" w14:textId="77777777" w:rsidR="00AC3C89" w:rsidRDefault="00000000">
      <w:pPr>
        <w:spacing w:after="100"/>
      </w:pPr>
      <w:r>
        <w:rPr>
          <w:rFonts w:cs="Times New Roman"/>
        </w:rPr>
        <w:t>Nécrologie — p. 223.</w:t>
      </w:r>
    </w:p>
    <w:p w14:paraId="66F1202A" w14:textId="77777777" w:rsidR="00AC3C89" w:rsidRDefault="00000000">
      <w:pPr>
        <w:pStyle w:val="Titre2"/>
        <w:spacing w:after="140"/>
      </w:pPr>
      <w:r>
        <w:rPr>
          <w:rFonts w:ascii="Times New Roman" w:hAnsi="Times New Roman"/>
          <w:sz w:val="24"/>
        </w:rPr>
        <w:t>Bulletin n° 73 — 2003 — 109</w:t>
      </w:r>
      <w:r>
        <w:rPr>
          <w:rFonts w:ascii="Times New Roman" w:hAnsi="Times New Roman"/>
          <w:sz w:val="24"/>
          <w:vertAlign w:val="superscript"/>
        </w:rPr>
        <w:t>e</w:t>
      </w:r>
      <w:r>
        <w:rPr>
          <w:rFonts w:ascii="Times New Roman" w:hAnsi="Times New Roman"/>
          <w:sz w:val="24"/>
        </w:rPr>
        <w:t xml:space="preserve"> année</w:t>
      </w:r>
    </w:p>
    <w:p w14:paraId="4B6BD6EE" w14:textId="77777777" w:rsidR="00AC3C89" w:rsidRDefault="00000000">
      <w:pPr>
        <w:spacing w:after="100"/>
      </w:pPr>
      <w:r>
        <w:rPr>
          <w:rFonts w:cs="Times New Roman"/>
        </w:rPr>
        <w:t>Vie de la société (conseil d’administration, nouveaux membres, assemblées générales à Méréville) — p. 3.</w:t>
      </w:r>
    </w:p>
    <w:p w14:paraId="032142FA" w14:textId="77777777" w:rsidR="00AC3C89" w:rsidRDefault="00000000">
      <w:pPr>
        <w:spacing w:after="100"/>
      </w:pPr>
      <w:r>
        <w:rPr>
          <w:rFonts w:cs="Times New Roman"/>
        </w:rPr>
        <w:t>Emmanuel CAILLÉ — Un nouveau regard sur deux statues mal connues de la collégiale Notre-Dame du Fort d’Étampes — p. 7.</w:t>
      </w:r>
    </w:p>
    <w:p w14:paraId="2E13347B" w14:textId="77777777" w:rsidR="00AC3C89" w:rsidRDefault="00000000">
      <w:pPr>
        <w:spacing w:after="100"/>
      </w:pPr>
      <w:r>
        <w:rPr>
          <w:rFonts w:cs="Times New Roman"/>
        </w:rPr>
        <w:t>Jacques MACÉ — Le temps des sablières à Vigneux, Draveil et dans le Val-de-Seine — p. 43.</w:t>
      </w:r>
    </w:p>
    <w:p w14:paraId="31D12D5A" w14:textId="77777777" w:rsidR="00AC3C89" w:rsidRDefault="00000000">
      <w:pPr>
        <w:spacing w:after="100"/>
      </w:pPr>
      <w:r>
        <w:rPr>
          <w:rFonts w:cs="Times New Roman"/>
        </w:rPr>
        <w:t>Dimitri SALMON — La « Sainte Madeleine » de Villeconin, un Natoire de provenance Rotrou de Saudreville — p. 93.</w:t>
      </w:r>
    </w:p>
    <w:p w14:paraId="40C597EF" w14:textId="77777777" w:rsidR="00AC3C89" w:rsidRDefault="00000000">
      <w:pPr>
        <w:spacing w:after="100"/>
      </w:pPr>
      <w:r>
        <w:rPr>
          <w:rFonts w:cs="Times New Roman"/>
        </w:rPr>
        <w:t>Clément WINGLER — Le cinéma, miroir de la société étampoise (1904–1994) — p. 153.</w:t>
      </w:r>
    </w:p>
    <w:p w14:paraId="7762752D" w14:textId="77777777" w:rsidR="00AC3C89" w:rsidRDefault="00000000">
      <w:pPr>
        <w:spacing w:after="100"/>
      </w:pPr>
      <w:r>
        <w:rPr>
          <w:rFonts w:cs="Times New Roman"/>
        </w:rPr>
        <w:t>Monique OLIVE, Marianne CHRISTENSEN, Nicole PIGEOT et Yvette TABORIN — Le site magdalénien d’Étiolles en 2003 — p. 181.</w:t>
      </w:r>
    </w:p>
    <w:p w14:paraId="173638E2" w14:textId="77777777" w:rsidR="00AC3C89" w:rsidRDefault="00000000">
      <w:pPr>
        <w:spacing w:after="100"/>
      </w:pPr>
      <w:r>
        <w:rPr>
          <w:rFonts w:cs="Times New Roman"/>
        </w:rPr>
        <w:t>Notes archéologiques — p. 189.</w:t>
      </w:r>
    </w:p>
    <w:p w14:paraId="1631018F" w14:textId="77777777" w:rsidR="00AC3C89" w:rsidRDefault="00000000">
      <w:pPr>
        <w:spacing w:after="100"/>
      </w:pPr>
      <w:r>
        <w:rPr>
          <w:rFonts w:cs="Times New Roman"/>
        </w:rPr>
        <w:t>Patrimoine architectural — p. 193.</w:t>
      </w:r>
    </w:p>
    <w:p w14:paraId="71157B0D" w14:textId="77777777" w:rsidR="00AC3C89" w:rsidRDefault="00000000">
      <w:pPr>
        <w:spacing w:after="100"/>
      </w:pPr>
      <w:r>
        <w:rPr>
          <w:rFonts w:cs="Times New Roman"/>
        </w:rPr>
        <w:t>Bibliographie — p. 197.</w:t>
      </w:r>
    </w:p>
    <w:p w14:paraId="601E9316" w14:textId="77777777" w:rsidR="00AC3C89" w:rsidRDefault="00000000">
      <w:pPr>
        <w:spacing w:after="100"/>
      </w:pPr>
      <w:r>
        <w:rPr>
          <w:rFonts w:cs="Times New Roman"/>
        </w:rPr>
        <w:t>Chronique — p. 229.</w:t>
      </w:r>
    </w:p>
    <w:p w14:paraId="0FFDAC74" w14:textId="77777777" w:rsidR="00AC3C89" w:rsidRDefault="00000000">
      <w:pPr>
        <w:spacing w:after="100"/>
      </w:pPr>
      <w:r>
        <w:rPr>
          <w:rFonts w:cs="Times New Roman"/>
        </w:rPr>
        <w:t>Nécrologie — p. 243.</w:t>
      </w:r>
    </w:p>
    <w:p w14:paraId="11CDA27A" w14:textId="77777777" w:rsidR="00AC3C89" w:rsidRDefault="00000000">
      <w:pPr>
        <w:pStyle w:val="Titre2"/>
        <w:spacing w:after="140"/>
      </w:pPr>
      <w:r>
        <w:rPr>
          <w:rFonts w:ascii="Times New Roman" w:hAnsi="Times New Roman"/>
          <w:sz w:val="24"/>
        </w:rPr>
        <w:t>Bulletin n° 74 — 2004 — 110</w:t>
      </w:r>
      <w:r>
        <w:rPr>
          <w:rFonts w:ascii="Times New Roman" w:hAnsi="Times New Roman"/>
          <w:sz w:val="24"/>
          <w:vertAlign w:val="superscript"/>
        </w:rPr>
        <w:t>e</w:t>
      </w:r>
      <w:r>
        <w:rPr>
          <w:rFonts w:ascii="Times New Roman" w:hAnsi="Times New Roman"/>
          <w:sz w:val="24"/>
        </w:rPr>
        <w:t xml:space="preserve"> année</w:t>
      </w:r>
    </w:p>
    <w:p w14:paraId="18DEEEFA" w14:textId="77777777" w:rsidR="00AC3C89" w:rsidRDefault="00000000">
      <w:pPr>
        <w:spacing w:after="100"/>
      </w:pPr>
      <w:r>
        <w:rPr>
          <w:rFonts w:cs="Times New Roman"/>
        </w:rPr>
        <w:t>Nicolas-Roland Payen (1914–2004). In memoriam — p. 3.</w:t>
      </w:r>
    </w:p>
    <w:p w14:paraId="3B829954" w14:textId="77777777" w:rsidR="00AC3C89" w:rsidRDefault="00000000">
      <w:pPr>
        <w:spacing w:after="100"/>
      </w:pPr>
      <w:r>
        <w:rPr>
          <w:rFonts w:cs="Times New Roman"/>
        </w:rPr>
        <w:t>Vie de la société (conseil d’administration, nouveaux membres, assemblée générale à Morsang-sur-Orge) — p. 5.</w:t>
      </w:r>
    </w:p>
    <w:p w14:paraId="1C410150" w14:textId="77777777" w:rsidR="00AC3C89" w:rsidRDefault="00000000">
      <w:pPr>
        <w:spacing w:after="100"/>
      </w:pPr>
      <w:r>
        <w:rPr>
          <w:rFonts w:cs="Times New Roman"/>
        </w:rPr>
        <w:t>Michel MARTIN, Frédéric BEAUDOUIN et Bernard BINVEL — Les seigneuries laïques au pays d’Étampes (XIe-XIVe s.) — p. 9.</w:t>
      </w:r>
    </w:p>
    <w:p w14:paraId="04DC0CB8" w14:textId="77777777" w:rsidR="00AC3C89" w:rsidRDefault="00000000">
      <w:pPr>
        <w:spacing w:after="100"/>
      </w:pPr>
      <w:r>
        <w:rPr>
          <w:rFonts w:cs="Times New Roman"/>
        </w:rPr>
        <w:t>Philippe RÉGIBIER — La maison de Léon Gozlan à Corbeil — p. 43.</w:t>
      </w:r>
    </w:p>
    <w:p w14:paraId="08E09A3B" w14:textId="77777777" w:rsidR="00AC3C89" w:rsidRDefault="00000000">
      <w:pPr>
        <w:spacing w:after="100"/>
      </w:pPr>
      <w:r>
        <w:rPr>
          <w:rFonts w:cs="Times New Roman"/>
        </w:rPr>
        <w:t>Claude CORNETTE — La verrière armoriée de l’église Sainte-Madeleine de Marcoussis — p. 57.</w:t>
      </w:r>
    </w:p>
    <w:p w14:paraId="2B89836E" w14:textId="77777777" w:rsidR="00AC3C89" w:rsidRDefault="00000000">
      <w:pPr>
        <w:spacing w:after="100"/>
      </w:pPr>
      <w:r>
        <w:rPr>
          <w:rFonts w:cs="Times New Roman"/>
        </w:rPr>
        <w:t>Clément WINGLER — Lutte contre l’incendie et sapeurs pompiers : l’exemple d’Étampes (XVIIIe-XIXe s.) — p. 83.</w:t>
      </w:r>
    </w:p>
    <w:p w14:paraId="5583DD10" w14:textId="77777777" w:rsidR="00AC3C89" w:rsidRDefault="00000000">
      <w:pPr>
        <w:spacing w:after="100"/>
      </w:pPr>
      <w:r>
        <w:rPr>
          <w:rFonts w:cs="Times New Roman"/>
        </w:rPr>
        <w:t>Guy LECLERC — Les cloches de l’église de Saint-Martin de Vert-le-Petit — p. 113.</w:t>
      </w:r>
    </w:p>
    <w:p w14:paraId="3EC4A14E" w14:textId="77777777" w:rsidR="00AC3C89" w:rsidRDefault="00000000">
      <w:pPr>
        <w:spacing w:after="100"/>
      </w:pPr>
      <w:r>
        <w:rPr>
          <w:rFonts w:cs="Times New Roman"/>
        </w:rPr>
        <w:lastRenderedPageBreak/>
        <w:t>Monique OLIVE, Marianne CHRISTENSEN, Nicole PIGEOT et Yvette TABORIN — Le site magdalénien d’Étiolles en 2004 — p. 121.</w:t>
      </w:r>
    </w:p>
    <w:p w14:paraId="186CF5CB" w14:textId="77777777" w:rsidR="00AC3C89" w:rsidRDefault="00000000">
      <w:pPr>
        <w:spacing w:after="100"/>
      </w:pPr>
      <w:r>
        <w:rPr>
          <w:rFonts w:cs="Times New Roman"/>
        </w:rPr>
        <w:t>Notes archéologiques — p. 135.</w:t>
      </w:r>
    </w:p>
    <w:p w14:paraId="271E3906" w14:textId="77777777" w:rsidR="00AC3C89" w:rsidRDefault="00000000">
      <w:pPr>
        <w:spacing w:after="100"/>
      </w:pPr>
      <w:r>
        <w:rPr>
          <w:rFonts w:cs="Times New Roman"/>
        </w:rPr>
        <w:t>Patrimoine architectural — p. 139.</w:t>
      </w:r>
    </w:p>
    <w:p w14:paraId="4D7E7192" w14:textId="77777777" w:rsidR="00AC3C89" w:rsidRDefault="00000000">
      <w:pPr>
        <w:spacing w:after="100"/>
      </w:pPr>
      <w:r>
        <w:rPr>
          <w:rFonts w:cs="Times New Roman"/>
        </w:rPr>
        <w:t>Bibliographie — p. 149.</w:t>
      </w:r>
    </w:p>
    <w:p w14:paraId="06D7D871" w14:textId="77777777" w:rsidR="00AC3C89" w:rsidRDefault="00000000">
      <w:pPr>
        <w:spacing w:after="100"/>
      </w:pPr>
      <w:r>
        <w:rPr>
          <w:rFonts w:cs="Times New Roman"/>
        </w:rPr>
        <w:t>Chronique — p. 175.</w:t>
      </w:r>
    </w:p>
    <w:p w14:paraId="219717D5" w14:textId="77777777" w:rsidR="00AC3C89" w:rsidRDefault="00000000">
      <w:pPr>
        <w:spacing w:after="100"/>
      </w:pPr>
      <w:r>
        <w:rPr>
          <w:rFonts w:cs="Times New Roman"/>
        </w:rPr>
        <w:t>Nécrologie — p. 187.</w:t>
      </w:r>
    </w:p>
    <w:p w14:paraId="3C7A035F" w14:textId="77777777" w:rsidR="00AC3C89" w:rsidRDefault="00000000">
      <w:pPr>
        <w:pStyle w:val="Titre2"/>
        <w:spacing w:after="140"/>
      </w:pPr>
      <w:r>
        <w:rPr>
          <w:rFonts w:ascii="Times New Roman" w:hAnsi="Times New Roman"/>
          <w:sz w:val="24"/>
        </w:rPr>
        <w:t>Bulletin n° 75 — 2005 — 111</w:t>
      </w:r>
      <w:r>
        <w:rPr>
          <w:rFonts w:ascii="Times New Roman" w:hAnsi="Times New Roman"/>
          <w:sz w:val="24"/>
          <w:vertAlign w:val="superscript"/>
        </w:rPr>
        <w:t>e</w:t>
      </w:r>
      <w:r>
        <w:rPr>
          <w:rFonts w:ascii="Times New Roman" w:hAnsi="Times New Roman"/>
          <w:sz w:val="24"/>
        </w:rPr>
        <w:t xml:space="preserve"> année</w:t>
      </w:r>
    </w:p>
    <w:p w14:paraId="2FE027CF" w14:textId="77777777" w:rsidR="00AC3C89" w:rsidRDefault="00000000">
      <w:pPr>
        <w:spacing w:after="100"/>
      </w:pPr>
      <w:r>
        <w:rPr>
          <w:rFonts w:cs="Times New Roman"/>
        </w:rPr>
        <w:t>Vie de la société : Conseil d’administration, liste des membres, nouveaux membres, Assemblée générale à Évry — p. 5.</w:t>
      </w:r>
    </w:p>
    <w:p w14:paraId="4563F0F0" w14:textId="77777777" w:rsidR="00AC3C89" w:rsidRDefault="00000000">
      <w:pPr>
        <w:spacing w:after="100"/>
      </w:pPr>
      <w:r>
        <w:rPr>
          <w:rFonts w:cs="Times New Roman"/>
        </w:rPr>
        <w:t>Jacques LONGUET  — Quand l’homme devient démiurge ou la prodigieuse histoire de la ville nouvelle d’Évry — p. 21.</w:t>
      </w:r>
    </w:p>
    <w:p w14:paraId="261EFEA1" w14:textId="77777777" w:rsidR="00AC3C89" w:rsidRDefault="00000000">
      <w:pPr>
        <w:spacing w:after="100"/>
      </w:pPr>
      <w:r>
        <w:rPr>
          <w:rFonts w:cs="Times New Roman"/>
        </w:rPr>
        <w:t>Jacques GÉLIS  — Dom Fleureau, l’historien d’Étampes — p. 35.</w:t>
      </w:r>
    </w:p>
    <w:p w14:paraId="0E1B3F5B" w14:textId="77777777" w:rsidR="00AC3C89" w:rsidRDefault="00000000">
      <w:pPr>
        <w:spacing w:after="100"/>
      </w:pPr>
      <w:r>
        <w:rPr>
          <w:rFonts w:cs="Times New Roman"/>
        </w:rPr>
        <w:t>Christiane BALUFIN  — À propos de deux gisants : histoire des seigneurs de Bruyères-le-Châtel — p. 69.</w:t>
      </w:r>
    </w:p>
    <w:p w14:paraId="465A49DE" w14:textId="77777777" w:rsidR="00AC3C89" w:rsidRDefault="00000000">
      <w:pPr>
        <w:spacing w:after="100"/>
      </w:pPr>
      <w:r>
        <w:rPr>
          <w:rFonts w:cs="Times New Roman"/>
        </w:rPr>
        <w:t>Michel MARTIN  — La taille dans l’élection d’Étampes — p. 83.</w:t>
      </w:r>
    </w:p>
    <w:p w14:paraId="10D0B240" w14:textId="77777777" w:rsidR="00AC3C89" w:rsidRDefault="00000000">
      <w:pPr>
        <w:spacing w:after="100"/>
      </w:pPr>
      <w:r>
        <w:rPr>
          <w:rFonts w:cs="Times New Roman"/>
        </w:rPr>
        <w:t>Jacques LACROIX  — L’origine gauloise du nom de Longjumeau — p. 117.</w:t>
      </w:r>
    </w:p>
    <w:p w14:paraId="31530A9B" w14:textId="77777777" w:rsidR="00AC3C89" w:rsidRDefault="00000000">
      <w:pPr>
        <w:spacing w:after="100"/>
      </w:pPr>
      <w:r>
        <w:rPr>
          <w:rFonts w:cs="Times New Roman"/>
        </w:rPr>
        <w:t>Philippe REGIBIER  — Le comédien Samson à Corbeil — p. 129.</w:t>
      </w:r>
    </w:p>
    <w:p w14:paraId="59CAAF7A" w14:textId="77777777" w:rsidR="00AC3C89" w:rsidRDefault="00000000">
      <w:pPr>
        <w:spacing w:after="100"/>
      </w:pPr>
      <w:r>
        <w:rPr>
          <w:rFonts w:cs="Times New Roman"/>
        </w:rPr>
        <w:t>Daniel GIGANON  — Un patrimoine rural méconnu : les bornes anciennes du réseau hydraulique du plateau de Saclay — p. 141.</w:t>
      </w:r>
    </w:p>
    <w:p w14:paraId="4FBACCFC" w14:textId="77777777" w:rsidR="00AC3C89" w:rsidRDefault="00000000">
      <w:pPr>
        <w:spacing w:after="100"/>
      </w:pPr>
      <w:r>
        <w:rPr>
          <w:rFonts w:cs="Times New Roman"/>
        </w:rPr>
        <w:t>Alain BÉNARD et Pierre THORANT  — Les malheurs d’un menhir, la pierre Saint-Nicolas à Bruyères-le-Châtel — p. 147.</w:t>
      </w:r>
    </w:p>
    <w:p w14:paraId="4C56CE71" w14:textId="77777777" w:rsidR="00AC3C89" w:rsidRDefault="00000000">
      <w:pPr>
        <w:spacing w:after="100"/>
      </w:pPr>
      <w:r>
        <w:rPr>
          <w:rFonts w:cs="Times New Roman"/>
        </w:rPr>
        <w:t>Monique OLIVE, Marianne CHRISTENSEN, Nicole PIGEOT et Yvette TABORIN  — Le site magdalénien d’Étiolles en 2005 — p. 151.</w:t>
      </w:r>
    </w:p>
    <w:p w14:paraId="393A984C" w14:textId="77777777" w:rsidR="00AC3C89" w:rsidRDefault="00000000">
      <w:pPr>
        <w:spacing w:after="100"/>
      </w:pPr>
      <w:r>
        <w:rPr>
          <w:rFonts w:cs="Times New Roman"/>
        </w:rPr>
        <w:t>Notes archéologiques.</w:t>
      </w:r>
    </w:p>
    <w:p w14:paraId="17F16DE2" w14:textId="77777777" w:rsidR="00AC3C89" w:rsidRDefault="00000000">
      <w:pPr>
        <w:spacing w:after="100"/>
      </w:pPr>
      <w:r>
        <w:rPr>
          <w:rFonts w:cs="Times New Roman"/>
        </w:rPr>
        <w:t>Stéphane BERHAULT et Jean-Jacques IMMEL  — Patrimoine architectural : La dendrochronologie, une technique de datation des charpentes ; application à quelques églises de l’Essonne — p. 181.</w:t>
      </w:r>
    </w:p>
    <w:p w14:paraId="24113B83" w14:textId="77777777" w:rsidR="00AC3C89" w:rsidRDefault="00000000">
      <w:pPr>
        <w:spacing w:after="100"/>
      </w:pPr>
      <w:r>
        <w:rPr>
          <w:rFonts w:cs="Times New Roman"/>
        </w:rPr>
        <w:t>Bibliographie — p. 187.</w:t>
      </w:r>
    </w:p>
    <w:p w14:paraId="4424E436" w14:textId="77777777" w:rsidR="00AC3C89" w:rsidRDefault="00000000">
      <w:pPr>
        <w:spacing w:after="100"/>
      </w:pPr>
      <w:r>
        <w:rPr>
          <w:rFonts w:cs="Times New Roman"/>
        </w:rPr>
        <w:t>Chronique — p. 211.</w:t>
      </w:r>
    </w:p>
    <w:p w14:paraId="5653BA5E" w14:textId="77777777" w:rsidR="00AC3C89" w:rsidRDefault="00000000">
      <w:pPr>
        <w:spacing w:after="100"/>
      </w:pPr>
      <w:r>
        <w:rPr>
          <w:rFonts w:cs="Times New Roman"/>
        </w:rPr>
        <w:t>Nécrologie — p. 223.</w:t>
      </w:r>
    </w:p>
    <w:p w14:paraId="65217E50" w14:textId="77777777" w:rsidR="00AC3C89" w:rsidRDefault="00000000">
      <w:pPr>
        <w:pStyle w:val="Titre2"/>
        <w:spacing w:after="140"/>
      </w:pPr>
      <w:r>
        <w:rPr>
          <w:rFonts w:ascii="Times New Roman" w:hAnsi="Times New Roman"/>
          <w:sz w:val="24"/>
        </w:rPr>
        <w:t>Bulletin n° 76 — 2006 — 111</w:t>
      </w:r>
      <w:r>
        <w:rPr>
          <w:rFonts w:ascii="Times New Roman" w:hAnsi="Times New Roman"/>
          <w:sz w:val="24"/>
          <w:vertAlign w:val="superscript"/>
        </w:rPr>
        <w:t>e</w:t>
      </w:r>
      <w:r>
        <w:rPr>
          <w:rFonts w:ascii="Times New Roman" w:hAnsi="Times New Roman"/>
          <w:sz w:val="24"/>
        </w:rPr>
        <w:t xml:space="preserve"> année</w:t>
      </w:r>
    </w:p>
    <w:p w14:paraId="50F7BEEB" w14:textId="77777777" w:rsidR="00AC3C89" w:rsidRDefault="00000000">
      <w:pPr>
        <w:spacing w:after="100"/>
      </w:pPr>
      <w:r>
        <w:rPr>
          <w:rFonts w:cs="Times New Roman"/>
        </w:rPr>
        <w:t>Vie de la société : Conseil d’administration, nouveaux membres, sortie de Printemps et Assemblée générale à Athis-Mons, sortie d’Automne à Longjumeau et Wissous — p. 3.</w:t>
      </w:r>
    </w:p>
    <w:p w14:paraId="4B6420E0" w14:textId="77777777" w:rsidR="00AC3C89" w:rsidRDefault="00000000">
      <w:pPr>
        <w:spacing w:after="100"/>
      </w:pPr>
      <w:r>
        <w:rPr>
          <w:rFonts w:cs="Times New Roman"/>
        </w:rPr>
        <w:t>Pierre GRAIN  — Le musée municipale d’histoire et d’archéologie et historique de Longjumeau — p. 11.</w:t>
      </w:r>
    </w:p>
    <w:p w14:paraId="5B4E139B" w14:textId="77777777" w:rsidR="00AC3C89" w:rsidRDefault="00000000">
      <w:pPr>
        <w:spacing w:after="100"/>
      </w:pPr>
      <w:r>
        <w:rPr>
          <w:rFonts w:cs="Times New Roman"/>
        </w:rPr>
        <w:t>Jean-Claude CIRET  — La fresque de sainte Barbe dans l’église Saint-Denis de Wissous — p. 13.</w:t>
      </w:r>
    </w:p>
    <w:p w14:paraId="5D53002B" w14:textId="77777777" w:rsidR="00AC3C89" w:rsidRDefault="00000000">
      <w:pPr>
        <w:spacing w:after="100"/>
      </w:pPr>
      <w:r>
        <w:rPr>
          <w:rFonts w:cs="Times New Roman"/>
        </w:rPr>
        <w:t>Paulette CAVAILLER  — Les gants de saint Spire — p. 17.</w:t>
      </w:r>
    </w:p>
    <w:p w14:paraId="543A49D0" w14:textId="77777777" w:rsidR="00AC3C89" w:rsidRDefault="00000000">
      <w:pPr>
        <w:spacing w:after="100"/>
      </w:pPr>
      <w:r>
        <w:rPr>
          <w:rFonts w:cs="Times New Roman"/>
        </w:rPr>
        <w:lastRenderedPageBreak/>
        <w:t>Michel MARTIN  — Immigration et émigration au pays d’Étampes du 13</w:t>
      </w:r>
      <w:r>
        <w:rPr>
          <w:rFonts w:cs="Times New Roman"/>
          <w:vertAlign w:val="superscript"/>
        </w:rPr>
        <w:t>e</w:t>
      </w:r>
      <w:r>
        <w:rPr>
          <w:rFonts w:cs="Times New Roman"/>
        </w:rPr>
        <w:t xml:space="preserve"> au 18</w:t>
      </w:r>
      <w:r>
        <w:rPr>
          <w:rFonts w:cs="Times New Roman"/>
          <w:vertAlign w:val="superscript"/>
        </w:rPr>
        <w:t>e</w:t>
      </w:r>
      <w:r>
        <w:rPr>
          <w:rFonts w:cs="Times New Roman"/>
        </w:rPr>
        <w:t xml:space="preserve"> s — p. 31.</w:t>
      </w:r>
    </w:p>
    <w:p w14:paraId="5B2E8262" w14:textId="77777777" w:rsidR="00AC3C89" w:rsidRDefault="00000000">
      <w:pPr>
        <w:spacing w:after="100"/>
      </w:pPr>
      <w:r>
        <w:rPr>
          <w:rFonts w:cs="Times New Roman"/>
        </w:rPr>
        <w:t>Pierre GÉRARD  — Origines du nom de Villebon-sur-Yvette — p. 61.</w:t>
      </w:r>
    </w:p>
    <w:p w14:paraId="224CD0EE" w14:textId="77777777" w:rsidR="00AC3C89" w:rsidRDefault="00000000">
      <w:pPr>
        <w:spacing w:after="100"/>
      </w:pPr>
      <w:r>
        <w:rPr>
          <w:rFonts w:cs="Times New Roman"/>
        </w:rPr>
        <w:t>Jacques MACÉ  — Vladimir Ilitch Oulianov, dit Lénine en Essonne — p. 73.</w:t>
      </w:r>
    </w:p>
    <w:p w14:paraId="77F80071" w14:textId="77777777" w:rsidR="00AC3C89" w:rsidRDefault="00000000">
      <w:pPr>
        <w:spacing w:after="100"/>
      </w:pPr>
      <w:r>
        <w:rPr>
          <w:rFonts w:cs="Times New Roman"/>
        </w:rPr>
        <w:t>Alain DEVANLAY  — la salle « Roland Pierre » à Chamarande — p. 83.</w:t>
      </w:r>
    </w:p>
    <w:p w14:paraId="0035E1EC" w14:textId="77777777" w:rsidR="00AC3C89" w:rsidRDefault="00000000">
      <w:pPr>
        <w:spacing w:after="100"/>
      </w:pPr>
      <w:r>
        <w:rPr>
          <w:rFonts w:cs="Times New Roman"/>
        </w:rPr>
        <w:t>Alain BÉNARD  — Nouveaux petits polissoirs inédits en Essonne — p. 91.</w:t>
      </w:r>
    </w:p>
    <w:p w14:paraId="2E28B962" w14:textId="77777777" w:rsidR="00AC3C89" w:rsidRDefault="00000000">
      <w:pPr>
        <w:spacing w:after="100"/>
      </w:pPr>
      <w:r>
        <w:rPr>
          <w:rFonts w:cs="Times New Roman"/>
        </w:rPr>
        <w:t>Monique OLIVE, Marianne CHRISTENSEN, Nicole PIGEOT et Yvette TABORIN  — Le site magdalénien d’Étiolles en 2006 — p. 99.</w:t>
      </w:r>
    </w:p>
    <w:p w14:paraId="6B5CA33E" w14:textId="77777777" w:rsidR="00AC3C89" w:rsidRDefault="00000000">
      <w:pPr>
        <w:spacing w:after="100"/>
      </w:pPr>
      <w:r>
        <w:rPr>
          <w:rFonts w:cs="Times New Roman"/>
        </w:rPr>
        <w:t>Notes archéologiques.</w:t>
      </w:r>
    </w:p>
    <w:p w14:paraId="5BEF640E" w14:textId="77777777" w:rsidR="00AC3C89" w:rsidRDefault="00000000">
      <w:pPr>
        <w:spacing w:after="100"/>
      </w:pPr>
      <w:r>
        <w:rPr>
          <w:rFonts w:cs="Times New Roman"/>
        </w:rPr>
        <w:t>Jean-Pierre DOBLER  — Patrimoine architectural : Une découverte d’archéologie monumentale au château de Boissy-le-Sec — p. 141.</w:t>
      </w:r>
    </w:p>
    <w:p w14:paraId="09DE4189" w14:textId="77777777" w:rsidR="00AC3C89" w:rsidRDefault="00000000">
      <w:pPr>
        <w:spacing w:after="100"/>
      </w:pPr>
      <w:r>
        <w:rPr>
          <w:rFonts w:cs="Times New Roman"/>
        </w:rPr>
        <w:t>Bibliographie — p. 153.</w:t>
      </w:r>
    </w:p>
    <w:p w14:paraId="2E84CD15" w14:textId="77777777" w:rsidR="00AC3C89" w:rsidRDefault="00000000">
      <w:pPr>
        <w:spacing w:after="100"/>
      </w:pPr>
      <w:r>
        <w:rPr>
          <w:rFonts w:cs="Times New Roman"/>
        </w:rPr>
        <w:t>Chronique — p. 173.</w:t>
      </w:r>
    </w:p>
    <w:p w14:paraId="37BC6DD4" w14:textId="77777777" w:rsidR="00AC3C89" w:rsidRDefault="00000000">
      <w:pPr>
        <w:spacing w:after="100"/>
      </w:pPr>
      <w:r>
        <w:rPr>
          <w:rFonts w:cs="Times New Roman"/>
        </w:rPr>
        <w:t>Nécrologie — p. 189.</w:t>
      </w:r>
    </w:p>
    <w:p w14:paraId="52CE37A1" w14:textId="77777777" w:rsidR="00AC3C89" w:rsidRDefault="00000000">
      <w:pPr>
        <w:pStyle w:val="Titre2"/>
        <w:spacing w:after="140"/>
      </w:pPr>
      <w:r>
        <w:rPr>
          <w:rFonts w:ascii="Times New Roman" w:hAnsi="Times New Roman"/>
          <w:sz w:val="24"/>
        </w:rPr>
        <w:t>Bulletin n° 77 — 2007 — 112</w:t>
      </w:r>
      <w:r>
        <w:rPr>
          <w:rFonts w:ascii="Times New Roman" w:hAnsi="Times New Roman"/>
          <w:sz w:val="24"/>
          <w:vertAlign w:val="superscript"/>
        </w:rPr>
        <w:t>e</w:t>
      </w:r>
      <w:r>
        <w:rPr>
          <w:rFonts w:ascii="Times New Roman" w:hAnsi="Times New Roman"/>
          <w:sz w:val="24"/>
        </w:rPr>
        <w:t xml:space="preserve"> année</w:t>
      </w:r>
    </w:p>
    <w:p w14:paraId="4C38FE9E" w14:textId="77777777" w:rsidR="00AC3C89" w:rsidRDefault="00000000">
      <w:pPr>
        <w:spacing w:after="100"/>
      </w:pPr>
      <w:r>
        <w:rPr>
          <w:rFonts w:cs="Times New Roman"/>
        </w:rPr>
        <w:t>Vie de la société : Conseil d’administration, nouveaux membres, Sortie de printemps à La Forêt-Sainte-Croix et Sortie d’automne à Mennecy — p. 3.</w:t>
      </w:r>
    </w:p>
    <w:p w14:paraId="418CD927" w14:textId="77777777" w:rsidR="00AC3C89" w:rsidRDefault="00000000">
      <w:pPr>
        <w:spacing w:after="100"/>
      </w:pPr>
      <w:r>
        <w:rPr>
          <w:rFonts w:cs="Times New Roman"/>
        </w:rPr>
        <w:t>Guy CROSNIER, Alain DEVANLAY, Alain GREICHGAUER, Daniel LE DÛ et Daniel GIGANON  — Les origines du peuplement du territoire de La Forêt-Sainte-Croix — p. 9.</w:t>
      </w:r>
    </w:p>
    <w:p w14:paraId="53737A45" w14:textId="77777777" w:rsidR="00AC3C89" w:rsidRDefault="00000000">
      <w:pPr>
        <w:spacing w:after="100"/>
      </w:pPr>
      <w:r>
        <w:rPr>
          <w:rFonts w:cs="Times New Roman"/>
        </w:rPr>
        <w:t>Françoise POITVIN  — Les aqueducs souterrains de Mennecy — p. 17.</w:t>
      </w:r>
    </w:p>
    <w:p w14:paraId="10267F63" w14:textId="77777777" w:rsidR="00AC3C89" w:rsidRDefault="00000000">
      <w:pPr>
        <w:spacing w:after="100"/>
      </w:pPr>
      <w:r>
        <w:rPr>
          <w:rFonts w:cs="Times New Roman"/>
        </w:rPr>
        <w:t>Jacques GÉLIS  — Les représentations de saint Barthélemy en Essonne — p. 19.</w:t>
      </w:r>
    </w:p>
    <w:p w14:paraId="2FF1B608" w14:textId="77777777" w:rsidR="00AC3C89" w:rsidRDefault="00000000">
      <w:pPr>
        <w:spacing w:after="100"/>
      </w:pPr>
      <w:r>
        <w:rPr>
          <w:rFonts w:cs="Times New Roman"/>
        </w:rPr>
        <w:t>Michel MARTIN  — Les crises épidémiques et frumentaires au pays d’Étampes de 1652 à 1740 — p. 29.</w:t>
      </w:r>
    </w:p>
    <w:p w14:paraId="66E12C2B" w14:textId="77777777" w:rsidR="00AC3C89" w:rsidRDefault="00000000">
      <w:pPr>
        <w:spacing w:after="100"/>
      </w:pPr>
      <w:r>
        <w:rPr>
          <w:rFonts w:cs="Times New Roman"/>
        </w:rPr>
        <w:t>Alain DEVANLAY  — L’église Saint-Saturnin de La Forêt-Sainte-Croix ; analyse historique, architecturale et archéologique — p. 75.</w:t>
      </w:r>
    </w:p>
    <w:p w14:paraId="67685099" w14:textId="77777777" w:rsidR="00AC3C89" w:rsidRDefault="00000000">
      <w:pPr>
        <w:spacing w:after="100"/>
      </w:pPr>
      <w:r>
        <w:rPr>
          <w:rFonts w:cs="Times New Roman"/>
        </w:rPr>
        <w:t>Monique OLIVE, Marianne CHRISTENSEN, Nicole PIGEOT et Yvette TABORIN  — Le site magdalénien d’Étiolles en 2007 — p. 89.</w:t>
      </w:r>
    </w:p>
    <w:p w14:paraId="27E8FBC3" w14:textId="77777777" w:rsidR="00AC3C89" w:rsidRDefault="00000000">
      <w:pPr>
        <w:spacing w:after="100"/>
      </w:pPr>
      <w:r>
        <w:rPr>
          <w:rFonts w:cs="Times New Roman"/>
        </w:rPr>
        <w:t>Notes archéologiques — p. 113.</w:t>
      </w:r>
    </w:p>
    <w:p w14:paraId="300F3D2F" w14:textId="77777777" w:rsidR="00AC3C89" w:rsidRDefault="00000000">
      <w:pPr>
        <w:spacing w:after="100"/>
      </w:pPr>
      <w:r>
        <w:rPr>
          <w:rFonts w:cs="Times New Roman"/>
        </w:rPr>
        <w:t>Patrimoine architectural — p. 119.</w:t>
      </w:r>
    </w:p>
    <w:p w14:paraId="53AB09A4" w14:textId="77777777" w:rsidR="00AC3C89" w:rsidRDefault="00000000">
      <w:pPr>
        <w:spacing w:after="100"/>
      </w:pPr>
      <w:r>
        <w:rPr>
          <w:rFonts w:cs="Times New Roman"/>
        </w:rPr>
        <w:t>Bibliographie — p. 123.</w:t>
      </w:r>
    </w:p>
    <w:p w14:paraId="639DC30D" w14:textId="77777777" w:rsidR="00AC3C89" w:rsidRDefault="00000000">
      <w:pPr>
        <w:spacing w:after="100"/>
      </w:pPr>
      <w:r>
        <w:rPr>
          <w:rFonts w:cs="Times New Roman"/>
        </w:rPr>
        <w:t>Chronique — p. 143.</w:t>
      </w:r>
    </w:p>
    <w:p w14:paraId="3650A7D5" w14:textId="77777777" w:rsidR="00AC3C89" w:rsidRDefault="00000000">
      <w:pPr>
        <w:spacing w:after="100"/>
      </w:pPr>
      <w:r>
        <w:rPr>
          <w:rFonts w:cs="Times New Roman"/>
        </w:rPr>
        <w:t>Nécrologie — p. 163.</w:t>
      </w:r>
    </w:p>
    <w:p w14:paraId="4F43759D" w14:textId="77777777" w:rsidR="00AC3C89" w:rsidRDefault="00000000">
      <w:pPr>
        <w:pStyle w:val="Titre2"/>
        <w:spacing w:after="140"/>
      </w:pPr>
      <w:r>
        <w:rPr>
          <w:rFonts w:ascii="Times New Roman" w:hAnsi="Times New Roman"/>
          <w:sz w:val="24"/>
        </w:rPr>
        <w:t>Bulletin n° 78 — 2008 — 113</w:t>
      </w:r>
      <w:r>
        <w:rPr>
          <w:rFonts w:ascii="Times New Roman" w:hAnsi="Times New Roman"/>
          <w:sz w:val="24"/>
          <w:vertAlign w:val="superscript"/>
        </w:rPr>
        <w:t>e</w:t>
      </w:r>
      <w:r>
        <w:rPr>
          <w:rFonts w:ascii="Times New Roman" w:hAnsi="Times New Roman"/>
          <w:sz w:val="24"/>
        </w:rPr>
        <w:t xml:space="preserve"> année</w:t>
      </w:r>
    </w:p>
    <w:p w14:paraId="6A03DCB4" w14:textId="77777777" w:rsidR="00AC3C89" w:rsidRDefault="00000000">
      <w:pPr>
        <w:spacing w:after="100"/>
      </w:pPr>
      <w:r>
        <w:rPr>
          <w:rFonts w:cs="Times New Roman"/>
        </w:rPr>
        <w:t>Vie de la société : Conseil d’administration, nouveaux membres, Sortie de printemps et Assemblée générale à La Ferté-Alais, Promenade d’automne à Orsay, Villebon-sur-Yvette, Gometz-le-Châtel — p. 3.</w:t>
      </w:r>
    </w:p>
    <w:p w14:paraId="3136C8F9" w14:textId="77777777" w:rsidR="00AC3C89" w:rsidRDefault="00000000">
      <w:pPr>
        <w:spacing w:after="100"/>
      </w:pPr>
      <w:r>
        <w:rPr>
          <w:rFonts w:cs="Times New Roman"/>
        </w:rPr>
        <w:t>Françoise BAZIN  — l’église Saint-Clair de Gometz-le-Châtel — p. 7.</w:t>
      </w:r>
    </w:p>
    <w:p w14:paraId="1DC8BB4C" w14:textId="77777777" w:rsidR="00AC3C89" w:rsidRDefault="00000000">
      <w:pPr>
        <w:spacing w:after="100"/>
      </w:pPr>
      <w:r>
        <w:rPr>
          <w:rFonts w:cs="Times New Roman"/>
        </w:rPr>
        <w:lastRenderedPageBreak/>
        <w:t>Paulette CAVAILLER  — Le patrimoine de la collégiale Saint-Spire de Corbeil au XIII</w:t>
      </w:r>
      <w:r>
        <w:rPr>
          <w:rFonts w:cs="Times New Roman"/>
          <w:vertAlign w:val="superscript"/>
        </w:rPr>
        <w:t>e</w:t>
      </w:r>
      <w:r>
        <w:rPr>
          <w:rFonts w:cs="Times New Roman"/>
        </w:rPr>
        <w:t xml:space="preserve"> siècle — p. 13.</w:t>
      </w:r>
    </w:p>
    <w:p w14:paraId="38C606FC" w14:textId="77777777" w:rsidR="00AC3C89" w:rsidRDefault="00000000">
      <w:pPr>
        <w:spacing w:after="100"/>
      </w:pPr>
      <w:r>
        <w:rPr>
          <w:rFonts w:cs="Times New Roman"/>
        </w:rPr>
        <w:t>Jacques GÉLIS  — Le docteur Laurent AMODRU, châtelain de Chamarande et homme politique (1849–1930) — p. 31.</w:t>
      </w:r>
    </w:p>
    <w:p w14:paraId="2006CA1D" w14:textId="77777777" w:rsidR="00AC3C89" w:rsidRDefault="00000000">
      <w:pPr>
        <w:spacing w:after="100"/>
      </w:pPr>
      <w:r>
        <w:rPr>
          <w:rFonts w:cs="Times New Roman"/>
        </w:rPr>
        <w:t>Michel MARTIN  — Les toponymes d’origine celtique dans le département de l’Essonne — p. 63.</w:t>
      </w:r>
    </w:p>
    <w:p w14:paraId="3F8488D6" w14:textId="77777777" w:rsidR="00AC3C89" w:rsidRDefault="00000000">
      <w:pPr>
        <w:spacing w:after="100"/>
      </w:pPr>
      <w:r>
        <w:rPr>
          <w:rFonts w:cs="Times New Roman"/>
        </w:rPr>
        <w:t>Mathieu BEAUHAIRE  — Conceptualisation et édification de l’hommage aux morts de la Grande guerre en Essonne — p. 85.</w:t>
      </w:r>
    </w:p>
    <w:p w14:paraId="5A824C76" w14:textId="77777777" w:rsidR="00AC3C89" w:rsidRDefault="00000000">
      <w:pPr>
        <w:spacing w:after="100"/>
      </w:pPr>
      <w:r>
        <w:rPr>
          <w:rFonts w:cs="Times New Roman"/>
        </w:rPr>
        <w:t>Alain BÉNARD  — Les polissoirs de Soucy-la-Briche — p. 163.</w:t>
      </w:r>
    </w:p>
    <w:p w14:paraId="53BC3916" w14:textId="77777777" w:rsidR="00AC3C89" w:rsidRDefault="00000000">
      <w:pPr>
        <w:spacing w:after="100"/>
      </w:pPr>
      <w:r>
        <w:rPr>
          <w:rFonts w:cs="Times New Roman"/>
        </w:rPr>
        <w:t>Monique OLIVE, Marianne CHRISTENSEN, Nicole PIGEOT, Yvette TABORIN  — Le site magdalénien d’Étiolles en 2008 — p. 167.</w:t>
      </w:r>
    </w:p>
    <w:p w14:paraId="76E6E23F" w14:textId="77777777" w:rsidR="00AC3C89" w:rsidRDefault="00000000">
      <w:pPr>
        <w:spacing w:after="100"/>
      </w:pPr>
      <w:r>
        <w:rPr>
          <w:rFonts w:cs="Times New Roman"/>
        </w:rPr>
        <w:t>Notes archéologiques — p. 199.</w:t>
      </w:r>
    </w:p>
    <w:p w14:paraId="12828240" w14:textId="77777777" w:rsidR="00AC3C89" w:rsidRDefault="00000000">
      <w:pPr>
        <w:spacing w:after="100"/>
      </w:pPr>
      <w:r>
        <w:rPr>
          <w:rFonts w:cs="Times New Roman"/>
        </w:rPr>
        <w:t>Patrimoine architectural — p. 203.</w:t>
      </w:r>
    </w:p>
    <w:p w14:paraId="33CB925D" w14:textId="77777777" w:rsidR="00AC3C89" w:rsidRDefault="00000000">
      <w:pPr>
        <w:spacing w:after="100"/>
      </w:pPr>
      <w:r>
        <w:rPr>
          <w:rFonts w:cs="Times New Roman"/>
        </w:rPr>
        <w:t>Bibliographie — p. 207.</w:t>
      </w:r>
    </w:p>
    <w:p w14:paraId="23BACDB5" w14:textId="77777777" w:rsidR="00AC3C89" w:rsidRDefault="00000000">
      <w:pPr>
        <w:spacing w:after="100"/>
      </w:pPr>
      <w:r>
        <w:rPr>
          <w:rFonts w:cs="Times New Roman"/>
        </w:rPr>
        <w:t>Chronique — p. 223.</w:t>
      </w:r>
    </w:p>
    <w:p w14:paraId="50725D03" w14:textId="77777777" w:rsidR="00AC3C89" w:rsidRDefault="00000000">
      <w:pPr>
        <w:spacing w:after="100"/>
      </w:pPr>
      <w:r>
        <w:rPr>
          <w:rFonts w:cs="Times New Roman"/>
        </w:rPr>
        <w:t>Nécrologie — p. 241.</w:t>
      </w:r>
    </w:p>
    <w:p w14:paraId="4E672823" w14:textId="77777777" w:rsidR="00AC3C89" w:rsidRDefault="00000000">
      <w:pPr>
        <w:pStyle w:val="Titre2"/>
        <w:spacing w:after="140"/>
      </w:pPr>
      <w:r>
        <w:rPr>
          <w:rFonts w:ascii="Times New Roman" w:hAnsi="Times New Roman"/>
          <w:sz w:val="24"/>
        </w:rPr>
        <w:t>Bulletin n° 79 — 2009 — 114</w:t>
      </w:r>
      <w:r>
        <w:rPr>
          <w:rFonts w:ascii="Times New Roman" w:hAnsi="Times New Roman"/>
          <w:sz w:val="24"/>
          <w:vertAlign w:val="superscript"/>
        </w:rPr>
        <w:t>e</w:t>
      </w:r>
      <w:r>
        <w:rPr>
          <w:rFonts w:ascii="Times New Roman" w:hAnsi="Times New Roman"/>
          <w:sz w:val="24"/>
        </w:rPr>
        <w:t xml:space="preserve"> année</w:t>
      </w:r>
    </w:p>
    <w:p w14:paraId="667B9DB4" w14:textId="77777777" w:rsidR="00AC3C89" w:rsidRDefault="00000000">
      <w:pPr>
        <w:spacing w:after="100"/>
      </w:pPr>
      <w:r>
        <w:rPr>
          <w:rFonts w:cs="Times New Roman"/>
        </w:rPr>
        <w:t>Vie de la société : Conseil d’administration, nouveaux membres, sortie de printemps et Assemblée générale à Vauhallan, promenade d’automne à Longpont-sur-Orge — p. 3.</w:t>
      </w:r>
    </w:p>
    <w:p w14:paraId="2F5DFE2C" w14:textId="77777777" w:rsidR="00AC3C89" w:rsidRDefault="00000000">
      <w:pPr>
        <w:spacing w:after="100"/>
      </w:pPr>
      <w:r>
        <w:rPr>
          <w:rFonts w:cs="Times New Roman"/>
        </w:rPr>
        <w:t>Sœur Marie-Christine GILLIER — L’abbaye Saint-Louis du Temple à Vauhallan — p. 9.</w:t>
      </w:r>
    </w:p>
    <w:p w14:paraId="43ECBA85" w14:textId="77777777" w:rsidR="00AC3C89" w:rsidRDefault="00000000">
      <w:pPr>
        <w:spacing w:after="100"/>
      </w:pPr>
      <w:r>
        <w:rPr>
          <w:rFonts w:cs="Times New Roman"/>
        </w:rPr>
        <w:t>Philippe MONTILLIER  — Les fiefs de Vauhallan et leurs détenteurs, une relecture de l’abbé Geoffroy — p. 27.</w:t>
      </w:r>
    </w:p>
    <w:p w14:paraId="6BBC66AB" w14:textId="77777777" w:rsidR="00AC3C89" w:rsidRDefault="00000000">
      <w:pPr>
        <w:spacing w:after="100"/>
      </w:pPr>
      <w:r>
        <w:rPr>
          <w:rFonts w:cs="Times New Roman"/>
        </w:rPr>
        <w:t>Geneviève LETESSIER  — Les eaux de Lormoy.</w:t>
      </w:r>
    </w:p>
    <w:p w14:paraId="35BB8C9B" w14:textId="77777777" w:rsidR="00AC3C89" w:rsidRDefault="00000000">
      <w:pPr>
        <w:spacing w:after="100"/>
      </w:pPr>
      <w:r>
        <w:rPr>
          <w:rFonts w:cs="Times New Roman"/>
        </w:rPr>
        <w:t>Karine BERTHIER  — Les moulins à papier d’Essonnes : origine et production (XIVe-XVIIe) — p. 45.</w:t>
      </w:r>
    </w:p>
    <w:p w14:paraId="770DF218" w14:textId="77777777" w:rsidR="00AC3C89" w:rsidRDefault="00000000">
      <w:pPr>
        <w:spacing w:after="100"/>
      </w:pPr>
      <w:r>
        <w:rPr>
          <w:rFonts w:cs="Times New Roman"/>
        </w:rPr>
        <w:t>Sabine BERGER  — Saint-Clément d’Arpajon, un édifice ambitieux autour 1200 dans l’ancien diocèse de Paris — p. 65.</w:t>
      </w:r>
    </w:p>
    <w:p w14:paraId="6D0D701D" w14:textId="77777777" w:rsidR="00AC3C89" w:rsidRDefault="00000000">
      <w:pPr>
        <w:spacing w:after="100"/>
      </w:pPr>
      <w:r>
        <w:rPr>
          <w:rFonts w:cs="Times New Roman"/>
        </w:rPr>
        <w:t>Odile NAVE  — Le domaine de Bierville, de Marc Sangnier à la CFDT — p. 85.</w:t>
      </w:r>
    </w:p>
    <w:p w14:paraId="3792E9DE" w14:textId="77777777" w:rsidR="00AC3C89" w:rsidRDefault="00000000">
      <w:pPr>
        <w:spacing w:after="100"/>
      </w:pPr>
      <w:r>
        <w:rPr>
          <w:rFonts w:cs="Times New Roman"/>
        </w:rPr>
        <w:t>Alain BÉNARD  — L’abri orné du Bois d’Argeville — p. 129.</w:t>
      </w:r>
    </w:p>
    <w:p w14:paraId="1A22C1B1" w14:textId="77777777" w:rsidR="00AC3C89" w:rsidRDefault="00000000">
      <w:pPr>
        <w:spacing w:after="100"/>
      </w:pPr>
      <w:r>
        <w:rPr>
          <w:rFonts w:cs="Times New Roman"/>
        </w:rPr>
        <w:t>Monique OLIVE, Marianne CHRISTENSEN, Nicole PIGEOT, Yvette TABORIN  — Le site magdalénien d’Étiolles en 2009 — p. 149.</w:t>
      </w:r>
    </w:p>
    <w:p w14:paraId="426D6730" w14:textId="77777777" w:rsidR="00AC3C89" w:rsidRDefault="00000000">
      <w:pPr>
        <w:spacing w:after="100"/>
      </w:pPr>
      <w:r>
        <w:rPr>
          <w:rFonts w:cs="Times New Roman"/>
        </w:rPr>
        <w:t>Notes archéologiques — p. 183.</w:t>
      </w:r>
    </w:p>
    <w:p w14:paraId="7A1C65A4" w14:textId="77777777" w:rsidR="00AC3C89" w:rsidRDefault="00000000">
      <w:pPr>
        <w:spacing w:after="100"/>
      </w:pPr>
      <w:r>
        <w:rPr>
          <w:rFonts w:cs="Times New Roman"/>
        </w:rPr>
        <w:t>Patrimoine architectural — p. 189.</w:t>
      </w:r>
    </w:p>
    <w:p w14:paraId="2E74302D" w14:textId="77777777" w:rsidR="00AC3C89" w:rsidRDefault="00000000">
      <w:pPr>
        <w:spacing w:after="100"/>
      </w:pPr>
      <w:r>
        <w:rPr>
          <w:rFonts w:cs="Times New Roman"/>
        </w:rPr>
        <w:t>Bibliographie — p. 195.</w:t>
      </w:r>
    </w:p>
    <w:p w14:paraId="3A6901E5" w14:textId="77777777" w:rsidR="00AC3C89" w:rsidRDefault="00000000">
      <w:pPr>
        <w:spacing w:after="100"/>
      </w:pPr>
      <w:r>
        <w:rPr>
          <w:rFonts w:cs="Times New Roman"/>
        </w:rPr>
        <w:t>Chronique — p. 211.</w:t>
      </w:r>
    </w:p>
    <w:p w14:paraId="697A75F8" w14:textId="77777777" w:rsidR="00AC3C89" w:rsidRDefault="00000000">
      <w:pPr>
        <w:spacing w:after="100"/>
      </w:pPr>
      <w:r>
        <w:rPr>
          <w:rFonts w:cs="Times New Roman"/>
        </w:rPr>
        <w:t>Nécrologie — p. 225.</w:t>
      </w:r>
    </w:p>
    <w:p w14:paraId="1A0CABC0" w14:textId="77777777" w:rsidR="00AC3C89" w:rsidRDefault="00000000">
      <w:pPr>
        <w:pStyle w:val="Titre2"/>
        <w:spacing w:after="140"/>
      </w:pPr>
      <w:r>
        <w:rPr>
          <w:rFonts w:ascii="Times New Roman" w:hAnsi="Times New Roman"/>
          <w:sz w:val="24"/>
        </w:rPr>
        <w:lastRenderedPageBreak/>
        <w:t>Bulletin n° 80 — 2010 — 115</w:t>
      </w:r>
      <w:r>
        <w:rPr>
          <w:rFonts w:ascii="Times New Roman" w:hAnsi="Times New Roman"/>
          <w:sz w:val="24"/>
          <w:vertAlign w:val="superscript"/>
        </w:rPr>
        <w:t>e</w:t>
      </w:r>
      <w:r>
        <w:rPr>
          <w:rFonts w:ascii="Times New Roman" w:hAnsi="Times New Roman"/>
          <w:sz w:val="24"/>
        </w:rPr>
        <w:t xml:space="preserve"> année</w:t>
      </w:r>
    </w:p>
    <w:p w14:paraId="73259381" w14:textId="77777777" w:rsidR="00AC3C89" w:rsidRDefault="00000000">
      <w:pPr>
        <w:spacing w:after="100"/>
      </w:pPr>
      <w:r>
        <w:rPr>
          <w:rFonts w:cs="Times New Roman"/>
        </w:rPr>
        <w:t>Vie de la société : Conseil d’administration, nouveaux membres inscrits en 2010, sortie de printemps et Assemblée générale à Saint-Escobille, promenade d’automne à Étampes, liste des membres au 1</w:t>
      </w:r>
      <w:r>
        <w:rPr>
          <w:rFonts w:cs="Times New Roman"/>
          <w:vertAlign w:val="superscript"/>
        </w:rPr>
        <w:t>er</w:t>
      </w:r>
      <w:r>
        <w:rPr>
          <w:rFonts w:cs="Times New Roman"/>
        </w:rPr>
        <w:t xml:space="preserve"> octobre 2011 — p. 3.</w:t>
      </w:r>
    </w:p>
    <w:p w14:paraId="0398A2E5" w14:textId="77777777" w:rsidR="00AC3C89" w:rsidRDefault="00000000">
      <w:pPr>
        <w:spacing w:after="100"/>
      </w:pPr>
      <w:r>
        <w:rPr>
          <w:rFonts w:cs="Times New Roman"/>
        </w:rPr>
        <w:t>Stéphane BERRAULT  — L’église Saint-Aubin d’Authon-la-Plaine — Analyse archéologique — Hypothèses — p. 17.</w:t>
      </w:r>
    </w:p>
    <w:p w14:paraId="11ADD561" w14:textId="77777777" w:rsidR="00AC3C89" w:rsidRDefault="00000000">
      <w:pPr>
        <w:spacing w:after="100"/>
      </w:pPr>
      <w:r>
        <w:rPr>
          <w:rFonts w:cs="Times New Roman"/>
        </w:rPr>
        <w:t>Annexe I : Patrimoine &amp; Architecture : Lexique — p. 25.</w:t>
      </w:r>
    </w:p>
    <w:p w14:paraId="54DFA7D4" w14:textId="77777777" w:rsidR="00AC3C89" w:rsidRDefault="00000000">
      <w:pPr>
        <w:spacing w:after="100"/>
      </w:pPr>
      <w:r>
        <w:rPr>
          <w:rFonts w:cs="Times New Roman"/>
        </w:rPr>
        <w:t>Annexe II : Charte internationale sur la conservation et la restauration des Monuments et Sites — p. 31.</w:t>
      </w:r>
    </w:p>
    <w:p w14:paraId="233655B2" w14:textId="77777777" w:rsidR="00AC3C89" w:rsidRDefault="00000000">
      <w:pPr>
        <w:spacing w:after="100"/>
      </w:pPr>
      <w:r>
        <w:rPr>
          <w:rFonts w:cs="Times New Roman"/>
        </w:rPr>
        <w:t>Stéphane BERRAULT  — L’église Saint-Denis de Saint-Escobille — Analyse archéologique — Hypothèses — p. 37.</w:t>
      </w:r>
    </w:p>
    <w:p w14:paraId="768253CB" w14:textId="77777777" w:rsidR="00AC3C89" w:rsidRDefault="00000000">
      <w:pPr>
        <w:spacing w:after="100"/>
      </w:pPr>
      <w:r>
        <w:rPr>
          <w:rFonts w:cs="Times New Roman"/>
        </w:rPr>
        <w:t>Jean-Pierre LIÉNASSON  — Saint-Escobille et saint Escobille : étymologie et hagiographie — p. 43.</w:t>
      </w:r>
    </w:p>
    <w:p w14:paraId="00D5938D" w14:textId="77777777" w:rsidR="00AC3C89" w:rsidRDefault="00000000">
      <w:pPr>
        <w:spacing w:after="100"/>
      </w:pPr>
      <w:r>
        <w:rPr>
          <w:rFonts w:cs="Times New Roman"/>
        </w:rPr>
        <w:t>Stéphane BERRAULT  — L’église Saint-Nicolas de La Forêt-le-Roi — Analyse archéologique — Hypothèses — p. 51.</w:t>
      </w:r>
    </w:p>
    <w:p w14:paraId="1C8A44FE" w14:textId="77777777" w:rsidR="00AC3C89" w:rsidRDefault="00000000">
      <w:pPr>
        <w:spacing w:after="100"/>
      </w:pPr>
      <w:r>
        <w:rPr>
          <w:rFonts w:cs="Times New Roman"/>
        </w:rPr>
        <w:t>Michel MARTIN  — Les ruraux du Hurepoix autour de Montlhéry de la Fronde des Princes à la Révolution — p. 59.</w:t>
      </w:r>
    </w:p>
    <w:p w14:paraId="7F8583A9" w14:textId="77777777" w:rsidR="00AC3C89" w:rsidRDefault="00000000">
      <w:pPr>
        <w:spacing w:after="100"/>
      </w:pPr>
      <w:r>
        <w:rPr>
          <w:rFonts w:cs="Times New Roman"/>
        </w:rPr>
        <w:t>Serge BIANCHI  — Engagements et destins des nobles de l’Essonne dans la décennie révolutionnaire : essai de bilan — p. 91.</w:t>
      </w:r>
    </w:p>
    <w:p w14:paraId="4018E95C" w14:textId="77777777" w:rsidR="00AC3C89" w:rsidRDefault="00000000">
      <w:pPr>
        <w:spacing w:after="100"/>
      </w:pPr>
      <w:r>
        <w:rPr>
          <w:rFonts w:cs="Times New Roman"/>
        </w:rPr>
        <w:t>Daniel DRONIOU  — Lozère avant Palaiseau, à travers un projet de remembrement seigneurial en 1784 — p. 111.</w:t>
      </w:r>
    </w:p>
    <w:p w14:paraId="16BD5381" w14:textId="77777777" w:rsidR="00AC3C89" w:rsidRDefault="00000000">
      <w:pPr>
        <w:spacing w:after="100"/>
      </w:pPr>
      <w:r>
        <w:rPr>
          <w:rFonts w:cs="Times New Roman"/>
        </w:rPr>
        <w:t>Jean-Hugues DECAUX  — Caves et souterrains-refuges de Montlhéry — p. 139.</w:t>
      </w:r>
    </w:p>
    <w:p w14:paraId="7839309C" w14:textId="77777777" w:rsidR="00AC3C89" w:rsidRDefault="00000000">
      <w:pPr>
        <w:spacing w:after="100"/>
      </w:pPr>
      <w:r>
        <w:rPr>
          <w:rFonts w:cs="Times New Roman"/>
        </w:rPr>
        <w:t>Alain BÉNARD  — Le polissoir du bois de Saint-Médard à Maisse — p. 147.</w:t>
      </w:r>
    </w:p>
    <w:p w14:paraId="450ACC14" w14:textId="77777777" w:rsidR="00AC3C89" w:rsidRDefault="00000000">
      <w:pPr>
        <w:spacing w:after="100"/>
      </w:pPr>
      <w:r>
        <w:rPr>
          <w:rFonts w:cs="Times New Roman"/>
        </w:rPr>
        <w:t>Christian MONTENAT  — Le paléolithique supérieur des Sablons à Villebon-sur-Yvette — p. 151.</w:t>
      </w:r>
    </w:p>
    <w:p w14:paraId="4A43FB66" w14:textId="77777777" w:rsidR="00AC3C89" w:rsidRDefault="00000000">
      <w:pPr>
        <w:spacing w:after="100"/>
      </w:pPr>
      <w:r>
        <w:rPr>
          <w:rFonts w:cs="Times New Roman"/>
        </w:rPr>
        <w:t>Monique OLIVE, Marianne CHRISTENSEN, Nicole PIGEOT, Yvette TABORIN  — Le site magdalénien d’Étiolles en 2010 — p. 161.</w:t>
      </w:r>
    </w:p>
    <w:p w14:paraId="2D10539E" w14:textId="77777777" w:rsidR="00AC3C89" w:rsidRDefault="00000000">
      <w:pPr>
        <w:spacing w:after="100"/>
      </w:pPr>
      <w:r>
        <w:rPr>
          <w:rFonts w:cs="Times New Roman"/>
        </w:rPr>
        <w:t>Notes archéologiques — p. 193.</w:t>
      </w:r>
    </w:p>
    <w:p w14:paraId="6664ACE3" w14:textId="77777777" w:rsidR="00AC3C89" w:rsidRDefault="00000000">
      <w:pPr>
        <w:spacing w:after="100"/>
      </w:pPr>
      <w:r>
        <w:rPr>
          <w:rFonts w:cs="Times New Roman"/>
        </w:rPr>
        <w:t>Patrimoine architectural — p. 197.</w:t>
      </w:r>
    </w:p>
    <w:p w14:paraId="3F496E29" w14:textId="77777777" w:rsidR="00AC3C89" w:rsidRDefault="00000000">
      <w:pPr>
        <w:spacing w:after="100"/>
      </w:pPr>
      <w:r>
        <w:rPr>
          <w:rFonts w:cs="Times New Roman"/>
        </w:rPr>
        <w:t>Bibliographie — p. 203.</w:t>
      </w:r>
    </w:p>
    <w:p w14:paraId="7F13F1BC" w14:textId="77777777" w:rsidR="00AC3C89" w:rsidRDefault="00000000">
      <w:pPr>
        <w:spacing w:after="100"/>
      </w:pPr>
      <w:r>
        <w:rPr>
          <w:rFonts w:cs="Times New Roman"/>
        </w:rPr>
        <w:t>Chronique — p. 215.</w:t>
      </w:r>
    </w:p>
    <w:p w14:paraId="3B2DA724" w14:textId="77777777" w:rsidR="00AC3C89" w:rsidRDefault="00000000">
      <w:pPr>
        <w:spacing w:after="100"/>
      </w:pPr>
      <w:r>
        <w:rPr>
          <w:rFonts w:cs="Times New Roman"/>
        </w:rPr>
        <w:t>Nécrologie — p. 233.</w:t>
      </w:r>
    </w:p>
    <w:p w14:paraId="6171F501" w14:textId="77777777" w:rsidR="00AC3C89" w:rsidRDefault="00000000">
      <w:pPr>
        <w:pStyle w:val="Titre2"/>
        <w:spacing w:after="140"/>
      </w:pPr>
      <w:r>
        <w:rPr>
          <w:rFonts w:ascii="Times New Roman" w:hAnsi="Times New Roman"/>
          <w:sz w:val="24"/>
        </w:rPr>
        <w:t>Bulletin n° 81 — 2011 — 116</w:t>
      </w:r>
      <w:r>
        <w:rPr>
          <w:rFonts w:ascii="Times New Roman" w:hAnsi="Times New Roman"/>
          <w:sz w:val="24"/>
          <w:vertAlign w:val="superscript"/>
        </w:rPr>
        <w:t>e</w:t>
      </w:r>
      <w:r>
        <w:rPr>
          <w:rFonts w:ascii="Times New Roman" w:hAnsi="Times New Roman"/>
          <w:sz w:val="24"/>
        </w:rPr>
        <w:t xml:space="preserve"> année</w:t>
      </w:r>
    </w:p>
    <w:p w14:paraId="6BD11AE6" w14:textId="77777777" w:rsidR="00AC3C89" w:rsidRDefault="00000000">
      <w:pPr>
        <w:spacing w:after="100"/>
      </w:pPr>
      <w:r>
        <w:rPr>
          <w:rFonts w:cs="Times New Roman"/>
        </w:rPr>
        <w:t>Vie de la société : Conseil d’administration, nouveaux membres, assemblée générale à Saint-Sulpice de Favières, sortie d’automne à Chamarande — p. 3.</w:t>
      </w:r>
    </w:p>
    <w:p w14:paraId="5001ED34" w14:textId="77777777" w:rsidR="00AC3C89" w:rsidRDefault="00000000">
      <w:pPr>
        <w:spacing w:after="100"/>
      </w:pPr>
      <w:r>
        <w:rPr>
          <w:rFonts w:cs="Times New Roman"/>
        </w:rPr>
        <w:t>Paulette CAVAILLER  — Les appellations à Corbeil et environs du XIe au XIV</w:t>
      </w:r>
      <w:r>
        <w:rPr>
          <w:rFonts w:cs="Times New Roman"/>
          <w:vertAlign w:val="superscript"/>
        </w:rPr>
        <w:t>e</w:t>
      </w:r>
      <w:r>
        <w:rPr>
          <w:rFonts w:cs="Times New Roman"/>
        </w:rPr>
        <w:t xml:space="preserve"> siècles — p. 9.</w:t>
      </w:r>
    </w:p>
    <w:p w14:paraId="74F5C345" w14:textId="77777777" w:rsidR="00AC3C89" w:rsidRDefault="00000000">
      <w:pPr>
        <w:spacing w:after="100"/>
      </w:pPr>
      <w:r>
        <w:rPr>
          <w:rFonts w:cs="Times New Roman"/>
        </w:rPr>
        <w:t>Michel MARTIN  — Les métiers du cuir autour d’Étampes, du XII</w:t>
      </w:r>
      <w:r>
        <w:rPr>
          <w:rFonts w:cs="Times New Roman"/>
          <w:vertAlign w:val="superscript"/>
        </w:rPr>
        <w:t>e</w:t>
      </w:r>
      <w:r>
        <w:rPr>
          <w:rFonts w:cs="Times New Roman"/>
        </w:rPr>
        <w:t xml:space="preserve"> siècle à la Révolution — p. 41.</w:t>
      </w:r>
    </w:p>
    <w:p w14:paraId="1351370A" w14:textId="77777777" w:rsidR="00AC3C89" w:rsidRDefault="00000000">
      <w:pPr>
        <w:spacing w:after="100"/>
      </w:pPr>
      <w:r>
        <w:rPr>
          <w:rFonts w:cs="Times New Roman"/>
        </w:rPr>
        <w:t>Denys KLEIN  — Charles Péguy en Essonne (1898–1913) — p. 47.</w:t>
      </w:r>
    </w:p>
    <w:p w14:paraId="2DB92F9C" w14:textId="77777777" w:rsidR="00AC3C89" w:rsidRDefault="00000000">
      <w:pPr>
        <w:spacing w:after="100"/>
      </w:pPr>
      <w:r>
        <w:rPr>
          <w:rFonts w:cs="Times New Roman"/>
        </w:rPr>
        <w:lastRenderedPageBreak/>
        <w:t>Bernadette et Xavier CHRIST  — La Chapelle de varennes à valpuiseaux — p. 65.</w:t>
      </w:r>
    </w:p>
    <w:p w14:paraId="34643742" w14:textId="77777777" w:rsidR="00AC3C89" w:rsidRDefault="00000000">
      <w:pPr>
        <w:spacing w:after="100"/>
      </w:pPr>
      <w:r>
        <w:rPr>
          <w:rFonts w:cs="Times New Roman"/>
        </w:rPr>
        <w:t>René DAVOINE  — Les Joly de Fleury à Fleury-Mérogis — p. 73.</w:t>
      </w:r>
    </w:p>
    <w:p w14:paraId="03A8B2AD" w14:textId="77777777" w:rsidR="00AC3C89" w:rsidRDefault="00000000">
      <w:pPr>
        <w:spacing w:after="100"/>
      </w:pPr>
      <w:r>
        <w:rPr>
          <w:rFonts w:cs="Times New Roman"/>
        </w:rPr>
        <w:t>Alain BÉNARD  — La pierre dressée de La Mère au Loup à Mondeville — p. 81.</w:t>
      </w:r>
    </w:p>
    <w:p w14:paraId="79DB4633" w14:textId="77777777" w:rsidR="00AC3C89" w:rsidRDefault="00000000">
      <w:pPr>
        <w:spacing w:after="100"/>
      </w:pPr>
      <w:r>
        <w:rPr>
          <w:rFonts w:cs="Times New Roman"/>
        </w:rPr>
        <w:t>Monique OLIVE, Marianne CHRISTENSEN, Nicole PIGEOT, Yvette TABORIN  — Le site magdalénien d’Étiolles en 2011 — p. 85.</w:t>
      </w:r>
    </w:p>
    <w:p w14:paraId="6C210AEF" w14:textId="77777777" w:rsidR="00AC3C89" w:rsidRDefault="00000000">
      <w:pPr>
        <w:spacing w:after="100"/>
      </w:pPr>
      <w:r>
        <w:rPr>
          <w:rFonts w:cs="Times New Roman"/>
        </w:rPr>
        <w:t>Notes archéologiques — p. 131.</w:t>
      </w:r>
    </w:p>
    <w:p w14:paraId="4AAD6F21" w14:textId="77777777" w:rsidR="00AC3C89" w:rsidRDefault="00000000">
      <w:pPr>
        <w:spacing w:after="100"/>
      </w:pPr>
      <w:r>
        <w:rPr>
          <w:rFonts w:cs="Times New Roman"/>
        </w:rPr>
        <w:t>Patrimoine architectural — p. 135.</w:t>
      </w:r>
    </w:p>
    <w:p w14:paraId="7A8D2C03" w14:textId="77777777" w:rsidR="00AC3C89" w:rsidRDefault="00000000">
      <w:pPr>
        <w:spacing w:after="100"/>
      </w:pPr>
      <w:r>
        <w:rPr>
          <w:rFonts w:cs="Times New Roman"/>
        </w:rPr>
        <w:t>Bibliographie — p. 149.</w:t>
      </w:r>
    </w:p>
    <w:p w14:paraId="14DE65EE" w14:textId="77777777" w:rsidR="00AC3C89" w:rsidRDefault="00000000">
      <w:pPr>
        <w:spacing w:after="100"/>
      </w:pPr>
      <w:r>
        <w:rPr>
          <w:rFonts w:cs="Times New Roman"/>
        </w:rPr>
        <w:t>Chronique — p. 167.</w:t>
      </w:r>
    </w:p>
    <w:p w14:paraId="32F9123C" w14:textId="77777777" w:rsidR="00AC3C89" w:rsidRDefault="00000000">
      <w:pPr>
        <w:spacing w:after="100"/>
      </w:pPr>
      <w:r>
        <w:rPr>
          <w:rFonts w:cs="Times New Roman"/>
        </w:rPr>
        <w:t>Nécrologie — p. 191.</w:t>
      </w:r>
    </w:p>
    <w:p w14:paraId="183D592C" w14:textId="77777777" w:rsidR="00AC3C89" w:rsidRDefault="00000000">
      <w:pPr>
        <w:pStyle w:val="Titre2"/>
        <w:spacing w:after="140"/>
      </w:pPr>
      <w:r>
        <w:rPr>
          <w:rFonts w:ascii="Times New Roman" w:hAnsi="Times New Roman"/>
          <w:sz w:val="24"/>
        </w:rPr>
        <w:t>Bulletin n° 82 — 2012 — 117</w:t>
      </w:r>
      <w:r>
        <w:rPr>
          <w:rFonts w:ascii="Times New Roman" w:hAnsi="Times New Roman"/>
          <w:sz w:val="24"/>
          <w:vertAlign w:val="superscript"/>
        </w:rPr>
        <w:t>e</w:t>
      </w:r>
      <w:r>
        <w:rPr>
          <w:rFonts w:ascii="Times New Roman" w:hAnsi="Times New Roman"/>
          <w:sz w:val="24"/>
        </w:rPr>
        <w:t xml:space="preserve"> année</w:t>
      </w:r>
    </w:p>
    <w:p w14:paraId="0492AA81" w14:textId="77777777" w:rsidR="00AC3C89" w:rsidRDefault="00000000">
      <w:pPr>
        <w:spacing w:after="100"/>
      </w:pPr>
      <w:r>
        <w:rPr>
          <w:rFonts w:cs="Times New Roman"/>
        </w:rPr>
        <w:t>Vie de la société : Conseil d’administration, nouveaux membres, assemblée générale à Buno-Bonnevaux, sortie d’automne à Palaiseau — p. 3.</w:t>
      </w:r>
    </w:p>
    <w:p w14:paraId="09A3CF37" w14:textId="77777777" w:rsidR="00AC3C89" w:rsidRDefault="00000000">
      <w:pPr>
        <w:spacing w:after="100"/>
      </w:pPr>
      <w:r>
        <w:rPr>
          <w:rFonts w:cs="Times New Roman"/>
        </w:rPr>
        <w:t>Hervé MARTIN  — Jomard à Lozère — p. 11.</w:t>
      </w:r>
    </w:p>
    <w:p w14:paraId="6C5114DE" w14:textId="77777777" w:rsidR="00AC3C89" w:rsidRDefault="00000000">
      <w:pPr>
        <w:spacing w:after="100"/>
      </w:pPr>
      <w:r>
        <w:rPr>
          <w:rFonts w:cs="Times New Roman"/>
        </w:rPr>
        <w:t>Daniel DRONIOU  — Lozère, hameau gallo-romain — p. 27.</w:t>
      </w:r>
    </w:p>
    <w:p w14:paraId="7D9A8912" w14:textId="77777777" w:rsidR="00AC3C89" w:rsidRDefault="00000000">
      <w:pPr>
        <w:spacing w:after="100"/>
      </w:pPr>
      <w:r>
        <w:rPr>
          <w:rFonts w:cs="Times New Roman"/>
        </w:rPr>
        <w:t>Hervé MARTIN  — La maison d’Henri Poincaré à Palaiseau — p. 35.</w:t>
      </w:r>
    </w:p>
    <w:p w14:paraId="2C8984A1" w14:textId="77777777" w:rsidR="00AC3C89" w:rsidRDefault="00000000">
      <w:pPr>
        <w:spacing w:after="100"/>
      </w:pPr>
      <w:r>
        <w:rPr>
          <w:rFonts w:cs="Times New Roman"/>
        </w:rPr>
        <w:t>Dominique CANTRYN  — Protestants du Hurepoix — p. 39.</w:t>
      </w:r>
    </w:p>
    <w:p w14:paraId="32B1EF87" w14:textId="77777777" w:rsidR="00AC3C89" w:rsidRDefault="00000000">
      <w:pPr>
        <w:spacing w:after="100"/>
      </w:pPr>
      <w:r>
        <w:rPr>
          <w:rFonts w:cs="Times New Roman"/>
        </w:rPr>
        <w:t>Thomas CROSNIER  — Louise Abbéma (Étampes 1853— Paris 1927), Femme et peintre — p. 67.</w:t>
      </w:r>
    </w:p>
    <w:p w14:paraId="6F3EDC1E" w14:textId="77777777" w:rsidR="00AC3C89" w:rsidRDefault="00000000">
      <w:pPr>
        <w:spacing w:after="100"/>
      </w:pPr>
      <w:r>
        <w:rPr>
          <w:rFonts w:cs="Times New Roman"/>
        </w:rPr>
        <w:t>Didier LARIVIERE  — Les Bailleul, seigneurs du Plessis-Briard (XVIe et XVII</w:t>
      </w:r>
      <w:r>
        <w:rPr>
          <w:rFonts w:cs="Times New Roman"/>
          <w:vertAlign w:val="superscript"/>
        </w:rPr>
        <w:t>e</w:t>
      </w:r>
      <w:r>
        <w:rPr>
          <w:rFonts w:cs="Times New Roman"/>
        </w:rPr>
        <w:t xml:space="preserve"> siècles) — p. 83.</w:t>
      </w:r>
    </w:p>
    <w:p w14:paraId="598F4F14" w14:textId="77777777" w:rsidR="00AC3C89" w:rsidRDefault="00000000">
      <w:pPr>
        <w:spacing w:after="100"/>
      </w:pPr>
      <w:r>
        <w:rPr>
          <w:rFonts w:cs="Times New Roman"/>
        </w:rPr>
        <w:t>Michel MARTIN  — Les hôteliers et les hôtelleries dans le sud de l’Essonne du XIV</w:t>
      </w:r>
      <w:r>
        <w:rPr>
          <w:rFonts w:cs="Times New Roman"/>
          <w:vertAlign w:val="superscript"/>
        </w:rPr>
        <w:t>e</w:t>
      </w:r>
      <w:r>
        <w:rPr>
          <w:rFonts w:cs="Times New Roman"/>
        </w:rPr>
        <w:t xml:space="preserve"> siècle à la Révolution — p. 95.</w:t>
      </w:r>
    </w:p>
    <w:p w14:paraId="69D9868F" w14:textId="77777777" w:rsidR="00AC3C89" w:rsidRDefault="00000000">
      <w:pPr>
        <w:spacing w:after="100"/>
      </w:pPr>
      <w:r>
        <w:rPr>
          <w:rFonts w:cs="Times New Roman"/>
        </w:rPr>
        <w:t>René DAVOINE  — Edmond Bartissol (1841–1916), maire de Fleury-Mérogis (1895–1916), le destin exceptionnel d’un capitaine d’industrie autodidacte — p. 113.</w:t>
      </w:r>
    </w:p>
    <w:p w14:paraId="590C030D" w14:textId="77777777" w:rsidR="00AC3C89" w:rsidRDefault="00000000">
      <w:pPr>
        <w:spacing w:after="100"/>
      </w:pPr>
      <w:r>
        <w:rPr>
          <w:rFonts w:cs="Times New Roman"/>
        </w:rPr>
        <w:t>Jean-Hugues DE CAUX  — Bornage et bornes dans les bois de Marcoussis — p. 125.</w:t>
      </w:r>
    </w:p>
    <w:p w14:paraId="3CDDE12A" w14:textId="77777777" w:rsidR="00AC3C89" w:rsidRDefault="00000000">
      <w:pPr>
        <w:spacing w:after="100"/>
      </w:pPr>
      <w:r>
        <w:t>Alain BÉNARD  — Les polissoirs de La Croix Champagne à Boigneville — p. 133.</w:t>
      </w:r>
    </w:p>
    <w:p w14:paraId="2713E120" w14:textId="77777777" w:rsidR="00AC3C89" w:rsidRDefault="00000000">
      <w:pPr>
        <w:spacing w:after="100"/>
      </w:pPr>
      <w:r>
        <w:rPr>
          <w:rFonts w:cs="Times New Roman"/>
        </w:rPr>
        <w:t>Monique OLIVE, Marianne CHRISTENSEN, Nicole PIGEOT et Yvette TABORIN  — Le site magdalénien d’Étiolles en 2012 — p. 137.</w:t>
      </w:r>
    </w:p>
    <w:p w14:paraId="40B04C6F" w14:textId="77777777" w:rsidR="00AC3C89" w:rsidRDefault="00000000">
      <w:pPr>
        <w:spacing w:after="100"/>
      </w:pPr>
      <w:r>
        <w:rPr>
          <w:rFonts w:cs="Times New Roman"/>
        </w:rPr>
        <w:t>Notes archéologiques — p. 169.</w:t>
      </w:r>
    </w:p>
    <w:p w14:paraId="467126ED" w14:textId="77777777" w:rsidR="00AC3C89" w:rsidRDefault="00000000">
      <w:pPr>
        <w:spacing w:after="100"/>
      </w:pPr>
      <w:r>
        <w:rPr>
          <w:rFonts w:cs="Times New Roman"/>
        </w:rPr>
        <w:t>Patrimoine architectural — p. 173.</w:t>
      </w:r>
    </w:p>
    <w:p w14:paraId="7DEF1B73" w14:textId="77777777" w:rsidR="00AC3C89" w:rsidRDefault="00000000">
      <w:pPr>
        <w:spacing w:after="100"/>
      </w:pPr>
      <w:r>
        <w:rPr>
          <w:rFonts w:cs="Times New Roman"/>
        </w:rPr>
        <w:t>Bibliographie — p. 177.</w:t>
      </w:r>
    </w:p>
    <w:p w14:paraId="58FD044F" w14:textId="77777777" w:rsidR="00AC3C89" w:rsidRDefault="00000000">
      <w:pPr>
        <w:spacing w:after="100"/>
      </w:pPr>
      <w:r>
        <w:rPr>
          <w:rFonts w:cs="Times New Roman"/>
        </w:rPr>
        <w:t>Chronique — p. 189.</w:t>
      </w:r>
    </w:p>
    <w:p w14:paraId="7D9B3C83" w14:textId="77777777" w:rsidR="00AC3C89" w:rsidRDefault="00000000">
      <w:pPr>
        <w:spacing w:after="100"/>
      </w:pPr>
      <w:r>
        <w:rPr>
          <w:rFonts w:cs="Times New Roman"/>
        </w:rPr>
        <w:t>Nécrologie — p. 213.</w:t>
      </w:r>
    </w:p>
    <w:p w14:paraId="476D6A6C" w14:textId="77777777" w:rsidR="00AC3C89" w:rsidRDefault="00000000">
      <w:pPr>
        <w:pStyle w:val="Titre2"/>
        <w:spacing w:after="140"/>
      </w:pPr>
      <w:r>
        <w:rPr>
          <w:rFonts w:ascii="Times New Roman" w:hAnsi="Times New Roman"/>
          <w:sz w:val="24"/>
        </w:rPr>
        <w:t>Bulletin n° 83 — 2013 — 118</w:t>
      </w:r>
      <w:r>
        <w:rPr>
          <w:rFonts w:ascii="Times New Roman" w:hAnsi="Times New Roman"/>
          <w:sz w:val="24"/>
          <w:vertAlign w:val="superscript"/>
        </w:rPr>
        <w:t>e</w:t>
      </w:r>
      <w:r>
        <w:rPr>
          <w:rFonts w:ascii="Times New Roman" w:hAnsi="Times New Roman"/>
          <w:sz w:val="24"/>
        </w:rPr>
        <w:t xml:space="preserve"> année</w:t>
      </w:r>
    </w:p>
    <w:p w14:paraId="4B987C63" w14:textId="77777777" w:rsidR="00AC3C89" w:rsidRDefault="00000000">
      <w:pPr>
        <w:spacing w:after="100"/>
      </w:pPr>
      <w:r>
        <w:rPr>
          <w:rFonts w:cs="Times New Roman"/>
        </w:rPr>
        <w:t>Vie de la société : Conseil d’administration, nouveaux membres, sortie d’été et Assemblée générale au château du Marais, promenade d’automne à Chamarande — p. 3.</w:t>
      </w:r>
    </w:p>
    <w:p w14:paraId="33E8C2EC" w14:textId="77777777" w:rsidR="00AC3C89" w:rsidRDefault="00000000">
      <w:pPr>
        <w:spacing w:after="100"/>
      </w:pPr>
      <w:r>
        <w:rPr>
          <w:rFonts w:cs="Times New Roman"/>
        </w:rPr>
        <w:t>Frédéric GATINEAU et Jean-Louis CHANDELIER  — Brouy, 1914–1918 — p. 9.</w:t>
      </w:r>
    </w:p>
    <w:p w14:paraId="038AB33A" w14:textId="77777777" w:rsidR="00AC3C89" w:rsidRDefault="00000000">
      <w:pPr>
        <w:spacing w:after="100"/>
      </w:pPr>
      <w:r>
        <w:rPr>
          <w:rFonts w:cs="Times New Roman"/>
        </w:rPr>
        <w:lastRenderedPageBreak/>
        <w:t>Xavier et Bernadette CHRIST  — Les d’Aribert, seigneurs de la Grange-sans-Terre à Valpuiseaux, voleurs de père en fils (XVIe s.) — p. 15.</w:t>
      </w:r>
    </w:p>
    <w:p w14:paraId="7B0A633A" w14:textId="77777777" w:rsidR="00AC3C89" w:rsidRDefault="00000000">
      <w:pPr>
        <w:spacing w:after="100"/>
      </w:pPr>
      <w:r>
        <w:rPr>
          <w:rFonts w:cs="Times New Roman"/>
        </w:rPr>
        <w:t>Jacques LACROIX  — Deux noms de rivière de l’Essonne issus de la langue gauloise — p. 21.</w:t>
      </w:r>
    </w:p>
    <w:p w14:paraId="588D99E3" w14:textId="77777777" w:rsidR="00AC3C89" w:rsidRDefault="00000000">
      <w:pPr>
        <w:spacing w:after="100"/>
      </w:pPr>
      <w:r>
        <w:rPr>
          <w:rFonts w:cs="Times New Roman"/>
        </w:rPr>
        <w:t>Monique PONTAULT  — Les pionniers partis de l’Essonne pour la Nouvelle France (XVIIe-XVIIIe s.) — p. 33.</w:t>
      </w:r>
    </w:p>
    <w:p w14:paraId="4B557002" w14:textId="77777777" w:rsidR="00AC3C89" w:rsidRDefault="00000000">
      <w:pPr>
        <w:spacing w:after="100"/>
      </w:pPr>
      <w:r>
        <w:rPr>
          <w:rFonts w:cs="Times New Roman"/>
        </w:rPr>
        <w:t>Pierre WITTMER  — Un pèlerinage à Ballancourt-sur-Essonne en 1789 — p. 43.</w:t>
      </w:r>
    </w:p>
    <w:p w14:paraId="27B6CEB3" w14:textId="77777777" w:rsidR="00AC3C89" w:rsidRDefault="00000000">
      <w:pPr>
        <w:spacing w:after="100"/>
      </w:pPr>
      <w:r>
        <w:rPr>
          <w:rFonts w:cs="Times New Roman"/>
        </w:rPr>
        <w:t>Odile NAVE  — L’histoire du château de Beauvoir à Évry de 1773 à nos jours — p. 49.</w:t>
      </w:r>
    </w:p>
    <w:p w14:paraId="2B2477EE" w14:textId="77777777" w:rsidR="00AC3C89" w:rsidRDefault="00000000">
      <w:pPr>
        <w:spacing w:after="100"/>
      </w:pPr>
      <w:r>
        <w:rPr>
          <w:rFonts w:cs="Times New Roman"/>
        </w:rPr>
        <w:t>François THIEBAUD  — Histoire du presbytère de Saint-Cyr-sous-Dourdan et de ses habitants (1671–1910) — p. 63.</w:t>
      </w:r>
    </w:p>
    <w:p w14:paraId="3119A334" w14:textId="77777777" w:rsidR="00AC3C89" w:rsidRDefault="00000000">
      <w:pPr>
        <w:spacing w:after="100"/>
      </w:pPr>
      <w:r>
        <w:rPr>
          <w:rFonts w:cs="Times New Roman"/>
        </w:rPr>
        <w:t>Frédéric GATINEAU  — Travaux et aménagements dans les églises de l’Essonne au cours du XVIIIe s. (1</w:t>
      </w:r>
      <w:r>
        <w:rPr>
          <w:rFonts w:cs="Times New Roman"/>
          <w:vertAlign w:val="superscript"/>
        </w:rPr>
        <w:t>re</w:t>
      </w:r>
      <w:r>
        <w:rPr>
          <w:rFonts w:cs="Times New Roman"/>
        </w:rPr>
        <w:t xml:space="preserve"> partie : les paroisses essonniennes relevant de l’ancien diocèse de Chartres 1690–1790) — p. 79.</w:t>
      </w:r>
    </w:p>
    <w:p w14:paraId="3F96CF24" w14:textId="77777777" w:rsidR="00AC3C89" w:rsidRDefault="00000000">
      <w:pPr>
        <w:spacing w:after="100"/>
      </w:pPr>
      <w:r>
        <w:rPr>
          <w:rFonts w:cs="Times New Roman"/>
        </w:rPr>
        <w:t>Michel MARTIN  — Quelques particularités démographiques étampoises à la fin de l’Ancien Régime — p. 125.</w:t>
      </w:r>
    </w:p>
    <w:p w14:paraId="17957C56" w14:textId="77777777" w:rsidR="00AC3C89" w:rsidRDefault="00000000">
      <w:pPr>
        <w:spacing w:after="100"/>
      </w:pPr>
      <w:r>
        <w:rPr>
          <w:rFonts w:cs="Times New Roman"/>
        </w:rPr>
        <w:t>René DAVOINE  — L’invention de la plus grande prison d’Europe à Fleury-Mérogis — p. 133.</w:t>
      </w:r>
    </w:p>
    <w:p w14:paraId="5CCFA411" w14:textId="77777777" w:rsidR="00AC3C89" w:rsidRDefault="00000000">
      <w:pPr>
        <w:spacing w:after="100"/>
      </w:pPr>
      <w:r>
        <w:rPr>
          <w:rFonts w:cs="Times New Roman"/>
        </w:rPr>
        <w:t>Bernard GINESTE  — Un village étampois à la veille de la Guerre de Cent Ans, quinze chartes relatives à Authon-la-Plaine (1275–1335) — p. 141.</w:t>
      </w:r>
    </w:p>
    <w:p w14:paraId="24D5FC31" w14:textId="77777777" w:rsidR="00AC3C89" w:rsidRDefault="00000000">
      <w:pPr>
        <w:spacing w:after="100"/>
      </w:pPr>
      <w:r>
        <w:rPr>
          <w:rFonts w:cs="Times New Roman"/>
        </w:rPr>
        <w:t>Notes archéologiques — p. 193.</w:t>
      </w:r>
    </w:p>
    <w:p w14:paraId="40389960" w14:textId="77777777" w:rsidR="00AC3C89" w:rsidRDefault="00000000">
      <w:pPr>
        <w:spacing w:after="100"/>
      </w:pPr>
      <w:r>
        <w:rPr>
          <w:rFonts w:cs="Times New Roman"/>
        </w:rPr>
        <w:t>Patrimoine architectural — p. 197.</w:t>
      </w:r>
    </w:p>
    <w:p w14:paraId="5660CCD8" w14:textId="77777777" w:rsidR="00AC3C89" w:rsidRDefault="00000000">
      <w:pPr>
        <w:spacing w:after="100"/>
      </w:pPr>
      <w:r>
        <w:rPr>
          <w:rFonts w:cs="Times New Roman"/>
        </w:rPr>
        <w:t>Bibliographie — p. 205.</w:t>
      </w:r>
    </w:p>
    <w:p w14:paraId="5A9F538F" w14:textId="77777777" w:rsidR="00AC3C89" w:rsidRDefault="00000000">
      <w:pPr>
        <w:spacing w:after="100"/>
      </w:pPr>
      <w:r>
        <w:rPr>
          <w:rFonts w:cs="Times New Roman"/>
        </w:rPr>
        <w:t>Chronique — p. 215.</w:t>
      </w:r>
    </w:p>
    <w:p w14:paraId="2D556DAA" w14:textId="77777777" w:rsidR="00AC3C89" w:rsidRDefault="00000000">
      <w:pPr>
        <w:spacing w:after="100"/>
      </w:pPr>
      <w:r>
        <w:rPr>
          <w:rFonts w:cs="Times New Roman"/>
        </w:rPr>
        <w:t>Nécrologie — p. 237.</w:t>
      </w:r>
    </w:p>
    <w:p w14:paraId="415CEEFF" w14:textId="77777777" w:rsidR="00AC3C89" w:rsidRDefault="00000000">
      <w:pPr>
        <w:pStyle w:val="Titre2"/>
        <w:spacing w:after="140"/>
      </w:pPr>
      <w:r>
        <w:rPr>
          <w:rFonts w:ascii="Times New Roman" w:hAnsi="Times New Roman"/>
          <w:sz w:val="24"/>
        </w:rPr>
        <w:t>Bulletin n° 84 — 2014 — 119</w:t>
      </w:r>
      <w:r>
        <w:rPr>
          <w:rFonts w:ascii="Times New Roman" w:hAnsi="Times New Roman"/>
          <w:sz w:val="24"/>
          <w:vertAlign w:val="superscript"/>
        </w:rPr>
        <w:t>e</w:t>
      </w:r>
      <w:r>
        <w:rPr>
          <w:rFonts w:ascii="Times New Roman" w:hAnsi="Times New Roman"/>
          <w:sz w:val="24"/>
        </w:rPr>
        <w:t xml:space="preserve"> année</w:t>
      </w:r>
    </w:p>
    <w:p w14:paraId="2549771E" w14:textId="77777777" w:rsidR="00AC3C89" w:rsidRDefault="00000000">
      <w:pPr>
        <w:spacing w:after="100"/>
      </w:pPr>
      <w:r>
        <w:rPr>
          <w:rFonts w:cs="Times New Roman"/>
        </w:rPr>
        <w:t>Vie de la société : Conseil d’administration, nouveaux membres, sortie d’été et Assemblée générale au château de Ballancourt, promenade d’automne à Dourdan — p. 5.</w:t>
      </w:r>
    </w:p>
    <w:p w14:paraId="0E6B8282" w14:textId="77777777" w:rsidR="00AC3C89" w:rsidRDefault="00000000">
      <w:pPr>
        <w:spacing w:after="100"/>
      </w:pPr>
      <w:r>
        <w:rPr>
          <w:rFonts w:cs="Times New Roman"/>
        </w:rPr>
        <w:t>Jean HARTWEG  — Francisque SARCEY et l’enseignement — p. 13.</w:t>
      </w:r>
    </w:p>
    <w:p w14:paraId="4D7A6914" w14:textId="77777777" w:rsidR="00AC3C89" w:rsidRDefault="00000000">
      <w:pPr>
        <w:spacing w:after="100"/>
      </w:pPr>
      <w:r>
        <w:rPr>
          <w:rFonts w:cs="Times New Roman"/>
        </w:rPr>
        <w:t>Thomas CROSNIER et Aude MASSON  — Édouard Béliard (Paris, 1832 — Étampes, 1912). Aux origines de l’impressionnisme — p. 31.</w:t>
      </w:r>
    </w:p>
    <w:p w14:paraId="6C1DF26A" w14:textId="77777777" w:rsidR="00AC3C89" w:rsidRDefault="00000000">
      <w:pPr>
        <w:spacing w:after="100"/>
      </w:pPr>
      <w:r>
        <w:rPr>
          <w:rFonts w:cs="Times New Roman"/>
        </w:rPr>
        <w:t>François THIÉBAUD et Philippe MARTIN  — Les seigneurs de Bandeville et Saint-Cyr-sous-Dourdan sous l’Ancien Régime — p. 51.</w:t>
      </w:r>
    </w:p>
    <w:p w14:paraId="53E9B7A8" w14:textId="77777777" w:rsidR="00AC3C89" w:rsidRDefault="00000000">
      <w:pPr>
        <w:spacing w:after="100"/>
      </w:pPr>
      <w:r>
        <w:rPr>
          <w:rFonts w:cs="Times New Roman"/>
        </w:rPr>
        <w:t>Jacques MACÉ  — L’Essonne napoléonienne — p. 81.</w:t>
      </w:r>
    </w:p>
    <w:p w14:paraId="48377847" w14:textId="77777777" w:rsidR="00AC3C89" w:rsidRDefault="00000000">
      <w:pPr>
        <w:spacing w:after="100"/>
      </w:pPr>
      <w:r>
        <w:rPr>
          <w:rFonts w:cs="Times New Roman"/>
        </w:rPr>
        <w:t>Alan SWAN  — L’église de Briis-sous-Forges — p. 117.</w:t>
      </w:r>
    </w:p>
    <w:p w14:paraId="130E2A3E" w14:textId="77777777" w:rsidR="00AC3C89" w:rsidRDefault="00000000">
      <w:pPr>
        <w:spacing w:after="100"/>
      </w:pPr>
      <w:r>
        <w:rPr>
          <w:rFonts w:cs="Times New Roman"/>
        </w:rPr>
        <w:t>Frédéric GATINEAU  — Travaux et aménagements dans les églises de l’Essonne au cours du XVIIIe s. (2</w:t>
      </w:r>
      <w:r>
        <w:rPr>
          <w:rFonts w:cs="Times New Roman"/>
          <w:vertAlign w:val="superscript"/>
        </w:rPr>
        <w:t>e</w:t>
      </w:r>
      <w:r>
        <w:rPr>
          <w:rFonts w:cs="Times New Roman"/>
        </w:rPr>
        <w:t xml:space="preserve"> partie : les paroisses relevant de l’ancien diocèse de Sens 1685–1790) — p. 137.</w:t>
      </w:r>
    </w:p>
    <w:p w14:paraId="217735F6" w14:textId="77777777" w:rsidR="00AC3C89" w:rsidRDefault="00000000">
      <w:pPr>
        <w:spacing w:after="100"/>
      </w:pPr>
      <w:r>
        <w:rPr>
          <w:rFonts w:cs="Times New Roman"/>
        </w:rPr>
        <w:t>Alain BÉNARD  — Art rupestre attribué au paléolithique supérieur en Essonne et Hurepoix — p. 179.</w:t>
      </w:r>
    </w:p>
    <w:p w14:paraId="755DE300" w14:textId="77777777" w:rsidR="00AC3C89" w:rsidRDefault="00000000">
      <w:pPr>
        <w:spacing w:after="100"/>
      </w:pPr>
      <w:r>
        <w:rPr>
          <w:rFonts w:cs="Times New Roman"/>
        </w:rPr>
        <w:t>Monique OLIVE et Marianne CHRISTENSEN  — Le site magdalénien d’Étiolles en 2014 — p. 189.</w:t>
      </w:r>
    </w:p>
    <w:p w14:paraId="2DDA5F87" w14:textId="77777777" w:rsidR="00AC3C89" w:rsidRDefault="00000000">
      <w:pPr>
        <w:spacing w:after="100"/>
      </w:pPr>
      <w:r>
        <w:rPr>
          <w:rFonts w:cs="Times New Roman"/>
        </w:rPr>
        <w:lastRenderedPageBreak/>
        <w:t>Notes archéologiques — p. 203.</w:t>
      </w:r>
    </w:p>
    <w:p w14:paraId="2D8F8081" w14:textId="77777777" w:rsidR="00AC3C89" w:rsidRDefault="00000000">
      <w:pPr>
        <w:spacing w:after="100"/>
      </w:pPr>
      <w:r>
        <w:rPr>
          <w:rFonts w:cs="Times New Roman"/>
        </w:rPr>
        <w:t>Patrimoine architectural — p. 205.</w:t>
      </w:r>
    </w:p>
    <w:p w14:paraId="7541B31F" w14:textId="77777777" w:rsidR="00AC3C89" w:rsidRDefault="00000000">
      <w:pPr>
        <w:spacing w:after="100"/>
      </w:pPr>
      <w:r>
        <w:rPr>
          <w:rFonts w:cs="Times New Roman"/>
        </w:rPr>
        <w:t>Bibliographie — p. 213.</w:t>
      </w:r>
    </w:p>
    <w:p w14:paraId="7481996E" w14:textId="77777777" w:rsidR="00AC3C89" w:rsidRDefault="00000000">
      <w:pPr>
        <w:spacing w:after="100"/>
      </w:pPr>
      <w:r>
        <w:rPr>
          <w:rFonts w:cs="Times New Roman"/>
        </w:rPr>
        <w:t>Chronique — p. 225.</w:t>
      </w:r>
    </w:p>
    <w:p w14:paraId="2AE803D4" w14:textId="77777777" w:rsidR="00AC3C89" w:rsidRDefault="00000000">
      <w:pPr>
        <w:spacing w:after="100"/>
      </w:pPr>
      <w:r>
        <w:rPr>
          <w:rFonts w:cs="Times New Roman"/>
        </w:rPr>
        <w:t>Nécrologie — p. 229.</w:t>
      </w:r>
    </w:p>
    <w:p w14:paraId="21E7A107" w14:textId="77777777" w:rsidR="00AC3C89" w:rsidRDefault="00000000">
      <w:pPr>
        <w:pStyle w:val="Titre2"/>
        <w:spacing w:after="140"/>
      </w:pPr>
      <w:r>
        <w:rPr>
          <w:rFonts w:ascii="Times New Roman" w:hAnsi="Times New Roman"/>
          <w:sz w:val="24"/>
        </w:rPr>
        <w:t>Bulletin n° 85 — 2015 — 120</w:t>
      </w:r>
      <w:r>
        <w:rPr>
          <w:rFonts w:ascii="Times New Roman" w:hAnsi="Times New Roman"/>
          <w:sz w:val="24"/>
          <w:vertAlign w:val="superscript"/>
        </w:rPr>
        <w:t>e</w:t>
      </w:r>
      <w:r>
        <w:rPr>
          <w:rFonts w:ascii="Times New Roman" w:hAnsi="Times New Roman"/>
          <w:sz w:val="24"/>
        </w:rPr>
        <w:t xml:space="preserve"> année</w:t>
      </w:r>
    </w:p>
    <w:p w14:paraId="4E19482F" w14:textId="77777777" w:rsidR="00AC3C89" w:rsidRDefault="00000000">
      <w:pPr>
        <w:spacing w:after="100"/>
      </w:pPr>
      <w:r>
        <w:rPr>
          <w:rFonts w:cs="Times New Roman"/>
        </w:rPr>
        <w:t>Vie de la société — p. 3.</w:t>
      </w:r>
    </w:p>
    <w:p w14:paraId="3AF30738" w14:textId="77777777" w:rsidR="00AC3C89" w:rsidRDefault="00000000">
      <w:pPr>
        <w:spacing w:after="100"/>
      </w:pPr>
      <w:r>
        <w:rPr>
          <w:rFonts w:cs="Times New Roman"/>
        </w:rPr>
        <w:t>Anne-Marie FIRON et Bernard GINESTE  — Le bailliage d’Étampes se prépare à la troisième guerre de religion — p. 21.</w:t>
      </w:r>
    </w:p>
    <w:p w14:paraId="1868C883" w14:textId="77777777" w:rsidR="00AC3C89" w:rsidRDefault="00000000">
      <w:pPr>
        <w:spacing w:after="100"/>
      </w:pPr>
      <w:r>
        <w:rPr>
          <w:rFonts w:cs="Times New Roman"/>
        </w:rPr>
        <w:t>Jean-Marc WAREMBOURG  — Censives des Dames de Longchamp (1268–1752) — p. 37.</w:t>
      </w:r>
    </w:p>
    <w:p w14:paraId="06E102EA" w14:textId="77777777" w:rsidR="00AC3C89" w:rsidRDefault="00000000">
      <w:pPr>
        <w:spacing w:after="100"/>
      </w:pPr>
      <w:r>
        <w:rPr>
          <w:rFonts w:cs="Times New Roman"/>
        </w:rPr>
        <w:t>Pierre WITTMER  — le XV</w:t>
      </w:r>
      <w:r>
        <w:rPr>
          <w:rFonts w:cs="Times New Roman"/>
          <w:vertAlign w:val="superscript"/>
        </w:rPr>
        <w:t>e</w:t>
      </w:r>
      <w:r>
        <w:rPr>
          <w:rFonts w:cs="Times New Roman"/>
        </w:rPr>
        <w:t xml:space="preserve"> siècle de l’abbaye d’Yerres (1380–1498) — p. 59.</w:t>
      </w:r>
    </w:p>
    <w:p w14:paraId="01397CC4" w14:textId="77777777" w:rsidR="00AC3C89" w:rsidRDefault="00000000">
      <w:pPr>
        <w:spacing w:after="100"/>
      </w:pPr>
      <w:r>
        <w:rPr>
          <w:rFonts w:cs="Times New Roman"/>
        </w:rPr>
        <w:t>François ROUFFLET  — Une année terrible à Soisy-sous-Étiolles (septembre 1870-septembre 1871) — p. 75.</w:t>
      </w:r>
    </w:p>
    <w:p w14:paraId="15740FB2" w14:textId="77777777" w:rsidR="00AC3C89" w:rsidRDefault="00000000">
      <w:pPr>
        <w:spacing w:after="100"/>
      </w:pPr>
      <w:r>
        <w:rPr>
          <w:rFonts w:cs="Times New Roman"/>
        </w:rPr>
        <w:t>Frédéric GATINEAU  — Montlhéry dans la littérature — p. 101.</w:t>
      </w:r>
    </w:p>
    <w:p w14:paraId="208AE4C0" w14:textId="77777777" w:rsidR="00AC3C89" w:rsidRDefault="00000000">
      <w:pPr>
        <w:spacing w:after="100"/>
      </w:pPr>
      <w:r>
        <w:rPr>
          <w:rFonts w:cs="Times New Roman"/>
        </w:rPr>
        <w:t>Frédéric GATINEAU  — Travaux et aménagements dans les églises de l’Essonne au cours du XVIII</w:t>
      </w:r>
      <w:r>
        <w:rPr>
          <w:rFonts w:cs="Times New Roman"/>
          <w:vertAlign w:val="superscript"/>
        </w:rPr>
        <w:t>e</w:t>
      </w:r>
      <w:r>
        <w:rPr>
          <w:rFonts w:cs="Times New Roman"/>
        </w:rPr>
        <w:t xml:space="preserve"> siècle. Chapitre III. La partie essonienne relevant de l’ancien diocèse de Paris. L’ancien doyenné de Corbeil — p. 131.</w:t>
      </w:r>
    </w:p>
    <w:p w14:paraId="0B766ADD" w14:textId="77777777" w:rsidR="00AC3C89" w:rsidRDefault="00000000">
      <w:pPr>
        <w:spacing w:after="100"/>
      </w:pPr>
      <w:r>
        <w:t>Alain BÉNARD  — Le polissoir de la garenne à Brières-les-Scellés — p. 153.</w:t>
      </w:r>
    </w:p>
    <w:p w14:paraId="58EE5898" w14:textId="77777777" w:rsidR="00AC3C89" w:rsidRDefault="00000000">
      <w:pPr>
        <w:spacing w:after="100"/>
      </w:pPr>
      <w:r>
        <w:rPr>
          <w:rFonts w:cs="Times New Roman"/>
        </w:rPr>
        <w:t>Monique OLIVE  — Le site magdalénien d’Étiolles en 2015 — p. 157.</w:t>
      </w:r>
    </w:p>
    <w:p w14:paraId="4AC9992B" w14:textId="77777777" w:rsidR="00AC3C89" w:rsidRDefault="00000000">
      <w:pPr>
        <w:spacing w:after="100"/>
      </w:pPr>
      <w:r>
        <w:rPr>
          <w:rFonts w:cs="Times New Roman"/>
        </w:rPr>
        <w:t>Notes archéologiques — p. 181.</w:t>
      </w:r>
    </w:p>
    <w:p w14:paraId="3305F5F7" w14:textId="77777777" w:rsidR="00AC3C89" w:rsidRDefault="00000000">
      <w:pPr>
        <w:spacing w:after="100"/>
      </w:pPr>
      <w:r>
        <w:rPr>
          <w:rFonts w:cs="Times New Roman"/>
        </w:rPr>
        <w:t>Patrimoine architectural — p. 187.</w:t>
      </w:r>
    </w:p>
    <w:p w14:paraId="06B9DB6D" w14:textId="77777777" w:rsidR="00AC3C89" w:rsidRDefault="00000000">
      <w:pPr>
        <w:spacing w:after="100"/>
      </w:pPr>
      <w:r>
        <w:rPr>
          <w:rFonts w:cs="Times New Roman"/>
        </w:rPr>
        <w:t>Frédéric GATINEAU  — Bibliographie essonnienne (2016) — p. 195.</w:t>
      </w:r>
    </w:p>
    <w:p w14:paraId="23239E25" w14:textId="77777777" w:rsidR="00AC3C89" w:rsidRDefault="00000000">
      <w:pPr>
        <w:spacing w:after="100"/>
      </w:pPr>
      <w:r>
        <w:rPr>
          <w:rFonts w:cs="Times New Roman"/>
        </w:rPr>
        <w:t>Frédéric GATINEAU  — Chronique d’art et d’archéologie essonnienne (2016) — p. 209.</w:t>
      </w:r>
    </w:p>
    <w:p w14:paraId="2876B81A" w14:textId="77777777" w:rsidR="00AC3C89" w:rsidRDefault="00000000">
      <w:pPr>
        <w:spacing w:after="100"/>
      </w:pPr>
      <w:r>
        <w:t>In memoriam — p. 229.</w:t>
      </w:r>
    </w:p>
    <w:p w14:paraId="6D817BEF" w14:textId="77777777" w:rsidR="00AC3C89" w:rsidRDefault="00000000">
      <w:pPr>
        <w:pStyle w:val="Titre2"/>
        <w:spacing w:after="140"/>
      </w:pPr>
      <w:r>
        <w:rPr>
          <w:rFonts w:ascii="Times New Roman" w:hAnsi="Times New Roman"/>
          <w:sz w:val="24"/>
        </w:rPr>
        <w:t>Bulletin n° 86 — 2016 — 121</w:t>
      </w:r>
      <w:r>
        <w:rPr>
          <w:rFonts w:ascii="Times New Roman" w:hAnsi="Times New Roman"/>
          <w:sz w:val="24"/>
          <w:vertAlign w:val="superscript"/>
        </w:rPr>
        <w:t>e</w:t>
      </w:r>
      <w:r>
        <w:rPr>
          <w:rFonts w:ascii="Times New Roman" w:hAnsi="Times New Roman"/>
          <w:sz w:val="24"/>
        </w:rPr>
        <w:t xml:space="preserve"> année</w:t>
      </w:r>
    </w:p>
    <w:p w14:paraId="1B7C6C66" w14:textId="77777777" w:rsidR="00AC3C89" w:rsidRDefault="00000000">
      <w:pPr>
        <w:spacing w:after="100"/>
      </w:pPr>
      <w:r>
        <w:rPr>
          <w:rFonts w:cs="Times New Roman"/>
        </w:rPr>
        <w:t>Vie de la société — p. 3.</w:t>
      </w:r>
    </w:p>
    <w:p w14:paraId="0F57402D" w14:textId="77777777" w:rsidR="00AC3C89" w:rsidRDefault="00000000">
      <w:pPr>
        <w:spacing w:after="100"/>
      </w:pPr>
      <w:r>
        <w:rPr>
          <w:rFonts w:cs="Times New Roman"/>
        </w:rPr>
        <w:t>Pierre WITTMER  — À propos de Tallemant des réaux, de « Mesdames d’Yerres », d’une abbaye site littéraire de l’époque baroque — p. 9.</w:t>
      </w:r>
    </w:p>
    <w:p w14:paraId="2145BDE4" w14:textId="77777777" w:rsidR="00AC3C89" w:rsidRDefault="00000000">
      <w:pPr>
        <w:spacing w:after="100"/>
      </w:pPr>
      <w:r>
        <w:rPr>
          <w:rFonts w:cs="Times New Roman"/>
        </w:rPr>
        <w:t>François THIEBAUD  — Léonor de Bracquemont, un curé de campagne sous Louis XIV — p. 15.</w:t>
      </w:r>
    </w:p>
    <w:p w14:paraId="0B928882" w14:textId="77777777" w:rsidR="00AC3C89" w:rsidRDefault="00000000">
      <w:pPr>
        <w:spacing w:after="100"/>
      </w:pPr>
      <w:r>
        <w:rPr>
          <w:rFonts w:cs="Times New Roman"/>
        </w:rPr>
        <w:t>Jacques MACE  — Charles-Louis Huguet de Semonville, un Talleyrand essonnien — p. 25.</w:t>
      </w:r>
    </w:p>
    <w:p w14:paraId="0F8B8AF1" w14:textId="77777777" w:rsidR="00AC3C89" w:rsidRDefault="00000000">
      <w:pPr>
        <w:spacing w:after="100"/>
      </w:pPr>
      <w:r>
        <w:rPr>
          <w:rFonts w:cs="Times New Roman"/>
        </w:rPr>
        <w:t>Alain DEVANLAY  — Histoire de la vigne à La Forêt-Sainte-Croix — p. 47.</w:t>
      </w:r>
    </w:p>
    <w:p w14:paraId="775DFD5D" w14:textId="77777777" w:rsidR="00AC3C89" w:rsidRDefault="00000000">
      <w:pPr>
        <w:spacing w:after="100"/>
      </w:pPr>
      <w:r>
        <w:rPr>
          <w:rFonts w:cs="Times New Roman"/>
        </w:rPr>
        <w:t>Frédéric GATINEAU  — Dourdan dans la littérature — p. 51.</w:t>
      </w:r>
    </w:p>
    <w:p w14:paraId="6BCDD35E" w14:textId="77777777" w:rsidR="00AC3C89" w:rsidRDefault="00000000">
      <w:pPr>
        <w:spacing w:after="100"/>
      </w:pPr>
      <w:r>
        <w:rPr>
          <w:rFonts w:cs="Times New Roman"/>
        </w:rPr>
        <w:t>Jacques GELIS et Jean-Jacques IMMEL  — Les pourrissoirs — p. 73.</w:t>
      </w:r>
    </w:p>
    <w:p w14:paraId="52329D48" w14:textId="77777777" w:rsidR="00AC3C89" w:rsidRDefault="00000000">
      <w:pPr>
        <w:spacing w:after="100"/>
      </w:pPr>
      <w:r>
        <w:rPr>
          <w:rFonts w:cs="Times New Roman"/>
        </w:rPr>
        <w:t>Notes archéologiques — p. 119.</w:t>
      </w:r>
    </w:p>
    <w:p w14:paraId="7AC8AECA" w14:textId="77777777" w:rsidR="00AC3C89" w:rsidRDefault="00000000">
      <w:pPr>
        <w:spacing w:after="100"/>
      </w:pPr>
      <w:r>
        <w:rPr>
          <w:rFonts w:cs="Times New Roman"/>
        </w:rPr>
        <w:t>Patrimoine architectural — p. 121.</w:t>
      </w:r>
    </w:p>
    <w:p w14:paraId="7FE68134" w14:textId="77777777" w:rsidR="00AC3C89" w:rsidRDefault="00000000">
      <w:pPr>
        <w:spacing w:after="100"/>
      </w:pPr>
      <w:r>
        <w:rPr>
          <w:rFonts w:cs="Times New Roman"/>
        </w:rPr>
        <w:lastRenderedPageBreak/>
        <w:t>Frédéric GATINEAU  — Bibliographie essonnienne (2016) — p. 125.</w:t>
      </w:r>
    </w:p>
    <w:p w14:paraId="48F7919D" w14:textId="77777777" w:rsidR="00AC3C89" w:rsidRDefault="00000000">
      <w:pPr>
        <w:spacing w:after="100"/>
      </w:pPr>
      <w:r>
        <w:rPr>
          <w:rFonts w:cs="Times New Roman"/>
        </w:rPr>
        <w:t>Frédéric GATINEAU  — Chronique d’art et d’archéologie essonnienne (2016) — p. 135.</w:t>
      </w:r>
    </w:p>
    <w:p w14:paraId="5C9A1943" w14:textId="77777777" w:rsidR="00AC3C89" w:rsidRDefault="00000000">
      <w:pPr>
        <w:spacing w:after="100"/>
      </w:pPr>
      <w:r>
        <w:t>In memoriam — p. 151.</w:t>
      </w:r>
    </w:p>
    <w:p w14:paraId="1EC80864" w14:textId="77777777" w:rsidR="00AC3C89" w:rsidRDefault="00000000">
      <w:pPr>
        <w:pStyle w:val="Titre2"/>
        <w:spacing w:after="140"/>
      </w:pPr>
      <w:r>
        <w:rPr>
          <w:rFonts w:ascii="Times New Roman" w:hAnsi="Times New Roman"/>
          <w:sz w:val="24"/>
        </w:rPr>
        <w:t>Bulletin n° 87 — 2017 — 122</w:t>
      </w:r>
      <w:r>
        <w:rPr>
          <w:rFonts w:ascii="Times New Roman" w:hAnsi="Times New Roman"/>
          <w:sz w:val="24"/>
          <w:vertAlign w:val="superscript"/>
        </w:rPr>
        <w:t>e</w:t>
      </w:r>
      <w:r>
        <w:rPr>
          <w:rFonts w:ascii="Times New Roman" w:hAnsi="Times New Roman"/>
          <w:sz w:val="24"/>
        </w:rPr>
        <w:t xml:space="preserve"> année</w:t>
      </w:r>
    </w:p>
    <w:p w14:paraId="7AF6B120" w14:textId="77777777" w:rsidR="00AC3C89" w:rsidRDefault="00000000">
      <w:pPr>
        <w:spacing w:after="100"/>
      </w:pPr>
      <w:r>
        <w:rPr>
          <w:rFonts w:cs="Times New Roman"/>
        </w:rPr>
        <w:t>Vie de la société — p. 3.</w:t>
      </w:r>
    </w:p>
    <w:p w14:paraId="64F61FCB" w14:textId="77777777" w:rsidR="00AC3C89" w:rsidRDefault="00000000">
      <w:pPr>
        <w:spacing w:after="100"/>
      </w:pPr>
      <w:r>
        <w:rPr>
          <w:rFonts w:cs="Times New Roman"/>
        </w:rPr>
        <w:t>Philippe CACHAU  — Les canaux de la Juine, de l’Essonne et de la Rimarde au XVIII</w:t>
      </w:r>
      <w:r>
        <w:rPr>
          <w:rFonts w:cs="Times New Roman"/>
          <w:vertAlign w:val="superscript"/>
        </w:rPr>
        <w:t>e</w:t>
      </w:r>
      <w:r>
        <w:rPr>
          <w:rFonts w:cs="Times New Roman"/>
        </w:rPr>
        <w:t xml:space="preserve"> siècle. Projets de Jacques Hardouin-Mansart de Sagonne et consorts (1759–1767) — p. 7.</w:t>
      </w:r>
    </w:p>
    <w:p w14:paraId="512EA2A9" w14:textId="77777777" w:rsidR="00AC3C89" w:rsidRDefault="00000000">
      <w:pPr>
        <w:spacing w:after="100"/>
      </w:pPr>
      <w:r>
        <w:rPr>
          <w:rFonts w:cs="Times New Roman"/>
        </w:rPr>
        <w:t>Bernard GINESTE  — Un cas d’auto-combustion humaine à Morigny-Champigny en 1812 — p. 71.</w:t>
      </w:r>
    </w:p>
    <w:p w14:paraId="0523072A" w14:textId="77777777" w:rsidR="00AC3C89" w:rsidRDefault="00000000">
      <w:pPr>
        <w:spacing w:after="100"/>
      </w:pPr>
      <w:r>
        <w:rPr>
          <w:rFonts w:cs="Times New Roman"/>
        </w:rPr>
        <w:t>Bernard GINESTE  — La dernière convocation du ban et de l’arrière-ban du bailliage d’Étampes (1697) — p. 113.</w:t>
      </w:r>
    </w:p>
    <w:p w14:paraId="2BD67A99" w14:textId="77777777" w:rsidR="00AC3C89" w:rsidRDefault="00000000">
      <w:pPr>
        <w:spacing w:after="100"/>
      </w:pPr>
      <w:r>
        <w:rPr>
          <w:rFonts w:cs="Times New Roman"/>
        </w:rPr>
        <w:t>Frédéric GATINEAU  — Travaux et aménagements dans les églises de l’Essonne au cours du XVIII</w:t>
      </w:r>
      <w:r>
        <w:rPr>
          <w:rFonts w:cs="Times New Roman"/>
          <w:vertAlign w:val="superscript"/>
        </w:rPr>
        <w:t>e</w:t>
      </w:r>
      <w:r>
        <w:rPr>
          <w:rFonts w:cs="Times New Roman"/>
        </w:rPr>
        <w:t xml:space="preserve"> siècle. Chapitre III. La partie essonienne relevant de l’ancien diocèse de Paris, 1695–1790. L’archidiaconé de Josas, l’ancien doyenné de Montlhéry — p. 159.</w:t>
      </w:r>
    </w:p>
    <w:p w14:paraId="5E2A1D17" w14:textId="77777777" w:rsidR="00AC3C89" w:rsidRDefault="00000000">
      <w:pPr>
        <w:spacing w:after="100"/>
      </w:pPr>
      <w:r>
        <w:rPr>
          <w:rFonts w:cs="Times New Roman"/>
        </w:rPr>
        <w:t>Boris VALENTIN  — Le site magdalénien d’Étiolles en 2017 — p. 195.</w:t>
      </w:r>
    </w:p>
    <w:p w14:paraId="10AAEF93" w14:textId="77777777" w:rsidR="00AC3C89" w:rsidRDefault="00000000">
      <w:pPr>
        <w:spacing w:after="100"/>
      </w:pPr>
      <w:r>
        <w:t>In memoriam — p. 201.</w:t>
      </w:r>
    </w:p>
    <w:p w14:paraId="08B58351" w14:textId="77777777" w:rsidR="00AC3C89" w:rsidRDefault="00000000">
      <w:pPr>
        <w:spacing w:after="100"/>
      </w:pPr>
      <w:r>
        <w:rPr>
          <w:rFonts w:cs="Times New Roman"/>
        </w:rPr>
        <w:t>Frédéric GATINEAU  — Bibliographie essonnienne (2017) — p. 207.</w:t>
      </w:r>
    </w:p>
    <w:p w14:paraId="367B74A5" w14:textId="77777777" w:rsidR="00AC3C89" w:rsidRDefault="00000000">
      <w:pPr>
        <w:spacing w:after="100"/>
      </w:pPr>
      <w:r>
        <w:rPr>
          <w:rFonts w:cs="Times New Roman"/>
        </w:rPr>
        <w:t>Frédéric GATINEAU  — Vie et publications des associations historiques essonniennes (2017) — p. 231.</w:t>
      </w:r>
    </w:p>
    <w:p w14:paraId="3936BCF4" w14:textId="77777777" w:rsidR="00AC3C89" w:rsidRDefault="00000000">
      <w:pPr>
        <w:spacing w:after="100"/>
      </w:pPr>
      <w:r>
        <w:rPr>
          <w:rFonts w:cs="Times New Roman"/>
        </w:rPr>
        <w:t>Frédéric GATINEAU  — Chronique d’art et d’archéologie essonnienne (2017) — p. 249.</w:t>
      </w:r>
    </w:p>
    <w:p w14:paraId="03FB9C69" w14:textId="77777777" w:rsidR="00AC3C89" w:rsidRDefault="00000000">
      <w:pPr>
        <w:pStyle w:val="Titre2"/>
        <w:spacing w:after="140"/>
      </w:pPr>
      <w:r>
        <w:rPr>
          <w:rFonts w:ascii="Times New Roman" w:hAnsi="Times New Roman"/>
          <w:sz w:val="24"/>
        </w:rPr>
        <w:t>Bulletin n° 88 — 2018 — 123</w:t>
      </w:r>
      <w:r>
        <w:rPr>
          <w:rFonts w:ascii="Times New Roman" w:hAnsi="Times New Roman"/>
          <w:sz w:val="24"/>
          <w:vertAlign w:val="superscript"/>
        </w:rPr>
        <w:t>e</w:t>
      </w:r>
      <w:r>
        <w:rPr>
          <w:rFonts w:ascii="Times New Roman" w:hAnsi="Times New Roman"/>
          <w:sz w:val="24"/>
        </w:rPr>
        <w:t xml:space="preserve"> année</w:t>
      </w:r>
    </w:p>
    <w:p w14:paraId="66AC0B5C" w14:textId="77777777" w:rsidR="00AC3C89" w:rsidRDefault="00000000">
      <w:pPr>
        <w:spacing w:after="100"/>
      </w:pPr>
      <w:r>
        <w:rPr>
          <w:rFonts w:cs="Times New Roman"/>
        </w:rPr>
        <w:t>Vie de la société — p. 3.</w:t>
      </w:r>
    </w:p>
    <w:p w14:paraId="713CB07F" w14:textId="77777777" w:rsidR="00AC3C89" w:rsidRDefault="00000000">
      <w:pPr>
        <w:spacing w:after="100"/>
      </w:pPr>
      <w:r>
        <w:rPr>
          <w:rFonts w:cs="Times New Roman"/>
        </w:rPr>
        <w:t>François THIEBAUD  — Le château de Bandeville à Saint-Cyr-sous-Dourdan, hier et aujourd’hui — p. 7.</w:t>
      </w:r>
    </w:p>
    <w:p w14:paraId="404BDD71" w14:textId="77777777" w:rsidR="00AC3C89" w:rsidRDefault="00000000">
      <w:pPr>
        <w:spacing w:after="100"/>
      </w:pPr>
      <w:r>
        <w:rPr>
          <w:rFonts w:cs="Times New Roman"/>
        </w:rPr>
        <w:t>François THIEBAUD  — Une femme collectionneuse au XVIII</w:t>
      </w:r>
      <w:r>
        <w:rPr>
          <w:rFonts w:cs="Times New Roman"/>
          <w:vertAlign w:val="superscript"/>
        </w:rPr>
        <w:t>e</w:t>
      </w:r>
      <w:r>
        <w:rPr>
          <w:rFonts w:cs="Times New Roman"/>
        </w:rPr>
        <w:t xml:space="preserve"> siècle, Marie-Anne Catherine Bigot de Graveron, présidente de Bandeville — p. 19.</w:t>
      </w:r>
    </w:p>
    <w:p w14:paraId="397B01B5" w14:textId="77777777" w:rsidR="00AC3C89" w:rsidRDefault="00000000">
      <w:pPr>
        <w:spacing w:after="100"/>
      </w:pPr>
      <w:r>
        <w:rPr>
          <w:rFonts w:cs="Times New Roman"/>
        </w:rPr>
        <w:t>François LEGER  — Boscary de Villeplaine (1757–1827), financier, royaliste et châtelain de la Grange-du-Milieu (Yerres) — p. 39.</w:t>
      </w:r>
    </w:p>
    <w:p w14:paraId="3EFD456F" w14:textId="77777777" w:rsidR="00AC3C89" w:rsidRDefault="00000000">
      <w:pPr>
        <w:spacing w:after="100"/>
      </w:pPr>
      <w:r>
        <w:rPr>
          <w:rFonts w:cs="Times New Roman"/>
        </w:rPr>
        <w:t>Frédéric GATINEAU  — Une plaque à double inscription conservée dans l’église de Blandy — p. 53.</w:t>
      </w:r>
    </w:p>
    <w:p w14:paraId="155D9482" w14:textId="77777777" w:rsidR="00AC3C89" w:rsidRDefault="00000000">
      <w:pPr>
        <w:spacing w:after="100"/>
      </w:pPr>
      <w:r>
        <w:rPr>
          <w:rFonts w:cs="Times New Roman"/>
        </w:rPr>
        <w:t>Serge BIANCHI et Sylvie CONTREPOIS  — La papeterie Darblay à Corbeil et Essonnes. Essai d’histoire de l’entreprise, des origines à la patrimonialisation — p. 61.</w:t>
      </w:r>
    </w:p>
    <w:p w14:paraId="42170942" w14:textId="77777777" w:rsidR="00AC3C89" w:rsidRDefault="00000000">
      <w:pPr>
        <w:spacing w:after="100"/>
      </w:pPr>
      <w:r>
        <w:rPr>
          <w:rFonts w:cs="Times New Roman"/>
        </w:rPr>
        <w:t>Virginie VERHAEGHE Frédéric ET GATINEAU  — Un plan inédit de la ville de Corbeil (vers 1787) — p. 97.</w:t>
      </w:r>
    </w:p>
    <w:p w14:paraId="08CAEE24" w14:textId="77777777" w:rsidR="00AC3C89" w:rsidRDefault="00000000">
      <w:pPr>
        <w:spacing w:after="100"/>
      </w:pPr>
      <w:r>
        <w:rPr>
          <w:rFonts w:cs="Times New Roman"/>
        </w:rPr>
        <w:t>Bernard GINESTE  — Les hunes des cloches de Saint-Vrain — p. 103.</w:t>
      </w:r>
    </w:p>
    <w:p w14:paraId="6C1E814A" w14:textId="77777777" w:rsidR="00AC3C89" w:rsidRDefault="00000000">
      <w:pPr>
        <w:spacing w:after="100"/>
      </w:pPr>
      <w:r>
        <w:rPr>
          <w:rFonts w:cs="Times New Roman"/>
        </w:rPr>
        <w:t>Frédéric GATINEAU  — Travaux et aménagements dans les églises de l’Essonne au cours du XVIII</w:t>
      </w:r>
      <w:r>
        <w:rPr>
          <w:rFonts w:cs="Times New Roman"/>
          <w:vertAlign w:val="superscript"/>
        </w:rPr>
        <w:t>e</w:t>
      </w:r>
      <w:r>
        <w:rPr>
          <w:rFonts w:cs="Times New Roman"/>
        </w:rPr>
        <w:t xml:space="preserve"> siècle. Chapitre III. La partie essonienne relevant de l’ancien diocèse de Paris, 1695–1790. L’archidiaconé de Josas, l’ancien doyenné de Montlhéry (suite) — p. 113.</w:t>
      </w:r>
    </w:p>
    <w:p w14:paraId="6952E625" w14:textId="77777777" w:rsidR="00AC3C89" w:rsidRDefault="00000000">
      <w:pPr>
        <w:spacing w:after="100"/>
      </w:pPr>
      <w:r>
        <w:rPr>
          <w:rFonts w:cs="Times New Roman"/>
        </w:rPr>
        <w:lastRenderedPageBreak/>
        <w:t>Philippe SALVON  — Corbeil-Essonnes et la Seine, d’une rive à l’autre, d’hier à aujourd’hui — p. 135.</w:t>
      </w:r>
    </w:p>
    <w:p w14:paraId="2C5419CC" w14:textId="77777777" w:rsidR="00AC3C89" w:rsidRDefault="00000000">
      <w:pPr>
        <w:spacing w:after="100"/>
      </w:pPr>
      <w:r>
        <w:t>In memoriam — p. 145.</w:t>
      </w:r>
    </w:p>
    <w:p w14:paraId="316E605B" w14:textId="77777777" w:rsidR="00AC3C89" w:rsidRDefault="00000000">
      <w:pPr>
        <w:spacing w:after="100"/>
      </w:pPr>
      <w:r>
        <w:rPr>
          <w:rFonts w:cs="Times New Roman"/>
        </w:rPr>
        <w:t>Frédéric GATINEAU  — Bibliographie essonnienne (2018–2019) — p. 147.</w:t>
      </w:r>
    </w:p>
    <w:p w14:paraId="72735434" w14:textId="77777777" w:rsidR="00AC3C89" w:rsidRDefault="00000000">
      <w:pPr>
        <w:spacing w:after="100"/>
      </w:pPr>
      <w:r>
        <w:rPr>
          <w:rFonts w:cs="Times New Roman"/>
        </w:rPr>
        <w:t>Frédéric GATINEAU  — Vie et publications des associations historiques essonniennes (2018–2019) — p. 165.</w:t>
      </w:r>
    </w:p>
    <w:p w14:paraId="4D72443A" w14:textId="77777777" w:rsidR="00AC3C89" w:rsidRDefault="00000000">
      <w:pPr>
        <w:spacing w:after="100"/>
      </w:pPr>
      <w:r>
        <w:rPr>
          <w:rFonts w:cs="Times New Roman"/>
        </w:rPr>
        <w:t>Frédéric GATINEAU  — Chronique d’art et d’archéologie essonnienne (2018–2019) — p. 177.</w:t>
      </w:r>
    </w:p>
    <w:p w14:paraId="33B0504B" w14:textId="77777777" w:rsidR="00AC3C89" w:rsidRDefault="00000000">
      <w:pPr>
        <w:pStyle w:val="Titre2"/>
        <w:spacing w:after="140"/>
      </w:pPr>
      <w:r>
        <w:rPr>
          <w:rFonts w:ascii="Times New Roman" w:eastAsia="Times New Roman" w:hAnsi="Times New Roman" w:cs="Times New Roman"/>
          <w:sz w:val="24"/>
        </w:rPr>
        <w:t>Bulletin n° 89 — 2019–2020 — 124</w:t>
      </w:r>
      <w:r>
        <w:rPr>
          <w:rFonts w:ascii="Times New Roman" w:eastAsia="Times New Roman" w:hAnsi="Times New Roman" w:cs="Times New Roman"/>
          <w:sz w:val="24"/>
          <w:vertAlign w:val="superscript"/>
        </w:rPr>
        <w:t>e</w:t>
      </w:r>
      <w:r>
        <w:rPr>
          <w:rFonts w:ascii="Times New Roman" w:eastAsia="Times New Roman" w:hAnsi="Times New Roman" w:cs="Times New Roman"/>
          <w:sz w:val="24"/>
        </w:rPr>
        <w:t xml:space="preserve"> et 125</w:t>
      </w:r>
      <w:r>
        <w:rPr>
          <w:rFonts w:ascii="Times New Roman" w:eastAsia="Times New Roman" w:hAnsi="Times New Roman" w:cs="Times New Roman"/>
          <w:sz w:val="24"/>
          <w:vertAlign w:val="superscript"/>
        </w:rPr>
        <w:t>e</w:t>
      </w:r>
      <w:r>
        <w:rPr>
          <w:rFonts w:ascii="Times New Roman" w:eastAsia="Times New Roman" w:hAnsi="Times New Roman" w:cs="Times New Roman"/>
          <w:sz w:val="24"/>
        </w:rPr>
        <w:t xml:space="preserve"> années</w:t>
      </w:r>
    </w:p>
    <w:p w14:paraId="0E052451" w14:textId="77777777" w:rsidR="00AC3C89" w:rsidRDefault="00000000">
      <w:pPr>
        <w:spacing w:after="100"/>
      </w:pPr>
      <w:r>
        <w:rPr>
          <w:rFonts w:cs="Times New Roman"/>
        </w:rPr>
        <w:t>Vie de la société — p. 3.</w:t>
      </w:r>
    </w:p>
    <w:p w14:paraId="764EED72" w14:textId="77777777" w:rsidR="00AC3C89" w:rsidRDefault="00000000">
      <w:pPr>
        <w:spacing w:after="100"/>
      </w:pPr>
      <w:r>
        <w:rPr>
          <w:rFonts w:cs="Times New Roman"/>
        </w:rPr>
        <w:t>Vera MARQUES OLIVEIRA  — Sondages des courtines nord-ouest et sud du château de Montlhéry (Essonne) — p. 7.</w:t>
      </w:r>
    </w:p>
    <w:p w14:paraId="4CF82D31" w14:textId="77777777" w:rsidR="00AC3C89" w:rsidRDefault="00000000">
      <w:pPr>
        <w:spacing w:after="100"/>
      </w:pPr>
      <w:r>
        <w:rPr>
          <w:rFonts w:cs="Times New Roman"/>
        </w:rPr>
        <w:t>Annie JACQUET  — Le domaine de Limours, XVe-XVIII</w:t>
      </w:r>
      <w:r>
        <w:rPr>
          <w:rFonts w:cs="Times New Roman"/>
          <w:vertAlign w:val="superscript"/>
        </w:rPr>
        <w:t>e</w:t>
      </w:r>
      <w:r>
        <w:rPr>
          <w:rFonts w:cs="Times New Roman"/>
        </w:rPr>
        <w:t xml:space="preserve"> siècles — p. 43.</w:t>
      </w:r>
    </w:p>
    <w:p w14:paraId="67EA9786" w14:textId="77777777" w:rsidR="00AC3C89" w:rsidRDefault="00000000">
      <w:pPr>
        <w:spacing w:after="100"/>
      </w:pPr>
      <w:r>
        <w:rPr>
          <w:rFonts w:cs="Times New Roman"/>
        </w:rPr>
        <w:t>Bernard GINESTE  — Démographie historique du village d’Arrancourt au XVII</w:t>
      </w:r>
      <w:r>
        <w:rPr>
          <w:rFonts w:cs="Times New Roman"/>
          <w:vertAlign w:val="superscript"/>
        </w:rPr>
        <w:t>e</w:t>
      </w:r>
      <w:r>
        <w:rPr>
          <w:rFonts w:cs="Times New Roman"/>
        </w:rPr>
        <w:t xml:space="preserve"> siècle — p. 83.</w:t>
      </w:r>
    </w:p>
    <w:p w14:paraId="2DC3F102" w14:textId="77777777" w:rsidR="00AC3C89" w:rsidRDefault="00000000">
      <w:pPr>
        <w:spacing w:after="100"/>
      </w:pPr>
      <w:r>
        <w:rPr>
          <w:rFonts w:cs="Times New Roman"/>
        </w:rPr>
        <w:t>Daniel DRONIOU  — 1749–1756, Claude Pagès, curé de Palaiseau, enregistre 59 mariages de couples de religion protestante — p. 149.</w:t>
      </w:r>
    </w:p>
    <w:p w14:paraId="5101A0D5" w14:textId="77777777" w:rsidR="00AC3C89" w:rsidRDefault="00000000">
      <w:pPr>
        <w:spacing w:after="100"/>
      </w:pPr>
      <w:r>
        <w:rPr>
          <w:rFonts w:cs="Times New Roman"/>
        </w:rPr>
        <w:t>Dominique CANTRYN  — Correspondance entre Jean Le Maistre de la Martinière trésorier général de l’artillerie et du génie et son intendant au château du Marais Pierre Richard Dubau (1767–1783) — p. 179.</w:t>
      </w:r>
    </w:p>
    <w:p w14:paraId="4683F3AE" w14:textId="77777777" w:rsidR="00AC3C89" w:rsidRDefault="00000000">
      <w:pPr>
        <w:spacing w:after="100"/>
      </w:pPr>
      <w:r>
        <w:rPr>
          <w:rFonts w:cs="Times New Roman"/>
        </w:rPr>
        <w:t>Jacques GELIS et Jean-Jacques IMMEL  — De la maison mortuaire au cimetière, « cercueil du pauvre », « pierre d’attente » et « porte des morts » — p. 207.</w:t>
      </w:r>
    </w:p>
    <w:p w14:paraId="4F282E0E" w14:textId="77777777" w:rsidR="00AC3C89" w:rsidRDefault="00000000">
      <w:pPr>
        <w:spacing w:after="100"/>
      </w:pPr>
      <w:r>
        <w:rPr>
          <w:rFonts w:cs="Times New Roman"/>
        </w:rPr>
        <w:t>Gilles BANDERIER  — Documents inédits sur l’abbé Antoine Guenée — p. 241.</w:t>
      </w:r>
    </w:p>
    <w:p w14:paraId="537BB2BD" w14:textId="77777777" w:rsidR="00AC3C89" w:rsidRDefault="00000000">
      <w:pPr>
        <w:spacing w:after="100"/>
      </w:pPr>
      <w:r>
        <w:rPr>
          <w:rFonts w:cs="Times New Roman"/>
        </w:rPr>
        <w:t>Frédéric GATINEAU  — Travaux et aménagements dans les églises de l’Essonne au cours du XVIII</w:t>
      </w:r>
      <w:r>
        <w:rPr>
          <w:rFonts w:cs="Times New Roman"/>
          <w:vertAlign w:val="superscript"/>
        </w:rPr>
        <w:t>e</w:t>
      </w:r>
      <w:r>
        <w:rPr>
          <w:rFonts w:cs="Times New Roman"/>
        </w:rPr>
        <w:t xml:space="preserve"> siècle. Chapitre III. La partie essonienne relevant de l’ancien diocèse de Paris, 1695–1790. L’archidiaconé de Josas, l’ancien doyenné de Montlhéry (suite) — p. 257.</w:t>
      </w:r>
    </w:p>
    <w:p w14:paraId="4B84ECD4" w14:textId="77777777" w:rsidR="00AC3C89" w:rsidRDefault="00000000">
      <w:pPr>
        <w:spacing w:after="100"/>
      </w:pPr>
      <w:r>
        <w:rPr>
          <w:rFonts w:cs="Times New Roman"/>
        </w:rPr>
        <w:t>Élisabeth et Philippe SALVON et Frédéric GATINEAU  — 1808–1809, la renaissance de la confrérie Saint-Spire à Corbeil — p. 283.</w:t>
      </w:r>
    </w:p>
    <w:p w14:paraId="457E57A2" w14:textId="77777777" w:rsidR="00AC3C89" w:rsidRDefault="00000000">
      <w:pPr>
        <w:spacing w:after="100"/>
      </w:pPr>
      <w:r>
        <w:rPr>
          <w:rFonts w:cs="Times New Roman"/>
        </w:rPr>
        <w:t>Anne-Marie FIRON  — Pussay et ses manufacturiers aux XVIIIe et XIX</w:t>
      </w:r>
      <w:r>
        <w:rPr>
          <w:rFonts w:cs="Times New Roman"/>
          <w:vertAlign w:val="superscript"/>
        </w:rPr>
        <w:t>e</w:t>
      </w:r>
      <w:r>
        <w:rPr>
          <w:rFonts w:cs="Times New Roman"/>
        </w:rPr>
        <w:t xml:space="preserve"> siècles — p. 291.</w:t>
      </w:r>
    </w:p>
    <w:p w14:paraId="1AF4BACB" w14:textId="77777777" w:rsidR="00AC3C89" w:rsidRDefault="00000000">
      <w:pPr>
        <w:spacing w:after="100"/>
      </w:pPr>
      <w:r>
        <w:rPr>
          <w:rFonts w:cs="Times New Roman"/>
        </w:rPr>
        <w:t>Serge BIANCHI  — Il était une fois l’Orangerie de Draveil — p. 315.</w:t>
      </w:r>
    </w:p>
    <w:p w14:paraId="39AEC886" w14:textId="77777777" w:rsidR="00AC3C89" w:rsidRDefault="00000000">
      <w:pPr>
        <w:spacing w:after="100"/>
      </w:pPr>
      <w:r>
        <w:rPr>
          <w:rFonts w:cs="Times New Roman"/>
        </w:rPr>
        <w:t>Boris VALENTIN  — Le site magdalénien d’Étiolles, synthèse du bilan triennal 2017–2019 — p. 321.</w:t>
      </w:r>
    </w:p>
    <w:p w14:paraId="014FA12A" w14:textId="77777777" w:rsidR="00AC3C89" w:rsidRDefault="00000000">
      <w:pPr>
        <w:spacing w:after="100"/>
      </w:pPr>
      <w:r>
        <w:t>In memoriam (2019–2020) — p. 327.</w:t>
      </w:r>
    </w:p>
    <w:p w14:paraId="66E66B9F" w14:textId="77777777" w:rsidR="00AC3C89" w:rsidRDefault="00000000">
      <w:pPr>
        <w:spacing w:after="100"/>
      </w:pPr>
      <w:r>
        <w:rPr>
          <w:rFonts w:cs="Times New Roman"/>
        </w:rPr>
        <w:t>Frédéric GATINEAU  — Bibliographie essonnienne (2019–2020) — p. 331.</w:t>
      </w:r>
    </w:p>
    <w:p w14:paraId="30BBA8C7" w14:textId="77777777" w:rsidR="00AC3C89" w:rsidRDefault="00000000">
      <w:pPr>
        <w:spacing w:after="100"/>
      </w:pPr>
      <w:r>
        <w:rPr>
          <w:rFonts w:cs="Times New Roman"/>
        </w:rPr>
        <w:t>Frédéric GATINEAU  — Vie et publications des associations historiques essonniennes (2019–2020) — p. 347.</w:t>
      </w:r>
    </w:p>
    <w:p w14:paraId="2A469C75" w14:textId="77777777" w:rsidR="00AC3C89" w:rsidRDefault="00000000">
      <w:pPr>
        <w:spacing w:after="100"/>
      </w:pPr>
      <w:r>
        <w:rPr>
          <w:rFonts w:cs="Times New Roman"/>
        </w:rPr>
        <w:t>Frédéric GATINEAU  — Chronique d’art et d’archéologie essonnienne (2019–2020) — p. 355.</w:t>
      </w:r>
    </w:p>
    <w:p w14:paraId="71ECF6E3" w14:textId="77777777" w:rsidR="00AC3C89" w:rsidRDefault="00000000">
      <w:pPr>
        <w:pStyle w:val="Titre2"/>
        <w:spacing w:after="140"/>
      </w:pPr>
      <w:r>
        <w:rPr>
          <w:rFonts w:ascii="Times New Roman" w:hAnsi="Times New Roman"/>
          <w:sz w:val="24"/>
        </w:rPr>
        <w:lastRenderedPageBreak/>
        <w:t>Bulletin n° 90 — 2021 — 126</w:t>
      </w:r>
      <w:r>
        <w:rPr>
          <w:rFonts w:ascii="Times New Roman" w:hAnsi="Times New Roman"/>
          <w:sz w:val="24"/>
          <w:vertAlign w:val="superscript"/>
        </w:rPr>
        <w:t>e</w:t>
      </w:r>
      <w:r>
        <w:rPr>
          <w:rFonts w:ascii="Times New Roman" w:hAnsi="Times New Roman"/>
          <w:sz w:val="24"/>
        </w:rPr>
        <w:t xml:space="preserve"> année</w:t>
      </w:r>
    </w:p>
    <w:p w14:paraId="2AC8601F" w14:textId="77777777" w:rsidR="00AC3C89" w:rsidRDefault="00000000">
      <w:pPr>
        <w:spacing w:after="100"/>
      </w:pPr>
      <w:r>
        <w:rPr>
          <w:rFonts w:cs="Times New Roman"/>
        </w:rPr>
        <w:t>Vie de la société — p. 3.</w:t>
      </w:r>
    </w:p>
    <w:p w14:paraId="641C5043" w14:textId="77777777" w:rsidR="00AC3C89" w:rsidRDefault="00000000">
      <w:pPr>
        <w:spacing w:after="100"/>
      </w:pPr>
      <w:r>
        <w:rPr>
          <w:rFonts w:cs="Times New Roman"/>
        </w:rPr>
        <w:t>Bernard GINESTE  — Rimé et Ténestine. Enquête sur un miracle survenu à Palaiseau — p. 5.</w:t>
      </w:r>
    </w:p>
    <w:p w14:paraId="2D4013BA" w14:textId="77777777" w:rsidR="00AC3C89" w:rsidRDefault="00000000">
      <w:pPr>
        <w:spacing w:after="100"/>
      </w:pPr>
      <w:r>
        <w:rPr>
          <w:rFonts w:cs="Times New Roman"/>
        </w:rPr>
        <w:t>Anne-Marie FIRON et Dominique BASSIERE  — Les maîtres de la Poste aux chevaux d’Angerville — p. 83.</w:t>
      </w:r>
    </w:p>
    <w:p w14:paraId="0E4183F1" w14:textId="77777777" w:rsidR="00AC3C89" w:rsidRDefault="00000000">
      <w:pPr>
        <w:spacing w:after="100"/>
      </w:pPr>
      <w:r>
        <w:rPr>
          <w:rFonts w:cs="Times New Roman"/>
        </w:rPr>
        <w:t>Frédéric GATINEAU et François THIEBAUD  — Sépulture dans le sanctuaire et pouvoir nobiliaire : un différend concernant l’église de Courdimanche en 1685 — p. 133.</w:t>
      </w:r>
    </w:p>
    <w:p w14:paraId="026F5EF7" w14:textId="77777777" w:rsidR="00AC3C89" w:rsidRDefault="00000000">
      <w:pPr>
        <w:spacing w:after="100"/>
      </w:pPr>
      <w:r>
        <w:rPr>
          <w:rFonts w:cs="Times New Roman"/>
        </w:rPr>
        <w:t>Jeannette GIVAJA et Frédéric GATINEAU  — Les morts de nourrissons aux Molières entre 1678 et 1835 — p. 157.</w:t>
      </w:r>
    </w:p>
    <w:p w14:paraId="059AD5DE" w14:textId="77777777" w:rsidR="00AC3C89" w:rsidRDefault="00000000">
      <w:pPr>
        <w:spacing w:after="100"/>
      </w:pPr>
      <w:r>
        <w:rPr>
          <w:rFonts w:cs="Times New Roman"/>
        </w:rPr>
        <w:t>Frédéric GATINEAU  — Travaux dans les églises de l’Essonne au XVIII</w:t>
      </w:r>
      <w:r>
        <w:rPr>
          <w:rFonts w:cs="Times New Roman"/>
          <w:vertAlign w:val="superscript"/>
        </w:rPr>
        <w:t>e</w:t>
      </w:r>
      <w:r>
        <w:rPr>
          <w:rFonts w:cs="Times New Roman"/>
        </w:rPr>
        <w:t xml:space="preserve"> siècle (IVe partie) — p. 197.</w:t>
      </w:r>
    </w:p>
    <w:p w14:paraId="200B589B" w14:textId="77777777" w:rsidR="00AC3C89" w:rsidRDefault="00000000">
      <w:pPr>
        <w:spacing w:after="100"/>
      </w:pPr>
      <w:r>
        <w:rPr>
          <w:rFonts w:cs="Times New Roman"/>
        </w:rPr>
        <w:t>Jacques GELIS et Jean-Jacques IMMEL  — Le cercueil du pauvre de Saint-Maurice-Montcouronne — p. 243.</w:t>
      </w:r>
    </w:p>
    <w:p w14:paraId="6E52EA31" w14:textId="77777777" w:rsidR="00AC3C89" w:rsidRDefault="00000000">
      <w:pPr>
        <w:spacing w:after="100"/>
      </w:pPr>
      <w:r>
        <w:rPr>
          <w:rFonts w:cs="Times New Roman"/>
        </w:rPr>
        <w:t>Claude ROBINOT  — 1789, chronique étampoise d’une année mémorable — p. 245.</w:t>
      </w:r>
    </w:p>
    <w:p w14:paraId="7DEF5E15" w14:textId="77777777" w:rsidR="00AC3C89" w:rsidRDefault="00000000">
      <w:pPr>
        <w:spacing w:after="100"/>
      </w:pPr>
      <w:r>
        <w:rPr>
          <w:rFonts w:cs="Times New Roman"/>
        </w:rPr>
        <w:t>Jacques MACE  — « 2021, année Napoléon » en Essonne — p. 277.</w:t>
      </w:r>
    </w:p>
    <w:p w14:paraId="62F95306" w14:textId="77777777" w:rsidR="00AC3C89" w:rsidRDefault="00000000">
      <w:pPr>
        <w:spacing w:after="100"/>
      </w:pPr>
      <w:r>
        <w:rPr>
          <w:rFonts w:cs="Times New Roman"/>
        </w:rPr>
        <w:t>Jacques MACE  — Les barons Gourgaud au château de La Grange, 1857–1992 — p. 285.</w:t>
      </w:r>
    </w:p>
    <w:p w14:paraId="11F2EFB7" w14:textId="77777777" w:rsidR="00AC3C89" w:rsidRDefault="00000000">
      <w:pPr>
        <w:spacing w:after="100"/>
      </w:pPr>
      <w:r>
        <w:rPr>
          <w:rFonts w:cs="Times New Roman"/>
        </w:rPr>
        <w:t>Jean LESCURE Patricia ET SANTONI  — Les « Morts pour la France » de Montlhéry pendant la guerre 1914–1918. Leur inscription sur les monuments et le livre d’or — p. 293.</w:t>
      </w:r>
    </w:p>
    <w:p w14:paraId="2FE2ED7D" w14:textId="77777777" w:rsidR="00AC3C89" w:rsidRDefault="00000000">
      <w:pPr>
        <w:spacing w:after="100"/>
      </w:pPr>
      <w:r>
        <w:rPr>
          <w:rFonts w:cs="Times New Roman"/>
        </w:rPr>
        <w:t>Philippe SALVON Frédéric ET GATINEAU  — Une description de l’église Saint-Spire de Corbeil vers 1943. Le « cahier d’archéologie » du jeune Jean Bâton — p. 307.</w:t>
      </w:r>
    </w:p>
    <w:p w14:paraId="2FBD9C1E" w14:textId="77777777" w:rsidR="00AC3C89" w:rsidRDefault="00000000">
      <w:pPr>
        <w:spacing w:after="100"/>
      </w:pPr>
      <w:r>
        <w:rPr>
          <w:rFonts w:cs="Times New Roman"/>
        </w:rPr>
        <w:t>Ange LOTODE  — Villa gallo-romaine de la Mare Champtier — p. 325.</w:t>
      </w:r>
    </w:p>
    <w:p w14:paraId="181AFE39" w14:textId="77777777" w:rsidR="00AC3C89" w:rsidRDefault="00000000">
      <w:pPr>
        <w:spacing w:after="100"/>
      </w:pPr>
      <w:r>
        <w:rPr>
          <w:rFonts w:cs="Times New Roman"/>
        </w:rPr>
        <w:t>Boris VALENTIN  — Le site magdalénien d’Étiolles en 2020 — p. 335.</w:t>
      </w:r>
    </w:p>
    <w:p w14:paraId="5E978395" w14:textId="77777777" w:rsidR="00AC3C89" w:rsidRDefault="00000000">
      <w:pPr>
        <w:spacing w:after="100"/>
      </w:pPr>
      <w:r>
        <w:t>In memoriam (2020–2021) — p. 341.</w:t>
      </w:r>
    </w:p>
    <w:p w14:paraId="759FD1C7" w14:textId="77777777" w:rsidR="00AC3C89" w:rsidRDefault="00000000">
      <w:pPr>
        <w:spacing w:after="100"/>
      </w:pPr>
      <w:r>
        <w:rPr>
          <w:rFonts w:cs="Times New Roman"/>
        </w:rPr>
        <w:t>Frédéric GATINEAU  — Bibliographie essonnienne (2020–2021) — p. 347.</w:t>
      </w:r>
    </w:p>
    <w:p w14:paraId="0F3FB9A7" w14:textId="77777777" w:rsidR="00AC3C89" w:rsidRDefault="00000000">
      <w:pPr>
        <w:spacing w:after="100"/>
      </w:pPr>
      <w:r>
        <w:rPr>
          <w:rFonts w:cs="Times New Roman"/>
        </w:rPr>
        <w:t>Frédéric GATINEAU  — Vie et publications des associations historiques essonniennes (2020–2021) — p. 363.</w:t>
      </w:r>
    </w:p>
    <w:p w14:paraId="1AC206F9" w14:textId="77777777" w:rsidR="00AC3C89" w:rsidRDefault="00000000">
      <w:pPr>
        <w:spacing w:after="100"/>
      </w:pPr>
      <w:r>
        <w:rPr>
          <w:rFonts w:cs="Times New Roman"/>
        </w:rPr>
        <w:t>Frédéric GATINEAU  — Chronique d’art et d’archéologie essonnienne (2020–2021) — p. 371.</w:t>
      </w:r>
    </w:p>
    <w:p w14:paraId="209246FD" w14:textId="77777777" w:rsidR="00AC3C89" w:rsidRDefault="00000000">
      <w:pPr>
        <w:pStyle w:val="Titre2"/>
        <w:spacing w:after="140"/>
      </w:pPr>
      <w:r>
        <w:rPr>
          <w:rFonts w:ascii="Times New Roman" w:hAnsi="Times New Roman"/>
          <w:sz w:val="24"/>
        </w:rPr>
        <w:t>Bulletin n° 91 — 2022 — 127</w:t>
      </w:r>
      <w:r>
        <w:rPr>
          <w:rFonts w:ascii="Times New Roman" w:hAnsi="Times New Roman"/>
          <w:sz w:val="24"/>
          <w:vertAlign w:val="superscript"/>
        </w:rPr>
        <w:t>e</w:t>
      </w:r>
      <w:r>
        <w:rPr>
          <w:rFonts w:ascii="Times New Roman" w:hAnsi="Times New Roman"/>
          <w:sz w:val="24"/>
        </w:rPr>
        <w:t xml:space="preserve"> année</w:t>
      </w:r>
    </w:p>
    <w:p w14:paraId="26BA2B28" w14:textId="77777777" w:rsidR="00AC3C89" w:rsidRDefault="00000000">
      <w:pPr>
        <w:spacing w:after="100"/>
      </w:pPr>
      <w:r>
        <w:rPr>
          <w:rFonts w:cs="Times New Roman"/>
        </w:rPr>
        <w:t>Vie de la société — p. 3.</w:t>
      </w:r>
    </w:p>
    <w:p w14:paraId="4F166FCD" w14:textId="77777777" w:rsidR="00AC3C89" w:rsidRDefault="00000000">
      <w:pPr>
        <w:spacing w:after="100"/>
      </w:pPr>
      <w:r>
        <w:rPr>
          <w:rFonts w:cs="Times New Roman"/>
        </w:rPr>
        <w:t>Olivier LESREL  — Seigneurs et châtelains de Morsang-sur-Seine — p. 9.</w:t>
      </w:r>
    </w:p>
    <w:p w14:paraId="2ACBF63F" w14:textId="77777777" w:rsidR="00AC3C89" w:rsidRDefault="00000000">
      <w:pPr>
        <w:spacing w:after="100"/>
      </w:pPr>
      <w:r>
        <w:rPr>
          <w:rFonts w:cs="Times New Roman"/>
        </w:rPr>
        <w:t>Jean-Marc WAREMBOURG  — Le terrier des célestins de Marcoussis Saint-Hilaire, 1576 — p. 81.</w:t>
      </w:r>
    </w:p>
    <w:p w14:paraId="6DB2A281" w14:textId="77777777" w:rsidR="00AC3C89" w:rsidRDefault="00000000">
      <w:pPr>
        <w:spacing w:after="100"/>
      </w:pPr>
      <w:r>
        <w:rPr>
          <w:rFonts w:cs="Times New Roman"/>
        </w:rPr>
        <w:t>François JOUSSET  — De l’écu de France à William Shakespeare, une aventure étampoise — p. 109.</w:t>
      </w:r>
    </w:p>
    <w:p w14:paraId="791123F9" w14:textId="77777777" w:rsidR="00AC3C89" w:rsidRDefault="00000000">
      <w:pPr>
        <w:spacing w:after="100"/>
      </w:pPr>
      <w:r>
        <w:rPr>
          <w:rFonts w:cs="Times New Roman"/>
        </w:rPr>
        <w:t>Martine BRIAT et Frédéric GATINEAU  — La vente des terres et seigneuries de Bouville et Farcheville en 1634 — p. 129.</w:t>
      </w:r>
    </w:p>
    <w:p w14:paraId="219E0411" w14:textId="77777777" w:rsidR="00AC3C89" w:rsidRDefault="00000000">
      <w:pPr>
        <w:spacing w:after="100"/>
      </w:pPr>
      <w:r>
        <w:rPr>
          <w:rFonts w:cs="Times New Roman"/>
        </w:rPr>
        <w:lastRenderedPageBreak/>
        <w:t>Claude ROBINOT  — La justice du Bailliage du Mesnil-Girault au XVIII</w:t>
      </w:r>
      <w:r>
        <w:rPr>
          <w:rFonts w:cs="Times New Roman"/>
          <w:vertAlign w:val="superscript"/>
        </w:rPr>
        <w:t>e</w:t>
      </w:r>
      <w:r>
        <w:rPr>
          <w:rFonts w:cs="Times New Roman"/>
        </w:rPr>
        <w:t xml:space="preserve"> siècle — p. 145.</w:t>
      </w:r>
    </w:p>
    <w:p w14:paraId="460EB659" w14:textId="77777777" w:rsidR="00AC3C89" w:rsidRDefault="00000000">
      <w:pPr>
        <w:spacing w:after="100"/>
      </w:pPr>
      <w:r>
        <w:rPr>
          <w:rFonts w:cs="Times New Roman"/>
        </w:rPr>
        <w:t>Frédéric GATINEAU  — Travaux dans les églises de l’Essonne au XVIII</w:t>
      </w:r>
      <w:r>
        <w:rPr>
          <w:rFonts w:cs="Times New Roman"/>
          <w:vertAlign w:val="superscript"/>
        </w:rPr>
        <w:t>e</w:t>
      </w:r>
      <w:r>
        <w:rPr>
          <w:rFonts w:cs="Times New Roman"/>
        </w:rPr>
        <w:t xml:space="preserve"> siècle (IIIe partie) — p. 183.</w:t>
      </w:r>
    </w:p>
    <w:p w14:paraId="3D765AAF" w14:textId="77777777" w:rsidR="00AC3C89" w:rsidRDefault="00000000">
      <w:pPr>
        <w:spacing w:after="100"/>
      </w:pPr>
      <w:r>
        <w:rPr>
          <w:rFonts w:cs="Times New Roman"/>
        </w:rPr>
        <w:t>Jean-Paul VERNET  — Jean Pons Guillaume Viennet — p. 245.</w:t>
      </w:r>
    </w:p>
    <w:p w14:paraId="0081CA10" w14:textId="77777777" w:rsidR="00AC3C89" w:rsidRDefault="00000000">
      <w:pPr>
        <w:spacing w:after="100"/>
      </w:pPr>
      <w:r>
        <w:rPr>
          <w:rFonts w:cs="Times New Roman"/>
        </w:rPr>
        <w:t>Frédéric GATINEAU et Françoise TOMASINI  — Un inventaire inédit de l’église Notre-Dame de la Ferté-Alais en 1790 — p. 259.</w:t>
      </w:r>
    </w:p>
    <w:p w14:paraId="0E317D2A" w14:textId="77777777" w:rsidR="00AC3C89" w:rsidRDefault="00000000">
      <w:pPr>
        <w:spacing w:after="100"/>
      </w:pPr>
      <w:r>
        <w:rPr>
          <w:rFonts w:cs="Times New Roman"/>
        </w:rPr>
        <w:t>Michel DILL  — Le Bouchet — Survol des 200 ans de la poudrerie — p. 273.</w:t>
      </w:r>
    </w:p>
    <w:p w14:paraId="1B9B7453" w14:textId="77777777" w:rsidR="00AC3C89" w:rsidRDefault="00000000">
      <w:pPr>
        <w:spacing w:after="100"/>
      </w:pPr>
      <w:r>
        <w:rPr>
          <w:rFonts w:cs="Times New Roman"/>
        </w:rPr>
        <w:t>Régis BERTRAND  — Le cimetière de Brétigny en 1845 — p. 291.</w:t>
      </w:r>
    </w:p>
    <w:p w14:paraId="35CA5EBF" w14:textId="77777777" w:rsidR="00AC3C89" w:rsidRDefault="00000000">
      <w:pPr>
        <w:spacing w:after="100"/>
      </w:pPr>
      <w:r>
        <w:rPr>
          <w:rFonts w:cs="Times New Roman"/>
        </w:rPr>
        <w:t>Frédéric GATINEAU et Jean-Louis CHANDELLIER  — Les cartes postales de Brouy — p. 295.</w:t>
      </w:r>
    </w:p>
    <w:p w14:paraId="2FA18544" w14:textId="77777777" w:rsidR="00AC3C89" w:rsidRDefault="00000000">
      <w:pPr>
        <w:spacing w:after="100"/>
      </w:pPr>
      <w:r>
        <w:rPr>
          <w:rFonts w:cs="Times New Roman"/>
        </w:rPr>
        <w:t>Sarah BEIGER  — Château de Montagu (Marcoussis), recherches actuelles (2019–2022) — p. 323.</w:t>
      </w:r>
    </w:p>
    <w:p w14:paraId="62824297" w14:textId="77777777" w:rsidR="00AC3C89" w:rsidRDefault="00000000">
      <w:pPr>
        <w:spacing w:after="100"/>
      </w:pPr>
      <w:r>
        <w:t>In memoriam (2021–2022) — p. 333.</w:t>
      </w:r>
    </w:p>
    <w:p w14:paraId="3A41803C" w14:textId="77777777" w:rsidR="00AC3C89" w:rsidRDefault="00000000">
      <w:pPr>
        <w:spacing w:after="100"/>
      </w:pPr>
      <w:r>
        <w:rPr>
          <w:rFonts w:cs="Times New Roman"/>
        </w:rPr>
        <w:t>Frédéric GATINEAU  — Bibliographie essonnienne (2021–2022) — p. 339.</w:t>
      </w:r>
    </w:p>
    <w:p w14:paraId="7DE14E6B" w14:textId="77777777" w:rsidR="00AC3C89" w:rsidRDefault="00000000">
      <w:pPr>
        <w:spacing w:after="100"/>
      </w:pPr>
      <w:r>
        <w:rPr>
          <w:rFonts w:cs="Times New Roman"/>
        </w:rPr>
        <w:t>Frédéric GATINEAU  — Vie et publications des associations historiques essonniennes (2021–2022) — p. 371.</w:t>
      </w:r>
    </w:p>
    <w:p w14:paraId="478A49CB" w14:textId="77777777" w:rsidR="00AC3C89" w:rsidRDefault="00000000">
      <w:pPr>
        <w:spacing w:after="100"/>
      </w:pPr>
      <w:r>
        <w:rPr>
          <w:rFonts w:cs="Times New Roman"/>
        </w:rPr>
        <w:t>Frédéric GATINEAU  — Chronique d’art et d’archéologie essonnienne (2021–2022) — p. 387.</w:t>
      </w:r>
    </w:p>
    <w:p w14:paraId="1F3DD261" w14:textId="77777777" w:rsidR="00AC3C89" w:rsidRDefault="00000000">
      <w:pPr>
        <w:pStyle w:val="Titre2"/>
        <w:spacing w:after="140"/>
      </w:pPr>
      <w:r>
        <w:rPr>
          <w:rFonts w:ascii="Times New Roman" w:hAnsi="Times New Roman"/>
          <w:sz w:val="24"/>
        </w:rPr>
        <w:t>Bulletin n° 92 — 2023 — 128</w:t>
      </w:r>
      <w:r>
        <w:rPr>
          <w:rFonts w:ascii="Times New Roman" w:hAnsi="Times New Roman"/>
          <w:sz w:val="24"/>
          <w:vertAlign w:val="superscript"/>
        </w:rPr>
        <w:t>e</w:t>
      </w:r>
      <w:r>
        <w:rPr>
          <w:rFonts w:ascii="Times New Roman" w:hAnsi="Times New Roman"/>
          <w:sz w:val="24"/>
        </w:rPr>
        <w:t xml:space="preserve"> année</w:t>
      </w:r>
    </w:p>
    <w:p w14:paraId="21BCA0B7" w14:textId="77777777" w:rsidR="00AC3C89" w:rsidRDefault="00000000">
      <w:pPr>
        <w:spacing w:after="100"/>
      </w:pPr>
      <w:r>
        <w:rPr>
          <w:rFonts w:cs="Times New Roman"/>
        </w:rPr>
        <w:t>Vie de la société — p. 3.</w:t>
      </w:r>
    </w:p>
    <w:p w14:paraId="5C6E5F46" w14:textId="77777777" w:rsidR="00AC3C89" w:rsidRDefault="00000000">
      <w:pPr>
        <w:spacing w:after="100"/>
      </w:pPr>
      <w:r>
        <w:rPr>
          <w:rFonts w:cs="Times New Roman"/>
        </w:rPr>
        <w:t>Marie-Pierre LITAUDON et François THIÉBAUD  — Jean Héroard, seigneur de Vaugrigneuse ; sa trajectoire sociale et politique au prisme du territoire — p. 9.</w:t>
      </w:r>
    </w:p>
    <w:p w14:paraId="1149F59F" w14:textId="77777777" w:rsidR="00AC3C89" w:rsidRDefault="00000000">
      <w:pPr>
        <w:spacing w:after="100"/>
      </w:pPr>
      <w:r>
        <w:rPr>
          <w:rFonts w:cs="Times New Roman"/>
        </w:rPr>
        <w:t>François THIÉBAUD  — 1585, Persécution des protestants, prévôté de Monthéry — p. 69.</w:t>
      </w:r>
    </w:p>
    <w:p w14:paraId="5D608B88" w14:textId="77777777" w:rsidR="00AC3C89" w:rsidRDefault="00000000">
      <w:pPr>
        <w:spacing w:after="100"/>
      </w:pPr>
      <w:r>
        <w:rPr>
          <w:rFonts w:cs="Times New Roman"/>
        </w:rPr>
        <w:t>Frédéric GATINEAU  — 1653, le grand Archidiacre de Chartres en ses visites — p. 127.</w:t>
      </w:r>
    </w:p>
    <w:p w14:paraId="5BD5D824" w14:textId="77777777" w:rsidR="00AC3C89" w:rsidRDefault="00000000">
      <w:pPr>
        <w:spacing w:after="100"/>
      </w:pPr>
      <w:r>
        <w:rPr>
          <w:rFonts w:cs="Times New Roman"/>
        </w:rPr>
        <w:t>François THIÉBAUD  — Un plan de 1689 à Saint-Cyr-sous-Dourdan — p. 147.</w:t>
      </w:r>
    </w:p>
    <w:p w14:paraId="35D1C0F5" w14:textId="77777777" w:rsidR="00AC3C89" w:rsidRDefault="00000000">
      <w:pPr>
        <w:spacing w:after="100"/>
      </w:pPr>
      <w:r>
        <w:rPr>
          <w:rFonts w:cs="Times New Roman"/>
        </w:rPr>
        <w:t>Frédéric GATINEAU  — L’énigmatique Gabriel Estancelin, curé de Boigneville (1644–1698) — p. 155.</w:t>
      </w:r>
    </w:p>
    <w:p w14:paraId="4AE455B7" w14:textId="77777777" w:rsidR="00AC3C89" w:rsidRDefault="00000000">
      <w:pPr>
        <w:spacing w:after="100"/>
      </w:pPr>
      <w:r>
        <w:rPr>
          <w:rFonts w:cs="Times New Roman"/>
        </w:rPr>
        <w:t>Olivier BERLIN et Frédéric GATINEAU  — 1716, le testament de l’abbé Bouvier, curé de Saint-Sulpice-de-Favières — p. 167.</w:t>
      </w:r>
    </w:p>
    <w:p w14:paraId="34B917BC" w14:textId="77777777" w:rsidR="00AC3C89" w:rsidRDefault="00000000">
      <w:pPr>
        <w:spacing w:after="100"/>
      </w:pPr>
      <w:r>
        <w:rPr>
          <w:rFonts w:cs="Times New Roman"/>
        </w:rPr>
        <w:t>Philippe CACHAU  — Les Leroy : portrait d’une grande famille d’industriels essonniens — p. 181.</w:t>
      </w:r>
    </w:p>
    <w:p w14:paraId="3BD0615C" w14:textId="77777777" w:rsidR="00AC3C89" w:rsidRDefault="00000000">
      <w:pPr>
        <w:spacing w:after="100"/>
      </w:pPr>
      <w:r>
        <w:rPr>
          <w:rFonts w:cs="Times New Roman"/>
        </w:rPr>
        <w:t>Frédéric GATINEAU  — 1743, Jeanne Antoinette Poisson, future madame de Pompadour, marraine à Étiolles — p. 209.</w:t>
      </w:r>
    </w:p>
    <w:p w14:paraId="4433ED00" w14:textId="77777777" w:rsidR="00AC3C89" w:rsidRDefault="00000000">
      <w:pPr>
        <w:spacing w:after="100"/>
      </w:pPr>
      <w:r>
        <w:rPr>
          <w:rFonts w:cs="Times New Roman"/>
        </w:rPr>
        <w:t>François FORTIN  — Sulpice chrétienne — p. 215.</w:t>
      </w:r>
    </w:p>
    <w:p w14:paraId="1717E607" w14:textId="77777777" w:rsidR="00AC3C89" w:rsidRDefault="00000000">
      <w:pPr>
        <w:spacing w:after="100"/>
      </w:pPr>
      <w:r>
        <w:rPr>
          <w:rFonts w:cs="Times New Roman"/>
        </w:rPr>
        <w:t>Frédéric GATINEAU  — Un plan inédit du prieuré de Chalo-Saint-Mars (1775) — p. 223.</w:t>
      </w:r>
    </w:p>
    <w:p w14:paraId="0AE069E5" w14:textId="77777777" w:rsidR="00AC3C89" w:rsidRDefault="00000000">
      <w:pPr>
        <w:spacing w:after="100"/>
      </w:pPr>
      <w:r>
        <w:rPr>
          <w:rFonts w:cs="Times New Roman"/>
        </w:rPr>
        <w:t>Serge BIANCHI et Frédéric GATINEAU  — 1798, deux courses pour « jeunes gens » sous le directoire à Villabé — p. 227.</w:t>
      </w:r>
    </w:p>
    <w:p w14:paraId="5E4B3761" w14:textId="77777777" w:rsidR="00AC3C89" w:rsidRDefault="00000000">
      <w:pPr>
        <w:spacing w:after="100"/>
      </w:pPr>
      <w:r>
        <w:rPr>
          <w:rFonts w:cs="Times New Roman"/>
        </w:rPr>
        <w:lastRenderedPageBreak/>
        <w:t>Bernard GINESTE  — Enquête sur le décor peint de la crypte de Notre-Dame d’Étampes, sa date et son commanditaire — p. 233.</w:t>
      </w:r>
    </w:p>
    <w:p w14:paraId="06985F21" w14:textId="77777777" w:rsidR="00AC3C89" w:rsidRDefault="00000000">
      <w:pPr>
        <w:spacing w:after="100"/>
      </w:pPr>
      <w:r>
        <w:rPr>
          <w:rFonts w:cs="Times New Roman"/>
        </w:rPr>
        <w:t>Luc GRONDARD  — Les métiers à Mondeville de 1836 à 1936 — p. 279.</w:t>
      </w:r>
    </w:p>
    <w:p w14:paraId="1E863521" w14:textId="77777777" w:rsidR="00AC3C89" w:rsidRDefault="00000000">
      <w:pPr>
        <w:spacing w:after="100"/>
      </w:pPr>
      <w:r>
        <w:rPr>
          <w:rFonts w:cs="Times New Roman"/>
        </w:rPr>
        <w:t>Gérard FONTAINE et Bernard LIAN  — Gabriel Lemonnier : maire de Gometz-le-Châtel, joaillier de Napoléon III — p. 299.</w:t>
      </w:r>
    </w:p>
    <w:p w14:paraId="1DB0F90C" w14:textId="77777777" w:rsidR="00AC3C89" w:rsidRDefault="00000000">
      <w:pPr>
        <w:spacing w:after="100"/>
      </w:pPr>
      <w:r>
        <w:rPr>
          <w:rFonts w:cs="Times New Roman"/>
        </w:rPr>
        <w:t>Bernard GINESTE  — Point de vue d’un cultivateur de Bouville sur le désastre de Sedan (1870) — p. 313.</w:t>
      </w:r>
    </w:p>
    <w:p w14:paraId="294F14D5" w14:textId="77777777" w:rsidR="00AC3C89" w:rsidRDefault="00000000">
      <w:pPr>
        <w:spacing w:after="100"/>
      </w:pPr>
      <w:r>
        <w:rPr>
          <w:rFonts w:cs="Times New Roman"/>
        </w:rPr>
        <w:t>Frédéric GATINEAU  — Cioran, marcheur en Essonne — p. 323.</w:t>
      </w:r>
    </w:p>
    <w:p w14:paraId="59DEF031" w14:textId="77777777" w:rsidR="00AC3C89" w:rsidRDefault="00000000">
      <w:pPr>
        <w:spacing w:after="100"/>
      </w:pPr>
      <w:r>
        <w:rPr>
          <w:rFonts w:cs="Times New Roman"/>
        </w:rPr>
        <w:t>Franck SENAUD  — Le triple nœud de la butte creuse. Un moment clé dans l’histoire de l’architecture : Pierre Riboulet, Immeuble de la Butte-Creuse à Évry. 1979–1984 — p. 335.</w:t>
      </w:r>
    </w:p>
    <w:p w14:paraId="58B16636" w14:textId="77777777" w:rsidR="00AC3C89" w:rsidRDefault="00000000">
      <w:pPr>
        <w:spacing w:after="100"/>
      </w:pPr>
      <w:r>
        <w:rPr>
          <w:rFonts w:cs="Times New Roman"/>
        </w:rPr>
        <w:t>Claude BRETEAU  — Ma ville : Corbeil-Essonnes, regard d’un photographe — p. 349.</w:t>
      </w:r>
    </w:p>
    <w:p w14:paraId="28AAFA5D" w14:textId="77777777" w:rsidR="00AC3C89" w:rsidRDefault="00000000">
      <w:pPr>
        <w:spacing w:after="100"/>
      </w:pPr>
      <w:r>
        <w:rPr>
          <w:rFonts w:cs="Times New Roman"/>
        </w:rPr>
        <w:t>Annie JACQUET  — Les travaux de restauration de l’église Saint-Pierre de Limours — p. 367.</w:t>
      </w:r>
    </w:p>
    <w:p w14:paraId="425385F8" w14:textId="77777777" w:rsidR="00AC3C89" w:rsidRDefault="00000000">
      <w:pPr>
        <w:spacing w:after="100"/>
      </w:pPr>
      <w:r>
        <w:rPr>
          <w:rFonts w:cs="Times New Roman"/>
        </w:rPr>
        <w:t>Alain LESEIGNEUR  — Restauration du portail et de la façade de la Basilique Notre-Dame de Bonne Garde à Longpont-sur-Orge — p. 371.</w:t>
      </w:r>
    </w:p>
    <w:p w14:paraId="1947602D" w14:textId="77777777" w:rsidR="00AC3C89" w:rsidRDefault="00000000">
      <w:pPr>
        <w:spacing w:after="100"/>
      </w:pPr>
      <w:r>
        <w:rPr>
          <w:rFonts w:cs="Times New Roman"/>
        </w:rPr>
        <w:t>Frédéric GATINEAU et Nils MARTELLIERE  — La chapelle de l’Hôtel-Dieu d’Arpajon ; inventaire avant dispersion — 2022 — p. 381.</w:t>
      </w:r>
    </w:p>
    <w:p w14:paraId="62415318" w14:textId="77777777" w:rsidR="00AC3C89" w:rsidRDefault="00000000">
      <w:pPr>
        <w:spacing w:after="100"/>
      </w:pPr>
      <w:r>
        <w:rPr>
          <w:rFonts w:cs="Times New Roman"/>
        </w:rPr>
        <w:t>Ludovic MEVEL et Boris VALENTIN  — Le site magdalénien d’Étiolles en 2021 — p. 389.</w:t>
      </w:r>
    </w:p>
    <w:p w14:paraId="7F1DBB1F" w14:textId="77777777" w:rsidR="00AC3C89" w:rsidRDefault="00000000">
      <w:pPr>
        <w:spacing w:after="100"/>
      </w:pPr>
      <w:r>
        <w:rPr>
          <w:rFonts w:cs="Times New Roman"/>
        </w:rPr>
        <w:t>Boris VALENTIN  — Le site magdalénien d’Étiolles en 2022 — p. 393.</w:t>
      </w:r>
    </w:p>
    <w:p w14:paraId="32A09AAF" w14:textId="77777777" w:rsidR="00AC3C89" w:rsidRDefault="00000000">
      <w:pPr>
        <w:spacing w:after="100"/>
      </w:pPr>
      <w:r>
        <w:t>In memoriam (2022–2023) — p. 399.</w:t>
      </w:r>
    </w:p>
    <w:p w14:paraId="565B0051" w14:textId="77777777" w:rsidR="00AC3C89" w:rsidRDefault="00000000">
      <w:pPr>
        <w:spacing w:after="100"/>
      </w:pPr>
      <w:r>
        <w:rPr>
          <w:rFonts w:cs="Times New Roman"/>
        </w:rPr>
        <w:t>Frédéric GATINEAU  — Bibliographie essonnienne (2022–2023) — p. 401.</w:t>
      </w:r>
    </w:p>
    <w:p w14:paraId="7C280DF8" w14:textId="77777777" w:rsidR="00AC3C89" w:rsidRDefault="00000000">
      <w:pPr>
        <w:spacing w:after="100"/>
      </w:pPr>
      <w:r>
        <w:rPr>
          <w:rFonts w:cs="Times New Roman"/>
        </w:rPr>
        <w:t>Frédéric GATINEAU  — Vie et publications des associations historiques essonniennes (2022–2023) — p. 439.</w:t>
      </w:r>
    </w:p>
    <w:p w14:paraId="27ACEE8A" w14:textId="77777777" w:rsidR="00AC3C89" w:rsidRDefault="00000000">
      <w:pPr>
        <w:spacing w:after="100"/>
      </w:pPr>
      <w:r>
        <w:rPr>
          <w:rFonts w:cs="Times New Roman"/>
        </w:rPr>
        <w:t>Frédéric GATINEAU  — Chronique d’art et d’archéologie essonnienne (2022–2023) — p. 451.</w:t>
      </w:r>
    </w:p>
    <w:p w14:paraId="3047D8F5" w14:textId="77777777" w:rsidR="00AC3C89" w:rsidRDefault="00000000">
      <w:pPr>
        <w:spacing w:after="100"/>
      </w:pPr>
      <w:r>
        <w:rPr>
          <w:rFonts w:cs="Times New Roman"/>
        </w:rPr>
        <w:t>Frédéric GATINEAU  — Anniversaires et commémorations essonniennes en 2023 — p. 463.</w:t>
      </w:r>
    </w:p>
    <w:p w14:paraId="4F5B0B04" w14:textId="77777777" w:rsidR="00AC3C89" w:rsidRDefault="00000000">
      <w:pPr>
        <w:pStyle w:val="Titre2"/>
        <w:spacing w:after="140"/>
      </w:pPr>
      <w:r>
        <w:rPr>
          <w:rFonts w:ascii="Times New Roman" w:hAnsi="Times New Roman"/>
          <w:sz w:val="24"/>
        </w:rPr>
        <w:t>Bulletin n° 93 — 2024 — 129</w:t>
      </w:r>
      <w:r>
        <w:rPr>
          <w:rFonts w:ascii="Times New Roman" w:hAnsi="Times New Roman"/>
          <w:sz w:val="24"/>
          <w:vertAlign w:val="superscript"/>
        </w:rPr>
        <w:t>e</w:t>
      </w:r>
      <w:r>
        <w:rPr>
          <w:rFonts w:ascii="Times New Roman" w:hAnsi="Times New Roman"/>
          <w:sz w:val="24"/>
        </w:rPr>
        <w:t xml:space="preserve"> année</w:t>
      </w:r>
    </w:p>
    <w:p w14:paraId="72C27463" w14:textId="77777777" w:rsidR="00AC3C89" w:rsidRDefault="00000000">
      <w:pPr>
        <w:spacing w:after="100"/>
      </w:pPr>
      <w:r>
        <w:rPr>
          <w:rFonts w:cs="Times New Roman"/>
        </w:rPr>
        <w:t>Vie de la société — p. 3.</w:t>
      </w:r>
    </w:p>
    <w:p w14:paraId="28F7F54C" w14:textId="77777777" w:rsidR="00AC3C89" w:rsidRDefault="00000000">
      <w:pPr>
        <w:spacing w:after="100"/>
      </w:pPr>
      <w:r>
        <w:rPr>
          <w:rFonts w:cs="Times New Roman"/>
        </w:rPr>
        <w:t>Loïc DUBOIS  — L’adjonction nord de l’ancienne collégiale Saint-Spire de Corbeil-Essonnes (XIII</w:t>
      </w:r>
      <w:r>
        <w:rPr>
          <w:rFonts w:cs="Times New Roman"/>
          <w:vertAlign w:val="superscript"/>
        </w:rPr>
        <w:t>e</w:t>
      </w:r>
      <w:r>
        <w:rPr>
          <w:rFonts w:cs="Times New Roman"/>
        </w:rPr>
        <w:t xml:space="preserve"> siècle) — p. 11.</w:t>
      </w:r>
    </w:p>
    <w:p w14:paraId="4B8A3DD9" w14:textId="77777777" w:rsidR="00AC3C89" w:rsidRDefault="00000000">
      <w:pPr>
        <w:spacing w:after="100"/>
      </w:pPr>
      <w:r>
        <w:rPr>
          <w:rFonts w:cs="Times New Roman"/>
        </w:rPr>
        <w:t>Leny CHARRIER et Pol VENDEVILLE  — Le château de Corbeville à Orsay — p. 25.</w:t>
      </w:r>
    </w:p>
    <w:p w14:paraId="1173947D" w14:textId="77777777" w:rsidR="00AC3C89" w:rsidRDefault="00000000">
      <w:pPr>
        <w:spacing w:after="100"/>
      </w:pPr>
      <w:r>
        <w:rPr>
          <w:rFonts w:cs="Times New Roman"/>
        </w:rPr>
        <w:t>François THIÉBAUD  — le financement de la nouvelle église de Saint-Cyr-sous-Dourdan au début du XVI</w:t>
      </w:r>
      <w:r>
        <w:rPr>
          <w:rFonts w:cs="Times New Roman"/>
          <w:vertAlign w:val="superscript"/>
        </w:rPr>
        <w:t>e</w:t>
      </w:r>
      <w:r>
        <w:rPr>
          <w:rFonts w:cs="Times New Roman"/>
        </w:rPr>
        <w:t xml:space="preserve"> siècle — p. 53.</w:t>
      </w:r>
    </w:p>
    <w:p w14:paraId="1A142D0B" w14:textId="77777777" w:rsidR="00AC3C89" w:rsidRDefault="00000000">
      <w:pPr>
        <w:spacing w:after="100"/>
      </w:pPr>
      <w:r>
        <w:rPr>
          <w:rFonts w:cs="Times New Roman"/>
        </w:rPr>
        <w:t>Mathieu DEJEAN et Emmanuel LURIN  — Les célèbres jardins de Chanteloup, merveille de la Renaissance — p. 63.</w:t>
      </w:r>
    </w:p>
    <w:p w14:paraId="1310CA3A" w14:textId="77777777" w:rsidR="00AC3C89" w:rsidRDefault="00000000">
      <w:pPr>
        <w:spacing w:after="100"/>
      </w:pPr>
      <w:r>
        <w:rPr>
          <w:rFonts w:cs="Times New Roman"/>
        </w:rPr>
        <w:t>Vincent BRETEZ  — Inventaire campanaire du département de l’Essonne, église des Molières — p. 83.</w:t>
      </w:r>
    </w:p>
    <w:p w14:paraId="062AD4A3" w14:textId="77777777" w:rsidR="00AC3C89" w:rsidRDefault="00000000">
      <w:pPr>
        <w:spacing w:after="100"/>
      </w:pPr>
      <w:r>
        <w:rPr>
          <w:rFonts w:cs="Times New Roman"/>
        </w:rPr>
        <w:lastRenderedPageBreak/>
        <w:t>Philippe CACHAU  — La papeterie d’Écharcon : une aventure industrielle au bord de l’Essonne — p. 117.</w:t>
      </w:r>
    </w:p>
    <w:p w14:paraId="342C2238" w14:textId="77777777" w:rsidR="00AC3C89" w:rsidRDefault="00000000">
      <w:pPr>
        <w:spacing w:after="100"/>
      </w:pPr>
      <w:r>
        <w:rPr>
          <w:rFonts w:cs="Times New Roman"/>
        </w:rPr>
        <w:t>René DOREL et Frédéric GATINEAU  — Le terrier d’Étiolles en 1786 — p. 159.</w:t>
      </w:r>
    </w:p>
    <w:p w14:paraId="1C29903E" w14:textId="77777777" w:rsidR="00AC3C89" w:rsidRDefault="00000000">
      <w:pPr>
        <w:spacing w:after="100"/>
      </w:pPr>
      <w:r>
        <w:rPr>
          <w:rFonts w:cs="Times New Roman"/>
        </w:rPr>
        <w:t>François FORTIN  — Les médaillés de Sainte-Hélène de Saint-Sulpice-de-Favières — p. 181.</w:t>
      </w:r>
    </w:p>
    <w:p w14:paraId="018F6275" w14:textId="77777777" w:rsidR="00AC3C89" w:rsidRDefault="00000000">
      <w:pPr>
        <w:spacing w:after="100"/>
      </w:pPr>
      <w:r>
        <w:rPr>
          <w:rFonts w:cs="Times New Roman"/>
        </w:rPr>
        <w:t>Cathie LAURENT et Frédéric GATINEAU  — Le bombardement de 1918 à Corbeil — p. 187.</w:t>
      </w:r>
    </w:p>
    <w:p w14:paraId="74C0E45D" w14:textId="77777777" w:rsidR="00AC3C89" w:rsidRDefault="00000000">
      <w:pPr>
        <w:spacing w:after="100"/>
      </w:pPr>
      <w:r>
        <w:rPr>
          <w:rFonts w:cs="Times New Roman"/>
        </w:rPr>
        <w:t>Anne-Marie FIRON  — Rumeau, Auchère, deux photographes pussayens, témoins et reflets du début du XX</w:t>
      </w:r>
      <w:r>
        <w:rPr>
          <w:rFonts w:cs="Times New Roman"/>
          <w:vertAlign w:val="superscript"/>
        </w:rPr>
        <w:t>e</w:t>
      </w:r>
      <w:r>
        <w:rPr>
          <w:rFonts w:cs="Times New Roman"/>
        </w:rPr>
        <w:t xml:space="preserve"> siècle — p. 203.</w:t>
      </w:r>
    </w:p>
    <w:p w14:paraId="2705B707" w14:textId="77777777" w:rsidR="00AC3C89" w:rsidRDefault="00000000">
      <w:pPr>
        <w:spacing w:after="100"/>
      </w:pPr>
      <w:r>
        <w:rPr>
          <w:rFonts w:cs="Times New Roman"/>
        </w:rPr>
        <w:t>Sylvie CONTREPOIS et al.  — L’accès des femmes à la citoyenneté : à Essonnes, une première élection en 1925 — p. 241.</w:t>
      </w:r>
    </w:p>
    <w:p w14:paraId="214B547F" w14:textId="77777777" w:rsidR="00AC3C89" w:rsidRDefault="00000000">
      <w:pPr>
        <w:spacing w:after="100"/>
      </w:pPr>
      <w:r>
        <w:rPr>
          <w:rFonts w:cs="Times New Roman"/>
        </w:rPr>
        <w:t>Hitler : une interprétation erronnée ?: VERMEULIN (Claude) : Décollation de Saint-Jacques — p. 249.</w:t>
      </w:r>
    </w:p>
    <w:p w14:paraId="61F55484" w14:textId="77777777" w:rsidR="00AC3C89" w:rsidRDefault="00000000">
      <w:pPr>
        <w:spacing w:after="100"/>
      </w:pPr>
      <w:r>
        <w:rPr>
          <w:rFonts w:cs="Times New Roman"/>
        </w:rPr>
        <w:t>Franck SENAUD  — Architecture du sport — p. 253.</w:t>
      </w:r>
    </w:p>
    <w:p w14:paraId="1BB837A1" w14:textId="77777777" w:rsidR="00AC3C89" w:rsidRDefault="00000000">
      <w:pPr>
        <w:spacing w:after="100"/>
      </w:pPr>
      <w:r>
        <w:rPr>
          <w:rFonts w:cs="Times New Roman"/>
        </w:rPr>
        <w:t>Michel CHAUVEAU  — rénovation de l’église d’Authon-la-Plaine — p. 263.</w:t>
      </w:r>
    </w:p>
    <w:p w14:paraId="053ACFA4" w14:textId="77777777" w:rsidR="00AC3C89" w:rsidRDefault="00000000">
      <w:pPr>
        <w:spacing w:after="100"/>
      </w:pPr>
      <w:r>
        <w:rPr>
          <w:rFonts w:cs="Times New Roman"/>
        </w:rPr>
        <w:t>Ange LOTODÉ  — Villa gallo-romaine de la Mare-Champtier (plateau de Saclay, Orsay, quartier de Moulon) — p. 265.</w:t>
      </w:r>
    </w:p>
    <w:p w14:paraId="3C3C8A3D" w14:textId="77777777" w:rsidR="00AC3C89" w:rsidRDefault="00000000">
      <w:pPr>
        <w:spacing w:after="100"/>
      </w:pPr>
      <w:r>
        <w:t>Alain BÉNARD  — Le site magdalénien d’Étiolles en 2023 — p. 271.</w:t>
      </w:r>
    </w:p>
    <w:p w14:paraId="799020D2" w14:textId="77777777" w:rsidR="00AC3C89" w:rsidRDefault="00000000">
      <w:pPr>
        <w:spacing w:after="100"/>
      </w:pPr>
      <w:r>
        <w:rPr>
          <w:rFonts w:cs="Times New Roman"/>
        </w:rPr>
        <w:t>Olivier BERLIN  — Erratum à l’article Sulpice Chrétienne de François FORTIN — p. 277.</w:t>
      </w:r>
    </w:p>
    <w:p w14:paraId="29481040" w14:textId="77777777" w:rsidR="00AC3C89" w:rsidRDefault="00000000">
      <w:pPr>
        <w:spacing w:after="100"/>
      </w:pPr>
      <w:r>
        <w:t>In memoriam (2023–2024) — p. 281.</w:t>
      </w:r>
    </w:p>
    <w:p w14:paraId="4CA439BF" w14:textId="77777777" w:rsidR="00AC3C89" w:rsidRDefault="00000000">
      <w:pPr>
        <w:spacing w:after="100"/>
      </w:pPr>
      <w:r>
        <w:rPr>
          <w:rFonts w:cs="Times New Roman"/>
        </w:rPr>
        <w:t>Frédéric GATINEAU  — Bibliographie essonnienne — p. 285.</w:t>
      </w:r>
    </w:p>
    <w:p w14:paraId="53482DB3" w14:textId="77777777" w:rsidR="00AC3C89" w:rsidRDefault="00000000">
      <w:pPr>
        <w:spacing w:after="100"/>
      </w:pPr>
      <w:r>
        <w:rPr>
          <w:rFonts w:cs="Times New Roman"/>
        </w:rPr>
        <w:t>Frédéric GATINEAU  — Vie et publications des associations historiques essonniennes (2024) — p. 305.</w:t>
      </w:r>
    </w:p>
    <w:p w14:paraId="130E19A7" w14:textId="77777777" w:rsidR="00AC3C89" w:rsidRDefault="00000000">
      <w:pPr>
        <w:spacing w:after="100"/>
      </w:pPr>
      <w:r>
        <w:rPr>
          <w:rFonts w:cs="Times New Roman"/>
        </w:rPr>
        <w:t>Frédéric GATINEAU  — Chronique d’art et d’archéologie essonnienne (2024) — p. 315.</w:t>
      </w:r>
    </w:p>
    <w:p w14:paraId="1EFAC52E" w14:textId="77777777" w:rsidR="00AC3C89" w:rsidRDefault="00000000">
      <w:pPr>
        <w:spacing w:after="100"/>
      </w:pPr>
      <w:r>
        <w:rPr>
          <w:rFonts w:cs="Times New Roman"/>
        </w:rPr>
        <w:t>Frédéric GATINEAU  — Anniversaires et commémorations essonniennes en 2025 — p. 327.</w:t>
      </w:r>
    </w:p>
    <w:p w14:paraId="156B4151" w14:textId="77777777" w:rsidR="00AC3C89" w:rsidRDefault="00AC3C89">
      <w:pPr>
        <w:spacing w:after="50"/>
      </w:pPr>
    </w:p>
    <w:p w14:paraId="4EB57E77" w14:textId="77777777" w:rsidR="00AC3C89" w:rsidRDefault="00000000">
      <w:pPr>
        <w:pStyle w:val="Titre2"/>
        <w:spacing w:after="140"/>
      </w:pPr>
      <w:r>
        <w:rPr>
          <w:rFonts w:ascii="Times New Roman" w:hAnsi="Times New Roman"/>
          <w:sz w:val="24"/>
        </w:rPr>
        <w:t>Bulletin n° 94 — 2025 — 130</w:t>
      </w:r>
      <w:r>
        <w:rPr>
          <w:rFonts w:ascii="Times New Roman" w:hAnsi="Times New Roman"/>
          <w:sz w:val="24"/>
          <w:vertAlign w:val="superscript"/>
        </w:rPr>
        <w:t>e</w:t>
      </w:r>
      <w:r>
        <w:rPr>
          <w:rFonts w:ascii="Times New Roman" w:hAnsi="Times New Roman"/>
          <w:sz w:val="24"/>
        </w:rPr>
        <w:t xml:space="preserve"> année</w:t>
      </w:r>
    </w:p>
    <w:p w14:paraId="23C1845B" w14:textId="77777777" w:rsidR="00AC3C89" w:rsidRDefault="00000000">
      <w:pPr>
        <w:spacing w:after="100"/>
      </w:pPr>
      <w:r>
        <w:rPr>
          <w:rFonts w:cs="Times New Roman"/>
        </w:rPr>
        <w:t>Vie de la Société SHAEH 2025 – pp.3–18</w:t>
      </w:r>
    </w:p>
    <w:p w14:paraId="51FF6AD4" w14:textId="77777777" w:rsidR="00AC3C89" w:rsidRDefault="00000000">
      <w:pPr>
        <w:spacing w:after="100"/>
      </w:pPr>
      <w:r>
        <w:rPr>
          <w:rFonts w:cs="Times New Roman"/>
        </w:rPr>
        <w:t>Vera MARQUES OLIVEIRA DEBOVE — Les sources historiques de Montlhéry. Découverte d’un habitat mérovingien – pp. 19–25.</w:t>
      </w:r>
    </w:p>
    <w:p w14:paraId="4EB223B4" w14:textId="77777777" w:rsidR="00AC3C89" w:rsidRDefault="00000000">
      <w:pPr>
        <w:spacing w:after="100"/>
      </w:pPr>
      <w:r>
        <w:rPr>
          <w:rFonts w:cs="Times New Roman"/>
        </w:rPr>
        <w:t>Anne-Marie FIRON — Les Languedoue, maison noble de Beauce,  et leurs alliances – pp. 27–70.</w:t>
      </w:r>
    </w:p>
    <w:p w14:paraId="23107E51" w14:textId="77777777" w:rsidR="00AC3C89" w:rsidRDefault="00000000">
      <w:pPr>
        <w:spacing w:after="100"/>
      </w:pPr>
      <w:r>
        <w:rPr>
          <w:rFonts w:cs="Times New Roman"/>
        </w:rPr>
        <w:t>Bernard GINESTE — Un cas judiciaire de sodomie à Morigny à la veille des Guerres de Religion – pp. 71–78.</w:t>
      </w:r>
    </w:p>
    <w:p w14:paraId="4ACABFAB" w14:textId="77777777" w:rsidR="00AC3C89" w:rsidRDefault="00000000">
      <w:pPr>
        <w:spacing w:after="100"/>
      </w:pPr>
      <w:r>
        <w:rPr>
          <w:rFonts w:cs="Times New Roman"/>
        </w:rPr>
        <w:t>Jean-Claude PASQUIER  — La déploration de l’église Saint-Médard de Maisse – pp. 79–97.</w:t>
      </w:r>
    </w:p>
    <w:p w14:paraId="5F27DF95" w14:textId="77777777" w:rsidR="00AC3C89" w:rsidRDefault="00000000">
      <w:pPr>
        <w:spacing w:after="100"/>
      </w:pPr>
      <w:r>
        <w:rPr>
          <w:rFonts w:cs="Times New Roman"/>
        </w:rPr>
        <w:t>François THIÉBAUD — Les établissements religieux du Dourdannais au début du XVII</w:t>
      </w:r>
      <w:r>
        <w:rPr>
          <w:rFonts w:cs="Times New Roman"/>
          <w:vertAlign w:val="superscript"/>
        </w:rPr>
        <w:t>e</w:t>
      </w:r>
      <w:r>
        <w:rPr>
          <w:rFonts w:cs="Times New Roman"/>
        </w:rPr>
        <w:t xml:space="preserve"> siècle – 99–115.</w:t>
      </w:r>
    </w:p>
    <w:p w14:paraId="17B93684" w14:textId="77777777" w:rsidR="00AC3C89" w:rsidRDefault="00000000">
      <w:pPr>
        <w:spacing w:after="100"/>
      </w:pPr>
      <w:r>
        <w:rPr>
          <w:rFonts w:cs="Times New Roman"/>
        </w:rPr>
        <w:lastRenderedPageBreak/>
        <w:t>Jacques PEZOT — Les carrières de meules de moulin dans le village des Molières – pp. 117–134.</w:t>
      </w:r>
    </w:p>
    <w:p w14:paraId="376D2232" w14:textId="77777777" w:rsidR="00AC3C89" w:rsidRDefault="00000000">
      <w:pPr>
        <w:spacing w:after="100"/>
      </w:pPr>
      <w:r>
        <w:rPr>
          <w:rFonts w:cs="Times New Roman"/>
        </w:rPr>
        <w:t>Serge BIANCHI — Le destin tragique d’Anisson Dupéron Imprimeur du Roi, Seigneur de Ris-Orangis (1749–1794) – pp. 135–152.</w:t>
      </w:r>
    </w:p>
    <w:p w14:paraId="70C5B380" w14:textId="77777777" w:rsidR="00AC3C89" w:rsidRDefault="00000000">
      <w:pPr>
        <w:spacing w:after="100"/>
      </w:pPr>
      <w:r>
        <w:rPr>
          <w:rFonts w:cs="Times New Roman"/>
        </w:rPr>
        <w:t>Frédéric GATINEAU et Cathie LAURENT  — Il y a 200 ans … le cloître Saint-Spire à Corbeil – pp. 153–178.</w:t>
      </w:r>
    </w:p>
    <w:p w14:paraId="6B841F72" w14:textId="77777777" w:rsidR="00AC3C89" w:rsidRDefault="00000000">
      <w:pPr>
        <w:spacing w:after="100"/>
      </w:pPr>
      <w:r>
        <w:rPr>
          <w:rFonts w:cs="Times New Roman"/>
        </w:rPr>
        <w:t>Jean-Louis BLÉTEL et Frédéric GATINEAU — Les reliquaires de l’église Saint-Rémi de Fontenay-le-Vicomte – pp. 179–185.</w:t>
      </w:r>
    </w:p>
    <w:p w14:paraId="46B7529F" w14:textId="77777777" w:rsidR="00AC3C89" w:rsidRDefault="00000000">
      <w:pPr>
        <w:spacing w:after="100"/>
      </w:pPr>
      <w:r>
        <w:rPr>
          <w:rFonts w:cs="Times New Roman"/>
        </w:rPr>
        <w:t>Claude ROBINOT — Trois affaires d’abus sexuel dans la région d’Étampes jugées entre mai et octobre 1877 – pp. 187–213.</w:t>
      </w:r>
    </w:p>
    <w:p w14:paraId="01E9817F" w14:textId="77777777" w:rsidR="00AC3C89" w:rsidRDefault="00000000">
      <w:pPr>
        <w:spacing w:after="100"/>
      </w:pPr>
      <w:r>
        <w:rPr>
          <w:rFonts w:cs="Times New Roman"/>
        </w:rPr>
        <w:t>Patrick BRETON, Jean-Louis MERLINO et Françoise TOMASINI — La Résistance autour d’un bourg rural du sud-Essonne : la Ferté-Alais – pp. 215–226.</w:t>
      </w:r>
    </w:p>
    <w:p w14:paraId="76198F8B" w14:textId="77777777" w:rsidR="00AC3C89" w:rsidRDefault="00000000">
      <w:pPr>
        <w:spacing w:after="100"/>
      </w:pPr>
      <w:r>
        <w:rPr>
          <w:rFonts w:cs="Times New Roman"/>
        </w:rPr>
        <w:t>Jean-Marc WAREMBOURG — Le prieuré de Saint-Hilaire : un haut lieu culturel et artistique au temps de Michel Leiris (1953–1990) – pp. 227–247.</w:t>
      </w:r>
    </w:p>
    <w:p w14:paraId="4DA4C05B" w14:textId="77777777" w:rsidR="00AC3C89" w:rsidRDefault="00000000">
      <w:pPr>
        <w:spacing w:after="100"/>
      </w:pPr>
      <w:r>
        <w:rPr>
          <w:rFonts w:cs="Times New Roman"/>
        </w:rPr>
        <w:t>Jean-Louis BLÉTEL — Roger Soubie (1898–1984), un affichiste à Fontenay-le-Vicomte – pp. 249–256.</w:t>
      </w:r>
    </w:p>
    <w:p w14:paraId="44745360" w14:textId="77777777" w:rsidR="00AC3C89" w:rsidRDefault="00000000">
      <w:pPr>
        <w:spacing w:after="100"/>
      </w:pPr>
      <w:r>
        <w:rPr>
          <w:rFonts w:cs="Times New Roman"/>
        </w:rPr>
        <w:t>Boris VALENTIN (dir.) — Le site magdalénien d’Étiolles en 2024 – pp. 257–261.</w:t>
      </w:r>
    </w:p>
    <w:p w14:paraId="3DAF6E6E" w14:textId="77777777" w:rsidR="00AC3C89" w:rsidRDefault="00000000">
      <w:pPr>
        <w:spacing w:after="100"/>
      </w:pPr>
      <w:r>
        <w:rPr>
          <w:rFonts w:cs="Times New Roman"/>
        </w:rPr>
        <w:t>C. OLLIVIER-ALLIBERT, L. MEVEL et E. CARON-LAVIOLETTE (dir.) — Le site préhistorique des Tarterêts III à Corbeil-Essonnes – pp. 263–266.</w:t>
      </w:r>
    </w:p>
    <w:p w14:paraId="0E2C42A9" w14:textId="77777777" w:rsidR="00AC3C89" w:rsidRDefault="00000000">
      <w:pPr>
        <w:spacing w:after="100"/>
      </w:pPr>
      <w:r>
        <w:t>In memoriam (2024–2025) [Raymond et Jacques Ancellin (1930 — 2023/2025), Jean-Louis Bannery (1934–2023), Bernard Binvel (1937–2025), Jean Merminod (1933–2025), Yves Neveu (1939–2024), Denise Poulton (†2025)] – pp. 267–270.</w:t>
      </w:r>
    </w:p>
    <w:p w14:paraId="530618EC" w14:textId="77777777" w:rsidR="00AC3C89" w:rsidRDefault="00000000">
      <w:pPr>
        <w:spacing w:after="100"/>
      </w:pPr>
      <w:r>
        <w:rPr>
          <w:rFonts w:cs="Times New Roman"/>
        </w:rPr>
        <w:t>Frédéric GATINEAU — Bibliographie essonnienne – pp. 271— 303.</w:t>
      </w:r>
    </w:p>
    <w:p w14:paraId="2BF6F32C" w14:textId="77777777" w:rsidR="00AC3C89" w:rsidRDefault="00000000">
      <w:pPr>
        <w:spacing w:after="100"/>
      </w:pPr>
      <w:r>
        <w:rPr>
          <w:rFonts w:cs="Times New Roman"/>
        </w:rPr>
        <w:t>Frédéric GATINEAU — Vie et publications des associations historiques essonniennes (2025–2026) – pp. 305–314.</w:t>
      </w:r>
    </w:p>
    <w:p w14:paraId="3BDBA5DE" w14:textId="77777777" w:rsidR="00AC3C89" w:rsidRDefault="00000000">
      <w:pPr>
        <w:spacing w:after="100"/>
      </w:pPr>
      <w:r>
        <w:rPr>
          <w:rFonts w:cs="Times New Roman"/>
        </w:rPr>
        <w:t>Frédéric GATINEAU — Chronique d’art et d’archéologie essonnienne (2025–2026) – pp. 315–328.</w:t>
      </w:r>
    </w:p>
    <w:p w14:paraId="7477090A" w14:textId="77777777" w:rsidR="00AC3C89" w:rsidRDefault="00000000">
      <w:pPr>
        <w:spacing w:after="100"/>
      </w:pPr>
      <w:r>
        <w:rPr>
          <w:rFonts w:cs="Times New Roman"/>
        </w:rPr>
        <w:t>Frédéric GATINEAU — Anniversaires et commémorations essonniennes en 2026 – pp. 329–341.</w:t>
      </w:r>
    </w:p>
    <w:p w14:paraId="15A2CB35" w14:textId="77777777" w:rsidR="00AC3C89" w:rsidRDefault="00AC3C89">
      <w:pPr>
        <w:spacing w:after="50"/>
      </w:pPr>
    </w:p>
    <w:p w14:paraId="215A6C6C" w14:textId="77777777" w:rsidR="00AC3C89" w:rsidRDefault="00000000">
      <w:pPr>
        <w:pStyle w:val="Titre2"/>
        <w:spacing w:after="140"/>
        <w:rPr>
          <w:rFonts w:ascii="Arial" w:hAnsi="Arial"/>
        </w:rPr>
      </w:pPr>
      <w:r>
        <w:rPr>
          <w:rFonts w:ascii="Times New Roman" w:eastAsia="Times New Roman" w:hAnsi="Times New Roman" w:cs="Times New Roman"/>
          <w:sz w:val="24"/>
        </w:rPr>
        <w:t>Bulletin n° 95 – 2026 — 131</w:t>
      </w:r>
      <w:r>
        <w:rPr>
          <w:rFonts w:ascii="Times New Roman" w:eastAsia="Times New Roman" w:hAnsi="Times New Roman" w:cs="Times New Roman"/>
          <w:sz w:val="24"/>
          <w:vertAlign w:val="superscript"/>
        </w:rPr>
        <w:t>e</w:t>
      </w:r>
      <w:r>
        <w:rPr>
          <w:rFonts w:ascii="Times New Roman" w:eastAsia="Times New Roman" w:hAnsi="Times New Roman" w:cs="Times New Roman"/>
          <w:sz w:val="24"/>
        </w:rPr>
        <w:t xml:space="preserve"> année</w:t>
      </w:r>
    </w:p>
    <w:p w14:paraId="24FE3F9B" w14:textId="77777777" w:rsidR="00AC3C89" w:rsidRDefault="00AC3C89">
      <w:pPr>
        <w:spacing w:after="50"/>
      </w:pPr>
    </w:p>
    <w:p w14:paraId="48DAE504" w14:textId="77777777" w:rsidR="00AC3C89" w:rsidRDefault="00000000">
      <w:pPr>
        <w:spacing w:after="100"/>
      </w:pPr>
      <w:r>
        <w:rPr>
          <w:rFonts w:cs="Times New Roman"/>
        </w:rPr>
        <w:t>Vie de la Société SHAEH 2026 – pp. 3–9</w:t>
      </w:r>
    </w:p>
    <w:p w14:paraId="10909DC7" w14:textId="77777777" w:rsidR="00AC3C89" w:rsidRDefault="00000000">
      <w:pPr>
        <w:spacing w:after="100"/>
      </w:pPr>
      <w:r>
        <w:rPr>
          <w:rFonts w:cs="Times New Roman"/>
        </w:rPr>
        <w:t>Frédéric GATINEAU — Les consécrations des églises essonniennes avant la Révolution – pp. 11–37</w:t>
      </w:r>
    </w:p>
    <w:p w14:paraId="17018E2C" w14:textId="77777777" w:rsidR="00AC3C89" w:rsidRDefault="00000000">
      <w:pPr>
        <w:spacing w:after="100"/>
      </w:pPr>
      <w:r>
        <w:rPr>
          <w:rFonts w:cs="Times New Roman"/>
        </w:rPr>
        <w:t>Christian PIOZZOLI — Apports des Très Riches Heures du duc de Berry à la connaissance des châteaux de Dourdan, Étampes et Montlhéry — pp. 39–77</w:t>
      </w:r>
    </w:p>
    <w:p w14:paraId="31B7EE46" w14:textId="77777777" w:rsidR="00AC3C89" w:rsidRDefault="00000000">
      <w:pPr>
        <w:spacing w:after="100"/>
      </w:pPr>
      <w:r>
        <w:rPr>
          <w:rFonts w:cs="Times New Roman"/>
        </w:rPr>
        <w:t>Annie JACQUET, Un domaine rural du XIII</w:t>
      </w:r>
      <w:r>
        <w:rPr>
          <w:rFonts w:cs="Times New Roman"/>
          <w:vertAlign w:val="superscript"/>
        </w:rPr>
        <w:t>e</w:t>
      </w:r>
      <w:r>
        <w:rPr>
          <w:rFonts w:cs="Times New Roman"/>
        </w:rPr>
        <w:t xml:space="preserve"> siècle à nos jours  — Pivot à Forges-Les-Bains – pp. 79–98.</w:t>
      </w:r>
    </w:p>
    <w:p w14:paraId="783CC76C" w14:textId="77777777" w:rsidR="00AC3C89" w:rsidRDefault="00000000">
      <w:pPr>
        <w:spacing w:after="100"/>
      </w:pPr>
      <w:r>
        <w:rPr>
          <w:rFonts w:cs="Times New Roman"/>
        </w:rPr>
        <w:t>Christine BARÈS FARGES, Justice bailliagère et pratique notariale en Dourdannais au XVII</w:t>
      </w:r>
      <w:r>
        <w:rPr>
          <w:rFonts w:cs="Times New Roman"/>
          <w:vertAlign w:val="superscript"/>
        </w:rPr>
        <w:t>e</w:t>
      </w:r>
      <w:r>
        <w:rPr>
          <w:rFonts w:cs="Times New Roman"/>
        </w:rPr>
        <w:t xml:space="preserve"> siècle  — la régulation des contentieux de mœurs – pp. 99–103.</w:t>
      </w:r>
    </w:p>
    <w:p w14:paraId="4EBB6BD3" w14:textId="77777777" w:rsidR="00AC3C89" w:rsidRDefault="00000000">
      <w:pPr>
        <w:spacing w:after="100"/>
      </w:pPr>
      <w:r>
        <w:rPr>
          <w:rFonts w:cs="Times New Roman"/>
        </w:rPr>
        <w:lastRenderedPageBreak/>
        <w:t>François THIÉBAUD — Passages de troupes à Dourdan entre 1643 et 1653 – pp. 105–116.</w:t>
      </w:r>
    </w:p>
    <w:p w14:paraId="07246595" w14:textId="77777777" w:rsidR="00AC3C89" w:rsidRDefault="00000000">
      <w:pPr>
        <w:spacing w:after="100"/>
      </w:pPr>
      <w:r>
        <w:rPr>
          <w:rFonts w:cs="Times New Roman"/>
        </w:rPr>
        <w:t>Claude ROBINOT — Les receveurs de la ferme de Beauvais à Valpuiseaux au XVIII</w:t>
      </w:r>
      <w:r>
        <w:rPr>
          <w:rFonts w:cs="Times New Roman"/>
          <w:vertAlign w:val="superscript"/>
        </w:rPr>
        <w:t>e</w:t>
      </w:r>
      <w:r>
        <w:rPr>
          <w:rFonts w:cs="Times New Roman"/>
        </w:rPr>
        <w:t xml:space="preserve">  siècle – pp. 117–138.</w:t>
      </w:r>
    </w:p>
    <w:p w14:paraId="1A59B622" w14:textId="77777777" w:rsidR="00AC3C89" w:rsidRDefault="00000000">
      <w:pPr>
        <w:spacing w:after="100"/>
      </w:pPr>
      <w:r>
        <w:rPr>
          <w:rFonts w:cs="Times New Roman"/>
        </w:rPr>
        <w:t>Frédéric GATINEAU — Louis Alexis Buffet, curé et restaurateur de Saint-Basile d’Étampes durant 50 ans – pp. 139–162.</w:t>
      </w:r>
    </w:p>
    <w:p w14:paraId="7EAD083F" w14:textId="77777777" w:rsidR="00AC3C89" w:rsidRDefault="00000000">
      <w:pPr>
        <w:spacing w:after="100"/>
      </w:pPr>
      <w:r>
        <w:rPr>
          <w:rFonts w:cs="Times New Roman"/>
        </w:rPr>
        <w:t>Anne-Marie FIRON — Presles, un château et une ferme – pp. 163–181.</w:t>
      </w:r>
    </w:p>
    <w:p w14:paraId="4F22472E" w14:textId="77777777" w:rsidR="00AC3C89" w:rsidRDefault="00000000">
      <w:pPr>
        <w:spacing w:after="100"/>
      </w:pPr>
      <w:r>
        <w:rPr>
          <w:rFonts w:cs="Times New Roman"/>
        </w:rPr>
        <w:t>Frédéric GATINEAU — Montgeron dans la littérature – pp. 183–208.</w:t>
      </w:r>
    </w:p>
    <w:p w14:paraId="711197EF" w14:textId="77777777" w:rsidR="00AC3C89" w:rsidRDefault="00000000">
      <w:pPr>
        <w:spacing w:after="100"/>
      </w:pPr>
      <w:r>
        <w:rPr>
          <w:rFonts w:cs="Times New Roman"/>
        </w:rPr>
        <w:t>Frédéric GATINEAU — Les vitraux de Longpont – pp. 209–219.</w:t>
      </w:r>
    </w:p>
    <w:p w14:paraId="4AFE9F10" w14:textId="77777777" w:rsidR="00AC3C89" w:rsidRDefault="00000000">
      <w:pPr>
        <w:spacing w:after="100"/>
      </w:pPr>
      <w:r>
        <w:rPr>
          <w:rFonts w:cs="Times New Roman"/>
        </w:rPr>
        <w:t>Jacqueline MACÉ-BORDY — Géologie de la forêt de Sénart – pp. 221–228.</w:t>
      </w:r>
    </w:p>
    <w:p w14:paraId="252910BD" w14:textId="77777777" w:rsidR="00AC3C89" w:rsidRDefault="00000000">
      <w:pPr>
        <w:spacing w:after="100"/>
      </w:pPr>
      <w:r>
        <w:rPr>
          <w:rFonts w:cs="Times New Roman"/>
        </w:rPr>
        <w:t>Aude MARY-KHIDAS — Un certain regard sur le patrimoine industriel de Corbeil-Essonnes – pp. 229–238.</w:t>
      </w:r>
    </w:p>
    <w:p w14:paraId="3373FA07" w14:textId="77777777" w:rsidR="00AC3C89" w:rsidRDefault="00000000">
      <w:pPr>
        <w:spacing w:after="100"/>
      </w:pPr>
      <w:r>
        <w:rPr>
          <w:rFonts w:cs="Times New Roman"/>
        </w:rPr>
        <w:t>Geneviève PEZEU — Pour un colloque sur « l’année 1968 en Essonne » avec le CRHRE – pp. 239–240.</w:t>
      </w:r>
    </w:p>
    <w:p w14:paraId="034BB072" w14:textId="77777777" w:rsidR="00AC3C89" w:rsidRDefault="00000000">
      <w:pPr>
        <w:spacing w:after="100"/>
      </w:pPr>
      <w:r>
        <w:rPr>
          <w:rFonts w:cs="Times New Roman"/>
        </w:rPr>
        <w:t>Franck SENAUD — Arts Déco en Essonne – pp. 241–246.</w:t>
      </w:r>
    </w:p>
    <w:p w14:paraId="09BCA6FC" w14:textId="77777777" w:rsidR="00AC3C89" w:rsidRDefault="00000000">
      <w:pPr>
        <w:spacing w:after="100"/>
      </w:pPr>
      <w:r>
        <w:rPr>
          <w:rFonts w:cs="Times New Roman"/>
        </w:rPr>
        <w:t>VALENTIN (Boris), CARON-LAVIOLETTE (E.) et MEVEL (L.) (dir.), Le site préhistorique d’Étiolles-les-Coudrays. Rapport de fouilles pour 2025 – pp. 247–251.</w:t>
      </w:r>
    </w:p>
    <w:p w14:paraId="255ED36A" w14:textId="77777777" w:rsidR="00AC3C89" w:rsidRDefault="00000000">
      <w:pPr>
        <w:spacing w:after="100"/>
      </w:pPr>
      <w:r>
        <w:t>In memoriam (2025–2026) [Daniel Droniou (1934–2026) et Jacques François Marie Macé (1937–2026)] – pp. 253–255.</w:t>
      </w:r>
    </w:p>
    <w:p w14:paraId="41E14704" w14:textId="77777777" w:rsidR="00AC3C89" w:rsidRDefault="00000000">
      <w:pPr>
        <w:spacing w:after="100"/>
      </w:pPr>
      <w:r>
        <w:rPr>
          <w:rFonts w:cs="Times New Roman"/>
        </w:rPr>
        <w:t>Frédéric GATINEAU — Bibliographie essonnienne – pp. 257— 284.</w:t>
      </w:r>
    </w:p>
    <w:p w14:paraId="7A6E33E9" w14:textId="77777777" w:rsidR="00AC3C89" w:rsidRDefault="00000000">
      <w:pPr>
        <w:spacing w:after="100"/>
      </w:pPr>
      <w:r>
        <w:rPr>
          <w:rFonts w:cs="Times New Roman"/>
        </w:rPr>
        <w:t>Frédéric GATINEAU — Vie et publications des associations historiques essonniennes (2025–2026) – pp. 285–297.</w:t>
      </w:r>
    </w:p>
    <w:p w14:paraId="70CA76DD" w14:textId="77777777" w:rsidR="00AC3C89" w:rsidRDefault="00000000">
      <w:pPr>
        <w:spacing w:after="100"/>
      </w:pPr>
      <w:r>
        <w:rPr>
          <w:rFonts w:cs="Times New Roman"/>
        </w:rPr>
        <w:t>Frédéric GATINEAU — Chronique d’art et d’archéologie essonnienne (2025–2026) – pp. 299–311</w:t>
      </w:r>
    </w:p>
    <w:p w14:paraId="223EFAFE" w14:textId="77777777" w:rsidR="00AC3C89" w:rsidRDefault="00000000">
      <w:pPr>
        <w:spacing w:after="100"/>
      </w:pPr>
      <w:r>
        <w:rPr>
          <w:rFonts w:cs="Times New Roman"/>
        </w:rPr>
        <w:t>Frédéric GATINEAU — Anniversaires et commémorations essonniennes en 2027 – pp. 313–320.</w:t>
      </w:r>
    </w:p>
    <w:p w14:paraId="652F9BBE" w14:textId="77777777" w:rsidR="00AC3C89" w:rsidRDefault="00AC3C89"/>
    <w:p w14:paraId="6E76AE13" w14:textId="77777777" w:rsidR="00AC3C89" w:rsidRDefault="00000000">
      <w:pPr>
        <w:spacing w:before="360" w:after="200"/>
        <w:jc w:val="center"/>
      </w:pPr>
      <w:r>
        <w:rPr>
          <w:rFonts w:cs="Times New Roman"/>
          <w:b/>
          <w:sz w:val="30"/>
        </w:rPr>
        <w:t>MÉMOIRES</w:t>
      </w:r>
    </w:p>
    <w:p w14:paraId="5A00F7E0" w14:textId="77777777" w:rsidR="00AC3C89" w:rsidRDefault="00000000">
      <w:pPr>
        <w:spacing w:after="80"/>
        <w:jc w:val="both"/>
      </w:pPr>
      <w:r>
        <w:rPr>
          <w:rFonts w:cs="Times New Roman"/>
        </w:rPr>
        <w:t>I — VOLLANT (L.), L’église de Saint-Germain-lès-Corbeil, 1897, 42 p.</w:t>
      </w:r>
    </w:p>
    <w:p w14:paraId="723238A5" w14:textId="77777777" w:rsidR="00AC3C89" w:rsidRDefault="00000000">
      <w:pPr>
        <w:spacing w:after="80"/>
        <w:jc w:val="both"/>
      </w:pPr>
      <w:r>
        <w:rPr>
          <w:rFonts w:cs="Times New Roman"/>
        </w:rPr>
        <w:t>II — La délégation des ambulances volontaires à Corbeil pendant la guerre franco-allemande (1870-1871) — PANNIER (J.), Études historiques sur la Réforme à Corbeil et aux environs, au XVIII</w:t>
      </w:r>
      <w:r>
        <w:rPr>
          <w:rFonts w:cs="Times New Roman"/>
          <w:vertAlign w:val="superscript"/>
        </w:rPr>
        <w:t>e</w:t>
      </w:r>
      <w:r>
        <w:rPr>
          <w:rFonts w:cs="Times New Roman"/>
        </w:rPr>
        <w:t xml:space="preserve"> siècle, 1900, 72 + 65 p.</w:t>
      </w:r>
    </w:p>
    <w:p w14:paraId="0BB3FDD7" w14:textId="77777777" w:rsidR="00AC3C89" w:rsidRDefault="00000000">
      <w:pPr>
        <w:spacing w:after="80"/>
        <w:jc w:val="both"/>
      </w:pPr>
      <w:r>
        <w:rPr>
          <w:rFonts w:cs="Times New Roman"/>
        </w:rPr>
        <w:t>III — DARBLAY (Aymé), Villeroy, son passé, sa fabrique de porcelaine, son état actuel, 1901, 98 p. in-4°.</w:t>
      </w:r>
    </w:p>
    <w:p w14:paraId="131DEA2A" w14:textId="77777777" w:rsidR="00AC3C89" w:rsidRDefault="00000000">
      <w:pPr>
        <w:spacing w:after="80"/>
        <w:jc w:val="both"/>
      </w:pPr>
      <w:r>
        <w:rPr>
          <w:rFonts w:cs="Times New Roman"/>
        </w:rPr>
        <w:t>III bis — Les sources de l’histoire de Seine-et-Oise, rapports lus à la Conférence du département en 1902, 1903, 67 p.</w:t>
      </w:r>
    </w:p>
    <w:p w14:paraId="7DAD048D" w14:textId="77777777" w:rsidR="00AC3C89" w:rsidRDefault="00000000">
      <w:pPr>
        <w:spacing w:after="80"/>
        <w:jc w:val="both"/>
      </w:pPr>
      <w:r>
        <w:rPr>
          <w:rFonts w:cs="Times New Roman"/>
        </w:rPr>
        <w:t>IV — BOÈTE (François), Histoire d’un village, Villecresnes, 1904, 72 p.</w:t>
      </w:r>
    </w:p>
    <w:p w14:paraId="7194975F" w14:textId="77777777" w:rsidR="00AC3C89" w:rsidRDefault="00000000">
      <w:pPr>
        <w:spacing w:after="80"/>
        <w:jc w:val="both"/>
      </w:pPr>
      <w:r>
        <w:rPr>
          <w:rFonts w:cs="Times New Roman"/>
        </w:rPr>
        <w:t>V — Liber testamentorum Sancti Martini de Campis, 1904, 124 p.</w:t>
      </w:r>
    </w:p>
    <w:p w14:paraId="6C8004FB" w14:textId="77777777" w:rsidR="00AC3C89" w:rsidRDefault="00000000">
      <w:pPr>
        <w:spacing w:after="80"/>
        <w:jc w:val="both"/>
      </w:pPr>
      <w:r>
        <w:rPr>
          <w:rFonts w:cs="Times New Roman"/>
        </w:rPr>
        <w:t>VI — CREUZET (Émile), Histoire seigneuriale, civile et paroissiale de Saintry, 1907, 208 p.</w:t>
      </w:r>
    </w:p>
    <w:p w14:paraId="064BF990" w14:textId="77777777" w:rsidR="00AC3C89" w:rsidRDefault="00000000">
      <w:pPr>
        <w:spacing w:after="80"/>
        <w:jc w:val="both"/>
      </w:pPr>
      <w:r>
        <w:rPr>
          <w:rFonts w:cs="Times New Roman"/>
        </w:rPr>
        <w:lastRenderedPageBreak/>
        <w:t>VII — MARTIN-SABON (F.), Promenade artistique en Seine-et-Oise, 1906, 77 p.</w:t>
      </w:r>
    </w:p>
    <w:p w14:paraId="2BB1BDD7" w14:textId="77777777" w:rsidR="00AC3C89" w:rsidRDefault="00000000">
      <w:pPr>
        <w:spacing w:after="80"/>
        <w:jc w:val="both"/>
      </w:pPr>
      <w:r>
        <w:rPr>
          <w:rFonts w:cs="Times New Roman"/>
        </w:rPr>
        <w:t>VIII — MOTTHEAU (Ch.), Brunoy, esquisse historique, 1</w:t>
      </w:r>
      <w:r>
        <w:rPr>
          <w:rFonts w:cs="Times New Roman"/>
          <w:vertAlign w:val="superscript"/>
        </w:rPr>
        <w:t>re</w:t>
      </w:r>
      <w:r>
        <w:rPr>
          <w:rFonts w:cs="Times New Roman"/>
        </w:rPr>
        <w:t xml:space="preserve"> partie : la ville, 1905, 135 p.</w:t>
      </w:r>
    </w:p>
    <w:p w14:paraId="5CCCA13E" w14:textId="77777777" w:rsidR="00AC3C89" w:rsidRDefault="00000000">
      <w:pPr>
        <w:spacing w:after="80"/>
        <w:jc w:val="both"/>
      </w:pPr>
      <w:r>
        <w:rPr>
          <w:rFonts w:cs="Times New Roman"/>
        </w:rPr>
        <w:t>IX — Album des objets mobiliers artistiques classés de Seine-et-Oise, 1910, 24 p., 96 pl.</w:t>
      </w:r>
    </w:p>
    <w:p w14:paraId="3152B3F2" w14:textId="77777777" w:rsidR="00AC3C89" w:rsidRDefault="00000000">
      <w:pPr>
        <w:spacing w:after="80"/>
        <w:jc w:val="both"/>
      </w:pPr>
      <w:r>
        <w:rPr>
          <w:rFonts w:cs="Times New Roman"/>
        </w:rPr>
        <w:t>X — MOTTHEAU (Ch.), Brunoy, esquisse historique, 2</w:t>
      </w:r>
      <w:r>
        <w:rPr>
          <w:rFonts w:cs="Times New Roman"/>
          <w:vertAlign w:val="superscript"/>
        </w:rPr>
        <w:t>e</w:t>
      </w:r>
      <w:r>
        <w:rPr>
          <w:rFonts w:cs="Times New Roman"/>
        </w:rPr>
        <w:t xml:space="preserve"> partie : seigneurs et seigneuries, 1911, 141 p.</w:t>
      </w:r>
    </w:p>
    <w:p w14:paraId="4CCE1E62" w14:textId="77777777" w:rsidR="00AC3C89" w:rsidRDefault="00000000">
      <w:pPr>
        <w:spacing w:after="80"/>
        <w:jc w:val="both"/>
      </w:pPr>
      <w:r>
        <w:rPr>
          <w:rFonts w:cs="Times New Roman"/>
        </w:rPr>
        <w:t>XI — BRUNEL (Louis), Juvisy au XVIII</w:t>
      </w:r>
      <w:r>
        <w:rPr>
          <w:rFonts w:cs="Times New Roman"/>
          <w:vertAlign w:val="superscript"/>
        </w:rPr>
        <w:t>e</w:t>
      </w:r>
      <w:r>
        <w:rPr>
          <w:rFonts w:cs="Times New Roman"/>
        </w:rPr>
        <w:t xml:space="preserve"> siècle, le détournement du pavé royal de Lyon, ses conséquences économiques et humaines, 1975, 177 p.</w:t>
      </w:r>
    </w:p>
    <w:p w14:paraId="1A707CC8" w14:textId="77777777" w:rsidR="00AC3C89" w:rsidRDefault="00000000">
      <w:pPr>
        <w:spacing w:after="80"/>
        <w:jc w:val="both"/>
      </w:pPr>
      <w:r>
        <w:rPr>
          <w:rFonts w:cs="Times New Roman"/>
        </w:rPr>
        <w:t>XII — MORICEAU (Jean-Marc), La population du sud de Paris aux XVI</w:t>
      </w:r>
      <w:r>
        <w:rPr>
          <w:rFonts w:cs="Times New Roman"/>
          <w:vertAlign w:val="superscript"/>
        </w:rPr>
        <w:t>e</w:t>
      </w:r>
      <w:r>
        <w:rPr>
          <w:rFonts w:cs="Times New Roman"/>
        </w:rPr>
        <w:t xml:space="preserve"> et XVII</w:t>
      </w:r>
      <w:r>
        <w:rPr>
          <w:rFonts w:cs="Times New Roman"/>
          <w:vertAlign w:val="superscript"/>
        </w:rPr>
        <w:t>e</w:t>
      </w:r>
      <w:r>
        <w:rPr>
          <w:rFonts w:cs="Times New Roman"/>
        </w:rPr>
        <w:t xml:space="preserve"> siècles, 1560-1670 — DU MONTIER (Patrice), L’oppidum de Champlan. Habitats gaulois et gallo-romain, 1979, 50 + 35 p.</w:t>
      </w:r>
    </w:p>
    <w:p w14:paraId="686FBCB3" w14:textId="77777777" w:rsidR="00AC3C89" w:rsidRDefault="00000000">
      <w:pPr>
        <w:spacing w:after="80"/>
        <w:jc w:val="both"/>
      </w:pPr>
      <w:r>
        <w:rPr>
          <w:rFonts w:cs="Times New Roman"/>
        </w:rPr>
        <w:t>XIII — GAUCHET (Jacques), Un notable à Brunoy au début du XIX</w:t>
      </w:r>
      <w:r>
        <w:rPr>
          <w:rFonts w:cs="Times New Roman"/>
          <w:vertAlign w:val="superscript"/>
        </w:rPr>
        <w:t>e</w:t>
      </w:r>
      <w:r>
        <w:rPr>
          <w:rFonts w:cs="Times New Roman"/>
        </w:rPr>
        <w:t xml:space="preserve"> siècle : le général-ambassadeur Antoine Dupont-Chaumont, 1759-1838, 1983, 74 p.</w:t>
      </w:r>
    </w:p>
    <w:p w14:paraId="21A71A23" w14:textId="77777777" w:rsidR="00AC3C89" w:rsidRDefault="00000000">
      <w:pPr>
        <w:spacing w:after="80"/>
        <w:jc w:val="both"/>
      </w:pPr>
      <w:r>
        <w:rPr>
          <w:rFonts w:cs="Times New Roman"/>
        </w:rPr>
        <w:t>XIV — DELIVRÉ (Joseph), L’immigration dans le doyenné d’Étampes après la guerre de Cent Ans — CROCY (Jean-Philippe), L’Hôtel-Dieu d’Étampes de 1695 à 1789, 1988, 84 p., 9 cartes, 11 tableaux + 58 p., 2 graphiques, 4 cartes, 6 pl.</w:t>
      </w:r>
    </w:p>
    <w:p w14:paraId="22A274E7" w14:textId="77777777" w:rsidR="00AC3C89" w:rsidRDefault="00000000">
      <w:pPr>
        <w:spacing w:after="80"/>
        <w:jc w:val="both"/>
      </w:pPr>
      <w:r>
        <w:rPr>
          <w:rFonts w:cs="Times New Roman"/>
        </w:rPr>
        <w:t>XV — BIANCHI (Serge), La déchristianisation dans le district de Corbeil, 1793-1797, 1990, 160 p., ill.</w:t>
      </w:r>
    </w:p>
    <w:p w14:paraId="4D6B80A2" w14:textId="77777777" w:rsidR="00AC3C89" w:rsidRDefault="00000000">
      <w:pPr>
        <w:spacing w:after="80"/>
        <w:jc w:val="both"/>
      </w:pPr>
      <w:r>
        <w:rPr>
          <w:rFonts w:cs="Times New Roman"/>
        </w:rPr>
        <w:t>XVI — LEFÈVRE (Simone), L’aménagement du Sud de l’Île-de-France par les établissements religieux, XIe-XIII</w:t>
      </w:r>
      <w:r>
        <w:rPr>
          <w:rFonts w:cs="Times New Roman"/>
          <w:vertAlign w:val="superscript"/>
        </w:rPr>
        <w:t>e</w:t>
      </w:r>
      <w:r>
        <w:rPr>
          <w:rFonts w:cs="Times New Roman"/>
        </w:rPr>
        <w:t xml:space="preserve"> siècles, 1993, 160 p., ill.</w:t>
      </w:r>
    </w:p>
    <w:p w14:paraId="3032A1F7" w14:textId="77777777" w:rsidR="00AC3C89" w:rsidRDefault="00000000">
      <w:pPr>
        <w:spacing w:after="80"/>
        <w:jc w:val="both"/>
      </w:pPr>
      <w:r>
        <w:rPr>
          <w:rFonts w:cs="Times New Roman"/>
        </w:rPr>
        <w:t>XVII — Archéologie et Numismatique : miscellanées, 1998, in-8°, 96 p., ill.</w:t>
      </w:r>
    </w:p>
    <w:p w14:paraId="217C55C7" w14:textId="77777777" w:rsidR="00AC3C89" w:rsidRDefault="00000000">
      <w:pPr>
        <w:spacing w:after="80"/>
        <w:jc w:val="both"/>
      </w:pPr>
      <w:r>
        <w:rPr>
          <w:rFonts w:cs="Times New Roman"/>
        </w:rPr>
        <w:t>XVIII — BRUNEL (Louis), Vincent Duval (1722-1807), Un curé de Corbeil dans la tourmente, 2005, in-8°, 104 p., ill.</w:t>
      </w:r>
    </w:p>
    <w:p w14:paraId="39F36CFD" w14:textId="77777777" w:rsidR="00AC3C89" w:rsidRDefault="00000000">
      <w:pPr>
        <w:spacing w:after="80"/>
        <w:jc w:val="both"/>
      </w:pPr>
      <w:r>
        <w:rPr>
          <w:rFonts w:cs="Times New Roman"/>
        </w:rPr>
        <w:t>XIX — Jean-Marie FAYE, Nicole GOUTRAY, France LÉOTARD, Gérard LEROY, Jacqueline &amp; Jean-François MÉLON, Dominique NOTTEGHEM, Histoire de l’enseignement en Essonne sous l’Ancien Régime, 2008, 212 p., 26 ill., 20 €.</w:t>
      </w:r>
    </w:p>
    <w:p w14:paraId="4AA8FA81" w14:textId="77777777" w:rsidR="00AC3C89" w:rsidRDefault="00000000">
      <w:pPr>
        <w:spacing w:after="80"/>
        <w:jc w:val="both"/>
      </w:pPr>
      <w:r>
        <w:rPr>
          <w:rFonts w:cs="Times New Roman"/>
        </w:rPr>
        <w:t>XX — Élise BAILLIEUL (dir.), Art et Architecture à Étampes au Moyen Âge, 2010, 197 p., 145 ill., 20 €.</w:t>
      </w:r>
    </w:p>
    <w:p w14:paraId="4F9F0379" w14:textId="77777777" w:rsidR="00AC3C89" w:rsidRDefault="00000000">
      <w:pPr>
        <w:spacing w:after="80"/>
        <w:jc w:val="both"/>
      </w:pPr>
      <w:r>
        <w:rPr>
          <w:rFonts w:cs="Times New Roman"/>
        </w:rPr>
        <w:t>XXI — Alain BÉNARD, Les mégalithes de l’Essonne, 2012, 120 p., 80 ill., 20 €.</w:t>
      </w:r>
    </w:p>
    <w:p w14:paraId="22552648" w14:textId="77777777" w:rsidR="00AC3C89" w:rsidRDefault="00000000">
      <w:pPr>
        <w:spacing w:after="80"/>
        <w:jc w:val="both"/>
      </w:pPr>
      <w:r>
        <w:rPr>
          <w:rFonts w:cs="Times New Roman"/>
        </w:rPr>
        <w:t>XXII — Jean-Marie BRÉMARD, Pierre GAILLARD, Maurice GELBARD, Gérard LEROY, Dominique NOTTEGHEM, Françoise PAYEN, Jean-Pierre QAEGEBEUR, Maïté STÉPANSKI, L’Essonne, un berceau de l’aviation, 2013, 167 p., 99 ill., 20 €.</w:t>
      </w:r>
    </w:p>
    <w:p w14:paraId="37AA4C28" w14:textId="77777777" w:rsidR="00AC3C89" w:rsidRDefault="00000000">
      <w:pPr>
        <w:spacing w:after="80"/>
        <w:jc w:val="both"/>
      </w:pPr>
      <w:r>
        <w:rPr>
          <w:rFonts w:cs="Times New Roman"/>
        </w:rPr>
        <w:t>XXIII — Michel CRABOL, Jacques HUARD, Gérard LEROY, Roland MELKIOR, Jean-Paul RUELLE, Jean-Marc WAREMBOURG, Histoire de la vigne et du vin, 2016, 242 p., 78 ill., 20 €. Coédition avec l’UTL.</w:t>
      </w:r>
    </w:p>
    <w:p w14:paraId="1B38769F" w14:textId="77777777" w:rsidR="00AC3C89" w:rsidRDefault="00000000">
      <w:pPr>
        <w:spacing w:after="80"/>
        <w:jc w:val="both"/>
      </w:pPr>
      <w:r>
        <w:rPr>
          <w:rFonts w:cs="Times New Roman"/>
        </w:rPr>
        <w:t>XXIV — Michel AMAURY, Dominique BASSIÈRE, Serge BIANCHI, Pierre CATHALA, Jacques GÉLIS, Gérald GUELDRY, Jean-Jacques IMMEL, Annie JACQUET, Michel RIMBOUD, L’Essonne au XV</w:t>
      </w:r>
      <w:r>
        <w:rPr>
          <w:rFonts w:cs="Times New Roman"/>
          <w:vertAlign w:val="superscript"/>
        </w:rPr>
        <w:t>e</w:t>
      </w:r>
      <w:r>
        <w:rPr>
          <w:rFonts w:cs="Times New Roman"/>
        </w:rPr>
        <w:t xml:space="preserve"> siècle. Colloque du 7 novembre 2015, Montlhéry, 2017, 128 p., 30 ill., 20 €.</w:t>
      </w:r>
    </w:p>
    <w:p w14:paraId="602B6E4D" w14:textId="77777777" w:rsidR="00AC3C89" w:rsidRDefault="00000000">
      <w:pPr>
        <w:spacing w:after="80"/>
        <w:jc w:val="both"/>
      </w:pPr>
      <w:r>
        <w:rPr>
          <w:rFonts w:cs="Times New Roman"/>
        </w:rPr>
        <w:t>XXV — Nicole BARBARIN, Jean-Marie BRÉMARD, Jean-Marie FAYE, Gérard LEROY, France LÉOTARD, Jacqueline MÉLON, Dominique NOTTEGHEM, Châteaux disparus en Essonne, 2019, 312 p., ill., 20 €. Coédition avec l’UTL.</w:t>
      </w:r>
    </w:p>
    <w:p w14:paraId="7D33772E" w14:textId="77777777" w:rsidR="00AC3C89" w:rsidRDefault="00000000">
      <w:pPr>
        <w:spacing w:after="80"/>
        <w:jc w:val="both"/>
      </w:pPr>
      <w:r>
        <w:rPr>
          <w:rFonts w:cs="Times New Roman"/>
        </w:rPr>
        <w:t>XXVI — Bernard GINESTE, Chroniques de Morigny (1060-1150), éditées, complétées, traduites du latin et annotées, 2024, 532 p., 30 €.</w:t>
      </w:r>
    </w:p>
    <w:p w14:paraId="3A701F8A" w14:textId="77777777" w:rsidR="00AC3C89" w:rsidRDefault="00000000">
      <w:pPr>
        <w:pageBreakBefore/>
        <w:spacing w:before="840" w:after="480"/>
        <w:jc w:val="center"/>
      </w:pPr>
      <w:r>
        <w:rPr>
          <w:rFonts w:cs="Times New Roman"/>
          <w:b/>
          <w:sz w:val="32"/>
        </w:rPr>
        <w:lastRenderedPageBreak/>
        <w:t>INDEX GÉNÉRAL DES NOMS DE LIEUX</w:t>
      </w:r>
      <w:r>
        <w:rPr>
          <w:rFonts w:cs="Times New Roman"/>
          <w:b/>
          <w:sz w:val="24"/>
        </w:rPr>
        <w:br/>
        <w:t>1895-2026</w:t>
      </w:r>
    </w:p>
    <w:p w14:paraId="7A76C679" w14:textId="77777777" w:rsidR="00AC3C89" w:rsidRDefault="00000000">
      <w:pPr>
        <w:spacing w:after="100"/>
        <w:jc w:val="both"/>
      </w:pPr>
      <w:r>
        <w:rPr>
          <w:rFonts w:cs="Times New Roman"/>
        </w:rPr>
        <w:t>ABBÉVILLE-LA-RIVIÈRE : Antiquités : 1968, 68 ; 1973, 87 ; 1974, 61 ; Cloche : 2013, 197 ; Gallo-romain : 1980, 73 ; Gravures rupestres : 1988, 113 ; 1991, 111 ; 1992, 93 ; 1993, 97 ; Polissoir : Mém. XXI, 9-10 ; Polissoir de Tourneville : 1992, 76-78, ill ; Préhistoire : 1990, 117, ill ; Protohistoire : 1990, 117, ill ; Mém. XVII, 16-17, ill ; Chronique locale, photographies anciennes : 2026, 299</w:t>
      </w:r>
    </w:p>
    <w:p w14:paraId="39A90BE4" w14:textId="77777777" w:rsidR="00AC3C89" w:rsidRDefault="00000000">
      <w:pPr>
        <w:spacing w:after="100"/>
        <w:jc w:val="both"/>
      </w:pPr>
      <w:r>
        <w:rPr>
          <w:rFonts w:cs="Times New Roman"/>
        </w:rPr>
        <w:t>ABLON-SUR-SEINE (Val-de-Marne) : Écluse : 1966, 85 ; En 1790 : 1910, 13</w:t>
      </w:r>
    </w:p>
    <w:p w14:paraId="2539EE17" w14:textId="77777777" w:rsidR="00AC3C89" w:rsidRDefault="00000000">
      <w:pPr>
        <w:spacing w:after="100"/>
        <w:jc w:val="both"/>
      </w:pPr>
      <w:r>
        <w:rPr>
          <w:rFonts w:cs="Times New Roman"/>
        </w:rPr>
        <w:t>ANGERVILLE : Église : 2013, 85-87 et 101-102 ; Gallo-romain : 1973, 87 ; 1976, 70 ; 1979, 63 ; Monnaie médiévale : 1897, 1-10 ; Poste : 2021 n° 90, 83</w:t>
      </w:r>
    </w:p>
    <w:p w14:paraId="3A6FAE0A" w14:textId="77777777" w:rsidR="00AC3C89" w:rsidRDefault="00000000">
      <w:pPr>
        <w:spacing w:after="100"/>
        <w:jc w:val="both"/>
      </w:pPr>
      <w:r>
        <w:rPr>
          <w:rFonts w:cs="Times New Roman"/>
        </w:rPr>
        <w:t>ANGERVILLE-DOMMERVILLE : Assemblée générale : 1986, 5-7 ; Gallo-romain : 1988, 162 ; Moyen Âge : 1988, 162 ; Personnages : voir VAUZELLE (Jean-Lubin)</w:t>
      </w:r>
    </w:p>
    <w:p w14:paraId="69748C9F" w14:textId="77777777" w:rsidR="00AC3C89" w:rsidRDefault="00000000">
      <w:pPr>
        <w:spacing w:after="100"/>
        <w:jc w:val="both"/>
      </w:pPr>
      <w:r>
        <w:rPr>
          <w:rFonts w:cs="Times New Roman"/>
        </w:rPr>
        <w:t>ANGERVILLIERS : Château : Mém. XXV, 11 ; Église : 2013, 85-87 ; Exposition : 2014, 229</w:t>
      </w:r>
    </w:p>
    <w:p w14:paraId="3743AB8B" w14:textId="77777777" w:rsidR="00AC3C89" w:rsidRDefault="00000000">
      <w:pPr>
        <w:spacing w:after="100"/>
        <w:jc w:val="both"/>
      </w:pPr>
      <w:r>
        <w:rPr>
          <w:rFonts w:cs="Times New Roman"/>
        </w:rPr>
        <w:t>ANTONY (Hauts-de-Seine) : Cimetière médiéval : 1994, 133 ; Personnages : voir BLOY (Léon) ; voir BOVIS (Marcel)</w:t>
      </w:r>
    </w:p>
    <w:p w14:paraId="3A18D009" w14:textId="77777777" w:rsidR="00AC3C89" w:rsidRDefault="00000000">
      <w:pPr>
        <w:spacing w:after="100"/>
        <w:jc w:val="both"/>
      </w:pPr>
      <w:r>
        <w:rPr>
          <w:rFonts w:cs="Times New Roman"/>
        </w:rPr>
        <w:t>ARCUEIL (Val-de-Marne) : Aqueduc : 1969, 79-84 ; 1974, 114 ; 1997, 89 ; Canal : 2000, 129 ; Château : 1991, 156 ; Église : 1997, 89 ; Gallo-romain : 2000, 130 ; Protohistoire : 1998, 151 ; 2000, 129 ; Personnages : voir BALDRES (Édouard) ; voir GAULTIER (Jean-Paul) ; voir SATIE (Erik)</w:t>
      </w:r>
    </w:p>
    <w:p w14:paraId="64F1A942" w14:textId="77777777" w:rsidR="00AC3C89" w:rsidRDefault="00000000">
      <w:pPr>
        <w:spacing w:after="100"/>
        <w:jc w:val="both"/>
      </w:pPr>
      <w:r>
        <w:rPr>
          <w:rFonts w:cs="Times New Roman"/>
        </w:rPr>
        <w:t>ARGEVILLE : voir BOIGNEVILLE</w:t>
      </w:r>
    </w:p>
    <w:p w14:paraId="25F72777" w14:textId="77777777" w:rsidR="00AC3C89" w:rsidRDefault="00000000">
      <w:pPr>
        <w:spacing w:after="100"/>
        <w:jc w:val="both"/>
      </w:pPr>
      <w:r>
        <w:rPr>
          <w:rFonts w:cs="Times New Roman"/>
        </w:rPr>
        <w:t>ARPAJON : Canton : 1899, 86-104 ; 1910, 36-48 ; 1976, 61-65 ; Caves : 1977, 41 ; Château : Mém. XXV, 15 ; Description : 1898, 24-30 ; Église : 1995, 133 ; Mém. XXIV, 39 ; Église Saint-Clément : 2009, 65-83 ; Gallo-romain : 2000, 130 ; 2001, 97 ; 2014, 203 ; Gaulois : 2001, 97 ; Hôtel-Dieu : 2023 n° 92, 381 ; Justice de paix : 1899, 86-104 ; Marquisat : 1898, 24-30 ; Menhir : Mém. XXI, 11 ; Prieuré : 1975, 11-16 ; 1977, 41 ; Prieuré Saint-Clément : 1996, 9-68, ill ; Protestants : 2023 n° 92, 80, 115 ; Travaux : 2017 n° 87, 159 ; Personnages : voir BALLANCHE (Pierre-Simon) ; En 1790 : 1910, 36-40 ; Révolution de 1789 : 1896, 1-5 ; André Bagnol : 2025, 315</w:t>
      </w:r>
    </w:p>
    <w:p w14:paraId="15B1B595" w14:textId="77777777" w:rsidR="00AC3C89" w:rsidRDefault="00000000">
      <w:pPr>
        <w:spacing w:after="100"/>
        <w:jc w:val="both"/>
      </w:pPr>
      <w:r>
        <w:rPr>
          <w:rFonts w:cs="Times New Roman"/>
        </w:rPr>
        <w:t>ARPAJONNAIS (train) : 2010, 222, 226</w:t>
      </w:r>
    </w:p>
    <w:p w14:paraId="5D8FD531" w14:textId="77777777" w:rsidR="00AC3C89" w:rsidRDefault="00000000">
      <w:pPr>
        <w:spacing w:after="100"/>
        <w:jc w:val="both"/>
      </w:pPr>
      <w:r>
        <w:rPr>
          <w:rFonts w:cs="Times New Roman"/>
        </w:rPr>
        <w:t>ARRANCOURT : Cloche : 2012, 171 ; Démographie : 2019-20 n° 89, 83 ; Gallo-romain : 2007, 113 ; Gravures rupestres : 1992, 93 ; Préhistoire : 1977, 41 ; 2007, 113 ; Protohistoire : 2007, 113</w:t>
      </w:r>
    </w:p>
    <w:p w14:paraId="71F29E40" w14:textId="77777777" w:rsidR="00AC3C89" w:rsidRDefault="00000000">
      <w:pPr>
        <w:spacing w:after="100"/>
        <w:jc w:val="both"/>
      </w:pPr>
      <w:r>
        <w:rPr>
          <w:rFonts w:cs="Times New Roman"/>
        </w:rPr>
        <w:t>ATHIS-MONS : Assemblée générale : 2006, 4-6 ; Château : 1966, 9-10 ; 1976, 114 ; Mém. XXV, 21 ; Confrérie du Rosaire : 2001, 35-44 ; Fête : 1899, 79-80 ; Gallo-romain : 1968, 73 ; Mégalithe : Mém. XXI, 11 ; Promenade : 2006, 4-5 ; Protestants : 2023 n° 92, 99 ; Travaux : 2017 n° 87, 163 ; Usine d’aviation : 1993, 47-62, ill ; Vigne : Mém. XXIII, 75 ; Personnages : voir CONRART (Valentin) ; voir PAYE (Nicolas-Roland) ; En 1790 : 1910, 113-115, 122-123 ; Révolution de 1789 : 1899, 79-80</w:t>
      </w:r>
    </w:p>
    <w:p w14:paraId="03ADFB35" w14:textId="77777777" w:rsidR="00AC3C89" w:rsidRDefault="00000000">
      <w:pPr>
        <w:spacing w:after="100"/>
        <w:jc w:val="both"/>
      </w:pPr>
      <w:r>
        <w:rPr>
          <w:rFonts w:cs="Times New Roman"/>
        </w:rPr>
        <w:lastRenderedPageBreak/>
        <w:t>AUTHON-LA-PLAINE : Église : 2010, 17-25 ; 2013, 89-91 ; Fresques : 2024 n° 93, 263 ; Protestants (Hérouville) : 2015 n° 85, 26 ; Protohistoire : Mém. XVII, 23-26, ill ; Bibliographie, village et abbaye de l’Ouÿe : 2025, 271</w:t>
      </w:r>
    </w:p>
    <w:p w14:paraId="448AE0C4" w14:textId="77777777" w:rsidR="00AC3C89" w:rsidRDefault="00000000">
      <w:pPr>
        <w:spacing w:after="100"/>
        <w:jc w:val="both"/>
      </w:pPr>
      <w:r>
        <w:rPr>
          <w:rFonts w:cs="Times New Roman"/>
        </w:rPr>
        <w:t>AUVERNAUX : Château : Mém. XXV, 25 ; En 1790 : 1910, 80</w:t>
      </w:r>
    </w:p>
    <w:p w14:paraId="1EDDA81B" w14:textId="77777777" w:rsidR="00AC3C89" w:rsidRDefault="00000000">
      <w:pPr>
        <w:spacing w:after="100"/>
        <w:jc w:val="both"/>
      </w:pPr>
      <w:r>
        <w:rPr>
          <w:rFonts w:cs="Times New Roman"/>
        </w:rPr>
        <w:t>AUVERS-SAINT-GEORGES : Âge du fer : 1994, 133 ; Château de Gravelle : 1978, 16 ; Gaulois : 2000, 101-105, ill ; Gravures rupestres : 1972, 57 ; 1991, 111 ; 1992, 93 ; 1998, 151 ; 2008, 199 ; Protohistoire : 1898, 73-74, ill ; Seigneuries : 1972, 51-56</w:t>
      </w:r>
    </w:p>
    <w:p w14:paraId="3886D2AD" w14:textId="77777777" w:rsidR="00AC3C89" w:rsidRDefault="00000000">
      <w:pPr>
        <w:spacing w:after="100"/>
        <w:jc w:val="both"/>
      </w:pPr>
      <w:r>
        <w:rPr>
          <w:rFonts w:cs="Times New Roman"/>
        </w:rPr>
        <w:t>AVRAINVILLE : Église : 1995, 25-42, ill., 2001, 101-102 ; Gallo-romain : 1979, 63-64 ; Lavoir : 2013, 197 ; Préhistoire : 1975, 35 ; Protestants : 2023 n° 92, 92 ; Travaux : 2017 n° 87, 169 ; En 1790 : 1910, 40</w:t>
      </w:r>
    </w:p>
    <w:p w14:paraId="274CF989" w14:textId="77777777" w:rsidR="00AC3C89" w:rsidRDefault="00000000">
      <w:pPr>
        <w:spacing w:after="100"/>
        <w:jc w:val="both"/>
      </w:pPr>
      <w:r>
        <w:rPr>
          <w:rFonts w:cs="Times New Roman"/>
        </w:rPr>
        <w:t>BALLAINVILLIERS : Château : Mém. XXV, 29 ; Église : Mém. XXIV, 39 ; Gallo-romain : 1980, 75-77 ; Mérovingien : 1902, 157 ; Protestants : 2023 n° 92, 76, 102 ; Travaux : 2017 n° 87, 171 ; Voie antique : 1902, 157</w:t>
      </w:r>
    </w:p>
    <w:p w14:paraId="4F0DC992" w14:textId="77777777" w:rsidR="00AC3C89" w:rsidRDefault="00000000">
      <w:pPr>
        <w:spacing w:after="100"/>
        <w:jc w:val="both"/>
      </w:pPr>
      <w:r>
        <w:rPr>
          <w:rFonts w:cs="Times New Roman"/>
        </w:rPr>
        <w:t>BALLANCOURT-SUR-ESSONNE : Caves : 1977, 41 ; Chapelle Saint-Blaise : 1991, 111 ; 1993, 97 ; Château de Palleau : 1895, 5 ; Commanderie : 1977, 41 ; Commanderie du Saussay : 1996, 105-110, ill ; Culte de saint Spire : 1895, 5-19 ; École : 1992, 141 ; Gallo-romain : 1968, 69 ; Gravures rupestres : 1988, 113 ; 1989, 95 ; 1991, 111-112 ; 1992, 93 ; 1994, 133 ; 1995, 133 ; 2004, 135 ; Mégalithe : Mém. XXI, 11 ; Pèlerinage : 2013, 43-48 ; 2014, 205-207 ; Préhistoire : 1984, 89, ill ; Roche à glissade : 1991, 93-94, ill ; Personnages : voir KINSKI (Henrik) ; En 1790 : 1910, 80-81</w:t>
      </w:r>
    </w:p>
    <w:p w14:paraId="5EFAC6D8" w14:textId="77777777" w:rsidR="00AC3C89" w:rsidRDefault="00000000">
      <w:pPr>
        <w:spacing w:after="100"/>
        <w:jc w:val="both"/>
      </w:pPr>
      <w:r>
        <w:rPr>
          <w:rFonts w:cs="Times New Roman"/>
        </w:rPr>
        <w:t>BANDEVILLE : voir SAINT-CYR-SOUS-DOURDAN</w:t>
      </w:r>
    </w:p>
    <w:p w14:paraId="55AB4062" w14:textId="77777777" w:rsidR="00AC3C89" w:rsidRDefault="00000000">
      <w:pPr>
        <w:spacing w:after="100"/>
        <w:jc w:val="both"/>
      </w:pPr>
      <w:r>
        <w:rPr>
          <w:rFonts w:cs="Times New Roman"/>
        </w:rPr>
        <w:t>BAULNE : Gallo-romain : 1965, 87 ; 1966, 59 ; Gravures rupestres : 1986, 59 ; 1995, 133 ; Polissoir : Mém. XXI, 12-13 ; Préhistoire : 1906, 13-14 ; 1981, 105-106, ill</w:t>
      </w:r>
    </w:p>
    <w:p w14:paraId="25D1C95E" w14:textId="77777777" w:rsidR="00AC3C89" w:rsidRDefault="00000000">
      <w:pPr>
        <w:spacing w:after="100"/>
        <w:jc w:val="both"/>
      </w:pPr>
      <w:r>
        <w:rPr>
          <w:rFonts w:cs="Times New Roman"/>
        </w:rPr>
        <w:t>BAUZY : voir LONGJUMEAU</w:t>
      </w:r>
    </w:p>
    <w:p w14:paraId="7C26E5D9" w14:textId="77777777" w:rsidR="00AC3C89" w:rsidRDefault="00000000">
      <w:pPr>
        <w:spacing w:after="100"/>
        <w:jc w:val="both"/>
      </w:pPr>
      <w:r>
        <w:rPr>
          <w:rFonts w:cs="Times New Roman"/>
        </w:rPr>
        <w:t>BAVILLE : voir SAINT-CHÉRON</w:t>
      </w:r>
    </w:p>
    <w:p w14:paraId="7B4CB9B4" w14:textId="77777777" w:rsidR="00AC3C89" w:rsidRDefault="00000000">
      <w:pPr>
        <w:spacing w:after="100"/>
        <w:jc w:val="both"/>
      </w:pPr>
      <w:r>
        <w:rPr>
          <w:rFonts w:cs="Times New Roman"/>
        </w:rPr>
        <w:t>BAYEUX (Val-de-Marne) : Personnages : voir FATH (Richard)</w:t>
      </w:r>
    </w:p>
    <w:p w14:paraId="497D229B" w14:textId="77777777" w:rsidR="00AC3C89" w:rsidRDefault="00000000">
      <w:pPr>
        <w:spacing w:after="100"/>
        <w:jc w:val="both"/>
      </w:pPr>
      <w:r>
        <w:rPr>
          <w:rFonts w:cs="Times New Roman"/>
        </w:rPr>
        <w:t>BEAUCE : Prospection archéologique : 1965, 85-86, ill ; 1966, 57 ; 1968, 67-68</w:t>
      </w:r>
    </w:p>
    <w:p w14:paraId="60A563A8" w14:textId="77777777" w:rsidR="00AC3C89" w:rsidRDefault="00000000">
      <w:pPr>
        <w:spacing w:after="100"/>
        <w:jc w:val="both"/>
      </w:pPr>
      <w:r>
        <w:rPr>
          <w:rFonts w:cs="Times New Roman"/>
        </w:rPr>
        <w:t>BÉLESBAT : voir BOUTIGNY-SUR-ESSONNE ; voir COURDIMANCHE-SUR-ESSONNE</w:t>
      </w:r>
    </w:p>
    <w:p w14:paraId="43ED0B95" w14:textId="77777777" w:rsidR="00AC3C89" w:rsidRDefault="00000000">
      <w:pPr>
        <w:spacing w:after="100"/>
        <w:jc w:val="both"/>
      </w:pPr>
      <w:r>
        <w:rPr>
          <w:rFonts w:cs="Times New Roman"/>
        </w:rPr>
        <w:t>BERRY : 1904, 30-44 ; 1905, 164 ; 1906, 5-12</w:t>
      </w:r>
    </w:p>
    <w:p w14:paraId="77E22E04" w14:textId="77777777" w:rsidR="00AC3C89" w:rsidRDefault="00000000">
      <w:pPr>
        <w:spacing w:after="100"/>
        <w:jc w:val="both"/>
      </w:pPr>
      <w:r>
        <w:rPr>
          <w:rFonts w:cs="Times New Roman"/>
        </w:rPr>
        <w:t>BICÊTRE : voir KREMLIN-BICÊTRE (LE)</w:t>
      </w:r>
    </w:p>
    <w:p w14:paraId="3B0C35F5" w14:textId="77777777" w:rsidR="00AC3C89" w:rsidRDefault="00000000">
      <w:pPr>
        <w:spacing w:after="100"/>
        <w:jc w:val="both"/>
      </w:pPr>
      <w:r>
        <w:rPr>
          <w:rFonts w:cs="Times New Roman"/>
        </w:rPr>
        <w:t>BIERVILLE : voir BOISSY-LA-RIVIÈRE</w:t>
      </w:r>
    </w:p>
    <w:p w14:paraId="5E7EBE0F" w14:textId="77777777" w:rsidR="00AC3C89" w:rsidRDefault="00000000">
      <w:pPr>
        <w:spacing w:after="100"/>
        <w:jc w:val="both"/>
      </w:pPr>
      <w:r>
        <w:rPr>
          <w:rFonts w:cs="Times New Roman"/>
        </w:rPr>
        <w:t>BIÈVRE, riv : Vallée : 1989, 149</w:t>
      </w:r>
    </w:p>
    <w:p w14:paraId="3F4E3F48" w14:textId="77777777" w:rsidR="00AC3C89" w:rsidRDefault="00000000">
      <w:pPr>
        <w:spacing w:after="100"/>
        <w:jc w:val="both"/>
      </w:pPr>
      <w:r>
        <w:rPr>
          <w:rFonts w:cs="Times New Roman"/>
        </w:rPr>
        <w:t>BIÈVRES : Bergerie du château de Vauboyen : 2007, 119-120 ; Château de Vauboyen : Mém. XXV, 35 ; Moulin de Vauboyen : 2007, 154 ; Musée de la photographie : 1983, 143 ; 1984, 124, 129 ; Poste : 1990, 158 ; Travaux : 2022 n° 91, 184 ; Vigne : Mém. XXIII, 32 ; Vues : 1992, 139 ; Personnages : voir ANTOINE (Serge) ; voir FRESSON (Bernard) ; voir HUGO (Victor)</w:t>
      </w:r>
    </w:p>
    <w:p w14:paraId="37DE9455" w14:textId="77777777" w:rsidR="00AC3C89" w:rsidRDefault="00000000">
      <w:pPr>
        <w:spacing w:after="100"/>
        <w:jc w:val="both"/>
      </w:pPr>
      <w:r>
        <w:rPr>
          <w:rFonts w:cs="Times New Roman"/>
        </w:rPr>
        <w:t>BLANDY : Église : 2018 n° 88, 53 ; Gallo-romain : 1945, 47-48</w:t>
      </w:r>
    </w:p>
    <w:p w14:paraId="70ED5F49" w14:textId="77777777" w:rsidR="00AC3C89" w:rsidRDefault="00000000">
      <w:pPr>
        <w:spacing w:after="100"/>
        <w:jc w:val="both"/>
      </w:pPr>
      <w:r>
        <w:rPr>
          <w:rFonts w:cs="Times New Roman"/>
        </w:rPr>
        <w:t>BLANDY-EN-BEAUCE : Nom : 1997, 133</w:t>
      </w:r>
    </w:p>
    <w:p w14:paraId="5D6D6EA0" w14:textId="77777777" w:rsidR="00AC3C89" w:rsidRDefault="00000000">
      <w:pPr>
        <w:spacing w:after="100"/>
        <w:jc w:val="both"/>
      </w:pPr>
      <w:r>
        <w:rPr>
          <w:rFonts w:cs="Times New Roman"/>
        </w:rPr>
        <w:t xml:space="preserve">BOIGNEVILLE : Antiquités : 1965, 71-84, carte ; Crypte : 2023 n° 92, 167 ; Écomusée : 2013, 226 ; Gallo-romain : 1960, 73 ; Gravures rupestres : 1983, 101 ; 1984, 91 ; 1990, 119 ; 1991, 112 ; 1992, 94 ; 1998, 151 ; 2003, 190 ; 2007, 113-114, 2009, 129-147 ; </w:t>
      </w:r>
      <w:r>
        <w:rPr>
          <w:rFonts w:cs="Times New Roman"/>
        </w:rPr>
        <w:lastRenderedPageBreak/>
        <w:t>Mégalithe : 2012, 131-134 et Mém. XXI, 19-20 ; Moyen Âge : 1983, 89 ; Protohistoire : 1990, 117 ; Sortie : 2023 n° 92, 3 ; Vigne : Mém. XXIII, 75</w:t>
      </w:r>
    </w:p>
    <w:p w14:paraId="4A39DABF" w14:textId="77777777" w:rsidR="00AC3C89" w:rsidRDefault="00000000">
      <w:pPr>
        <w:spacing w:after="100"/>
        <w:jc w:val="both"/>
      </w:pPr>
      <w:r>
        <w:rPr>
          <w:rFonts w:cs="Times New Roman"/>
        </w:rPr>
        <w:t>BOIS-HERPIN : Château : 1913, 105-110</w:t>
      </w:r>
    </w:p>
    <w:p w14:paraId="2889BD6F" w14:textId="77777777" w:rsidR="00AC3C89" w:rsidRDefault="00000000">
      <w:pPr>
        <w:spacing w:after="100"/>
        <w:jc w:val="both"/>
      </w:pPr>
      <w:r>
        <w:rPr>
          <w:rFonts w:cs="Times New Roman"/>
        </w:rPr>
        <w:t>BOISSY-LA-RIVIÈRE : Domaine : 2009, 85-127 ; Gallo-romain : 2005, 177 ; Mégalithe : Mém. XXI, 15-17 ; Polissoir : 1994, 121-125, ill ; Préhistoire : 2015, 177 ; Préhistoire et protohistoire : 1976, 71 ; Seigneur (Mesnil-Girault) : 2022 n° 91, 145 ; Bierville, congrès démocratique pour la Paix, tour Notre-Dame-de-la-Paix : 2025, 337</w:t>
      </w:r>
    </w:p>
    <w:p w14:paraId="47352251" w14:textId="77777777" w:rsidR="00AC3C89" w:rsidRDefault="00000000">
      <w:pPr>
        <w:spacing w:after="100"/>
        <w:jc w:val="both"/>
      </w:pPr>
      <w:r>
        <w:rPr>
          <w:rFonts w:cs="Times New Roman"/>
        </w:rPr>
        <w:t>BOISSY-LE-CUTTÉ : Gravures rupestres : 1991, 112 ; Mégalithe : Mém. XXI, 17-18</w:t>
      </w:r>
    </w:p>
    <w:p w14:paraId="5C7252D8" w14:textId="77777777" w:rsidR="00AC3C89" w:rsidRDefault="00000000">
      <w:pPr>
        <w:spacing w:after="100"/>
        <w:jc w:val="both"/>
      </w:pPr>
      <w:r>
        <w:rPr>
          <w:rFonts w:cs="Times New Roman"/>
        </w:rPr>
        <w:t>BOISSY-LE-SEC : Château : 2006, 141-151 ; Église : 2013, 9 ; Polissoir : 1995, 133 ; Toponymie : 2002, 17-101, ill ; Personnages : voir ROUBTZOFF (Alexandre)</w:t>
      </w:r>
    </w:p>
    <w:p w14:paraId="28E10502" w14:textId="77777777" w:rsidR="00AC3C89" w:rsidRDefault="00000000">
      <w:pPr>
        <w:spacing w:after="100"/>
        <w:jc w:val="both"/>
      </w:pPr>
      <w:r>
        <w:rPr>
          <w:rFonts w:cs="Times New Roman"/>
        </w:rPr>
        <w:t>BOISSY-SAINT-LEGER (Val-de-Marne) : 1913, 43-52, ill ; 98-104 ; En 1790 : 1910, 103-104</w:t>
      </w:r>
    </w:p>
    <w:p w14:paraId="5B89DDB7" w14:textId="77777777" w:rsidR="00AC3C89" w:rsidRDefault="00000000">
      <w:pPr>
        <w:spacing w:after="100"/>
        <w:jc w:val="both"/>
      </w:pPr>
      <w:r>
        <w:rPr>
          <w:rFonts w:cs="Times New Roman"/>
        </w:rPr>
        <w:t>BOISSY-SOUS-SAINT-YON : Église : Mém. XXIV, 39 ; Gravures rupestres : 1991, 112 ; Préhistoire : 1945, 8 ; Protestants : 2023 n° 92, 74, 87 ; Rites mortuaires : 2019-20 n° 89, 211 ; Travaux : 2017 n° 87, 173 ; Personnages : voir LANZ (Robert)</w:t>
      </w:r>
    </w:p>
    <w:p w14:paraId="530B93F7" w14:textId="77777777" w:rsidR="00AC3C89" w:rsidRDefault="00000000">
      <w:pPr>
        <w:spacing w:after="100"/>
        <w:jc w:val="both"/>
      </w:pPr>
      <w:r>
        <w:rPr>
          <w:rFonts w:cs="Times New Roman"/>
        </w:rPr>
        <w:t>BONCHAMP : voir DOURDAN</w:t>
      </w:r>
    </w:p>
    <w:p w14:paraId="7E384670" w14:textId="77777777" w:rsidR="00AC3C89" w:rsidRDefault="00000000">
      <w:pPr>
        <w:spacing w:after="100"/>
        <w:jc w:val="both"/>
      </w:pPr>
      <w:r>
        <w:rPr>
          <w:rFonts w:cs="Times New Roman"/>
        </w:rPr>
        <w:t>BONDOUFLE : Architecture : 2024 n° 93, 253 ; Gallo-romain : 1967, 143 ; Gaulois : 2006, 137 ; Moyen Âge : 2006, 137 ; Protestants : 2023 n° 92, 95 ; Travaux : 2017 n° 87, 180 ; En 1790 : 1910, 16, 35</w:t>
      </w:r>
    </w:p>
    <w:p w14:paraId="4FF3437A" w14:textId="77777777" w:rsidR="00AC3C89" w:rsidRDefault="00000000">
      <w:pPr>
        <w:spacing w:after="100"/>
        <w:jc w:val="both"/>
      </w:pPr>
      <w:r>
        <w:rPr>
          <w:rFonts w:cs="Times New Roman"/>
        </w:rPr>
        <w:t>BONNES : voir CHAMARANDE</w:t>
      </w:r>
    </w:p>
    <w:p w14:paraId="427084D9" w14:textId="77777777" w:rsidR="00AC3C89" w:rsidRDefault="00000000">
      <w:pPr>
        <w:spacing w:after="100"/>
        <w:jc w:val="both"/>
      </w:pPr>
      <w:r>
        <w:rPr>
          <w:rFonts w:cs="Times New Roman"/>
        </w:rPr>
        <w:t>BOULLAY-LES-TROUX : Château : Mém. XXV, 41 ; Église : 2004, 139 ; Travaux : 2022 n° 91, 227 ; Guerre 100 ans : Mém. XXIV, 21</w:t>
      </w:r>
    </w:p>
    <w:p w14:paraId="71A55764" w14:textId="77777777" w:rsidR="00AC3C89" w:rsidRDefault="00000000">
      <w:pPr>
        <w:spacing w:after="100"/>
        <w:jc w:val="both"/>
      </w:pPr>
      <w:r>
        <w:rPr>
          <w:rFonts w:cs="Times New Roman"/>
        </w:rPr>
        <w:t>BOURAY-SUR-JUINE : Gravures rupestres : 2003, 190 ; 2006, 137 ; 2009, 183 ; 2012, 167 ; Napoléon : 2021 n° 90, 280 ; Préhistoire : 1910, 138-142, ill ; 1982, 87 ; 1987, 67 ; Protohistoire : 1997, 67-68, ill ; Protestants : 2023 n° 92, 73, 83 ; Protestants (La Honville) : 2023 n° 92, 85 ; Seigneurie (Frémigny) : 2016 n° 86, 40</w:t>
      </w:r>
    </w:p>
    <w:p w14:paraId="6F167A02" w14:textId="77777777" w:rsidR="00AC3C89" w:rsidRDefault="00000000">
      <w:pPr>
        <w:spacing w:after="100"/>
        <w:jc w:val="both"/>
      </w:pPr>
      <w:r>
        <w:rPr>
          <w:rFonts w:cs="Times New Roman"/>
        </w:rPr>
        <w:t>BOURG-LA-REINE (Hauts-de-Seine) : Manufacture de porcelaine : 2002, 170 ; Porcelaine : 1974, 115 ; 1992, 141 ; Voie antique : 2000, 130 ; Personnages : voir BLOY (Léon)</w:t>
      </w:r>
    </w:p>
    <w:p w14:paraId="4C53811B" w14:textId="77777777" w:rsidR="00AC3C89" w:rsidRDefault="00000000">
      <w:pPr>
        <w:spacing w:after="100"/>
        <w:jc w:val="both"/>
      </w:pPr>
      <w:r>
        <w:rPr>
          <w:rFonts w:cs="Times New Roman"/>
        </w:rPr>
        <w:t>BOURGNEUF : voir ETAMPES</w:t>
      </w:r>
    </w:p>
    <w:p w14:paraId="3A8CD5AE" w14:textId="77777777" w:rsidR="00AC3C89" w:rsidRDefault="00000000">
      <w:pPr>
        <w:spacing w:after="100"/>
        <w:jc w:val="both"/>
      </w:pPr>
      <w:r>
        <w:rPr>
          <w:rFonts w:cs="Times New Roman"/>
        </w:rPr>
        <w:t>BOURSILLIERE (château de LA) : voir CHÂTENAY-MALABRY</w:t>
      </w:r>
    </w:p>
    <w:p w14:paraId="47EE4B21" w14:textId="77777777" w:rsidR="00AC3C89" w:rsidRDefault="00000000">
      <w:pPr>
        <w:spacing w:after="100"/>
        <w:jc w:val="both"/>
      </w:pPr>
      <w:r>
        <w:rPr>
          <w:rFonts w:cs="Times New Roman"/>
        </w:rPr>
        <w:t>BOUSSY-SAINT-ANTOINE : Menhir : Mém. XXI, 18-19 ; Sculpture : 1995, 175 ; Personnages : voir COUBARD (Georges), DUNOYER DE SÉGONZAC (André) ; En 1790 : 1910, 50-51</w:t>
      </w:r>
    </w:p>
    <w:p w14:paraId="1BC4FF71" w14:textId="77777777" w:rsidR="00AC3C89" w:rsidRDefault="00000000">
      <w:pPr>
        <w:spacing w:after="100"/>
        <w:jc w:val="both"/>
      </w:pPr>
      <w:r>
        <w:rPr>
          <w:rFonts w:cs="Times New Roman"/>
        </w:rPr>
        <w:t>BOUTERVILLIERS : Église : 2013, 91-92 ; Gravures rupestres : 1987, 67 ; 2000, 130</w:t>
      </w:r>
    </w:p>
    <w:p w14:paraId="6F884C58" w14:textId="77777777" w:rsidR="00AC3C89" w:rsidRDefault="00000000">
      <w:pPr>
        <w:spacing w:after="100"/>
        <w:jc w:val="both"/>
      </w:pPr>
      <w:r>
        <w:rPr>
          <w:rFonts w:cs="Times New Roman"/>
        </w:rPr>
        <w:t>BOUTIGNY-SUR-ESSONNE : Antiquités : 1965, 71-84, carte ; Carrières : 1992, 7-25 ; Château de Bélesbat : 1903, 39-55 ; 1904, 73 ; Église : 1904, 68-69 ; Fermes de Marchais : 1983, 37-63, ill ; Gravures rupestres : 1987, 67 ; 1992, 94 ; 2000, 130 ; 2010, 193 ; Rites mortuaires : 2016 n° 86, 101</w:t>
      </w:r>
    </w:p>
    <w:p w14:paraId="5AE5B1F2" w14:textId="77777777" w:rsidR="00AC3C89" w:rsidRDefault="00000000">
      <w:pPr>
        <w:spacing w:after="100"/>
        <w:jc w:val="both"/>
      </w:pPr>
      <w:r>
        <w:rPr>
          <w:rFonts w:cs="Times New Roman"/>
        </w:rPr>
        <w:t>BOUVILLE : Abri orné : 2013, 193 ; Assemblée générale : 1992, 3-6 ; Église : 1945, 60 ; Gravures rupestres : 1991, 112 ; 1995, 133-134 ; 1998, 151 ; 2008, 199 ; Rites mortuaires : 2019-20 n° 89, 224 ; Sceau : 1990, 119 ; Terrier (Farcheville) : 2022 n° 91, 129 ; Guerre de 1870 : 2023 n° 92, 313 ; Abus sexuel, affaire judiciaire (1877) : 2025, 187-214 ; Films amateurs, ferme (années 1960) : 2025, 306</w:t>
      </w:r>
    </w:p>
    <w:p w14:paraId="38E872FF" w14:textId="77777777" w:rsidR="00AC3C89" w:rsidRDefault="00000000">
      <w:pPr>
        <w:spacing w:after="100"/>
        <w:jc w:val="both"/>
      </w:pPr>
      <w:r>
        <w:rPr>
          <w:rFonts w:cs="Times New Roman"/>
        </w:rPr>
        <w:lastRenderedPageBreak/>
        <w:t>BRÉTIGNY-SUR-ORGE : Bataille : 2023 n° 92, 41 ; Château : Mém. XXV, 47 ; Église : 1963, 122 ; Mém. XXIV, 39 ; Gallo-romain : 1990, 120 ; 2000, 130-131 ; Peinture : 2022 n° 91, 291 ; Protestants : 2023 n° 92, 96 ; Société Clause : 1992, 141 ; Travaux : 2017 n° 87, 185 ; Aviation : Mém. XXII, 59-61, 65-100, 105-107 ; En 1790 : 1910, 89-91 ; Ciné 220, Art déco : 2026, 243</w:t>
      </w:r>
    </w:p>
    <w:p w14:paraId="4890718F" w14:textId="77777777" w:rsidR="00AC3C89" w:rsidRDefault="00000000">
      <w:pPr>
        <w:spacing w:after="100"/>
        <w:jc w:val="both"/>
      </w:pPr>
      <w:r>
        <w:rPr>
          <w:rFonts w:cs="Times New Roman"/>
        </w:rPr>
        <w:t>BRETONNIÈRE (LA) : voir SAINT-GERMAIN-LES-ARPAJON</w:t>
      </w:r>
    </w:p>
    <w:p w14:paraId="68615B61" w14:textId="77777777" w:rsidR="00AC3C89" w:rsidRDefault="00000000">
      <w:pPr>
        <w:spacing w:after="100"/>
        <w:jc w:val="both"/>
      </w:pPr>
      <w:r>
        <w:rPr>
          <w:rFonts w:cs="Times New Roman"/>
        </w:rPr>
        <w:t>BREUILLET : Cimetière : 1944, 139-140 ; Église : 2013, 92 ; Protestants : 2023 n° 92, 89</w:t>
      </w:r>
    </w:p>
    <w:p w14:paraId="79FB8FAC" w14:textId="77777777" w:rsidR="00AC3C89" w:rsidRDefault="00000000">
      <w:pPr>
        <w:spacing w:after="100"/>
        <w:jc w:val="both"/>
      </w:pPr>
      <w:r>
        <w:rPr>
          <w:rFonts w:cs="Times New Roman"/>
        </w:rPr>
        <w:t>BREUX : Église : 2013, 93</w:t>
      </w:r>
    </w:p>
    <w:p w14:paraId="42C3A7DB" w14:textId="77777777" w:rsidR="00AC3C89" w:rsidRDefault="00000000">
      <w:pPr>
        <w:spacing w:after="100"/>
        <w:jc w:val="both"/>
      </w:pPr>
      <w:r>
        <w:rPr>
          <w:rFonts w:cs="Times New Roman"/>
        </w:rPr>
        <w:t>BREUX-JOUY : Protestants : 2023 n° 92, 74, 87-88</w:t>
      </w:r>
    </w:p>
    <w:p w14:paraId="670B4576" w14:textId="77777777" w:rsidR="00AC3C89" w:rsidRDefault="00000000">
      <w:pPr>
        <w:spacing w:after="100"/>
        <w:jc w:val="both"/>
      </w:pPr>
      <w:r>
        <w:rPr>
          <w:rFonts w:cs="Times New Roman"/>
        </w:rPr>
        <w:t>BRICHE (LA) : voir SOUZY-LA-BRICHE</w:t>
      </w:r>
    </w:p>
    <w:p w14:paraId="3674B5F5" w14:textId="77777777" w:rsidR="00AC3C89" w:rsidRDefault="00000000">
      <w:pPr>
        <w:spacing w:after="100"/>
        <w:jc w:val="both"/>
      </w:pPr>
      <w:r>
        <w:rPr>
          <w:rFonts w:cs="Times New Roman"/>
        </w:rPr>
        <w:t>BRIE : Population : Mém. XII, 1</w:t>
      </w:r>
      <w:r>
        <w:rPr>
          <w:rFonts w:cs="Times New Roman"/>
          <w:vertAlign w:val="superscript"/>
        </w:rPr>
        <w:t>re</w:t>
      </w:r>
      <w:r>
        <w:rPr>
          <w:rFonts w:cs="Times New Roman"/>
        </w:rPr>
        <w:t xml:space="preserve"> partie ; Roses : 1945, 57-59</w:t>
      </w:r>
    </w:p>
    <w:p w14:paraId="367535AC" w14:textId="77777777" w:rsidR="00AC3C89" w:rsidRDefault="00000000">
      <w:pPr>
        <w:spacing w:after="100"/>
        <w:jc w:val="both"/>
      </w:pPr>
      <w:r>
        <w:rPr>
          <w:rFonts w:cs="Times New Roman"/>
        </w:rPr>
        <w:t>BRIÈRES-LES-SCELLÉS : Archéologie : 2015 n° 85, 153 ; Colombier : 2014, 207 ; Église : 1997, 61-66 ; 2013, 94 ; Ferme seigneuriale : 2010, 197 ; Gravures rupestres : 2006, 137 ; Polissoir : Mém. XXI, 20 ; Préhistoire : 1910, 142 ; Seigneurie : 2015 n° 85, 37</w:t>
      </w:r>
    </w:p>
    <w:p w14:paraId="4998CDC4" w14:textId="77777777" w:rsidR="00AC3C89" w:rsidRDefault="00000000">
      <w:pPr>
        <w:spacing w:after="100"/>
        <w:jc w:val="both"/>
      </w:pPr>
      <w:r>
        <w:rPr>
          <w:rFonts w:cs="Times New Roman"/>
        </w:rPr>
        <w:t>BRIIS-SOUS-FORGES : Église : 2014, 117-136 ; Gallo-romain : 1986, 47-56, ill ; Protestants : 2023 n° 92, 77, 108 ; Seigneur : 2023 n° 92, 47 ; Seigneurs du Coudray-Lizard : 1904, 34-37 ; Sortie : 2015 n° 85, 5 ; Travaux : 2022 n° 91, 185 ; Établissements religieux du Dourdannais : 2025, 99-116 ; Théâtre de Bligny, Art déco : 2026, 245</w:t>
      </w:r>
    </w:p>
    <w:p w14:paraId="061AC095" w14:textId="77777777" w:rsidR="00AC3C89" w:rsidRDefault="00000000">
      <w:pPr>
        <w:spacing w:after="100"/>
        <w:jc w:val="both"/>
      </w:pPr>
      <w:r>
        <w:rPr>
          <w:rFonts w:cs="Times New Roman"/>
        </w:rPr>
        <w:t>BROUY : Cartes postales : 2022 n° 91, 295 ; Église : 2009, 191-194 ; Gallo-romain : 1980, 73 ; Protohistoire : 1982, 82 ; 1990, 117 ; Mém. XVII, 16-18, ill ; Guerre 1914-1918 : 2013, 9-14</w:t>
      </w:r>
    </w:p>
    <w:p w14:paraId="4B5AC894" w14:textId="77777777" w:rsidR="00AC3C89" w:rsidRDefault="00000000">
      <w:pPr>
        <w:spacing w:after="100"/>
        <w:jc w:val="both"/>
      </w:pPr>
      <w:r>
        <w:rPr>
          <w:rFonts w:cs="Times New Roman"/>
        </w:rPr>
        <w:t>BRUNOY : Références non rubriquées : Mém. VIII et X ; Au XVIIIe s : 1910, 48-50 ; 1914, 75-77 ; Bief du moulin : 1988, 114, ill ; Canton : 1910, 48-56 ; Château : 1976, 21-49, ill ; 1985, 61, ill ; 1986, 57-58 ; 1987, 68-69, ill ; 1988, 113-114, ill ; Mém. XXV, 59 ; Château des Ombrages : 1993, 138 ; Cimetière : 2001, 97 ; Église : 1898, 1-12 ; 1974, 43-54, ill ; 1991, 87-89 ; Gallo-romain : 1975, 35-36 ; 1994, 133-134 ; Gué de Gournay : 1985, 60-61, ill ; Lavoir : 1990, 157 ; Maison de Talma : 1969, 134 ; Mégalithe : Mém. XXI, 21-25 ; Menhirs : 1988, 144, ill ; 1993, 97 ; Moyen Âge : 1975, 35-36, ill ; 2005, 177 ; Musée : 1980, 125 ; Obélisque : 1960, 93-94 ; 2007, 155 ; Paysage de Corot : 1992, 39-42, ill ; Petit château : 2000, 176 ; 2002, 211 ; Statue de Talma : 2008, 233 ; Tour de Ganne : 2001, 97 ; Travaux : 2015 n° 85, 133 ; Personnages : voir AGNEL (Louis-Gaspard-Basile), AUBRUN (Émile), BOUEL (Numance), CARCO (Francis), DUPONT-CHAUMONT (général Antoine), GALIPAUX (Félix), POLLÈS (Henri), PROST (Maurice), SERRAULT (Michel), TALMA ; Guerre de 1870 : 1993, 138 ; Commerce et industries, exposition : 2025, 315</w:t>
      </w:r>
    </w:p>
    <w:p w14:paraId="74CDB54C" w14:textId="77777777" w:rsidR="00AC3C89" w:rsidRDefault="00000000">
      <w:pPr>
        <w:spacing w:after="100"/>
        <w:jc w:val="both"/>
      </w:pPr>
      <w:r>
        <w:rPr>
          <w:rFonts w:cs="Times New Roman"/>
        </w:rPr>
        <w:t>BRUTUS : voir RIS-ORANGIS</w:t>
      </w:r>
    </w:p>
    <w:p w14:paraId="12B11528" w14:textId="77777777" w:rsidR="00AC3C89" w:rsidRDefault="00000000">
      <w:pPr>
        <w:spacing w:after="100"/>
        <w:jc w:val="both"/>
      </w:pPr>
      <w:r>
        <w:rPr>
          <w:rFonts w:cs="Times New Roman"/>
        </w:rPr>
        <w:t>BRUYÈRES-LE-CHÂTEL : Château : 1985, pl. I et II ; Dolmen : 1981, 97 ; Église : Mém. XXIV, 39 ; Gallo-romain : 1967, 143 ; Gisants : 2005, 69-82 ; Menhirs : 2005, 146-150 et Mém. XXI, 25-27 ; Moyen Âge : 1985, 23-31 ; Préhistoire : 1984, 89 ; Prieuré Saint-Didier : 1985, 23-31 ; Protestants : 2023 n° 92, 91 ; Seigneurs : 2005, 69-82 ; Travaux : 2017 n° 87, 186, 189 ; 2022 n° 91, 191 ; Vigne : Mém. XXIII, 32 ; Viticulture : 1985, 23-31 ; En 1790 : 1910, 41</w:t>
      </w:r>
    </w:p>
    <w:p w14:paraId="2E854C6A" w14:textId="77777777" w:rsidR="00AC3C89" w:rsidRDefault="00000000">
      <w:pPr>
        <w:spacing w:after="100"/>
        <w:jc w:val="both"/>
      </w:pPr>
      <w:r>
        <w:rPr>
          <w:rFonts w:cs="Times New Roman"/>
        </w:rPr>
        <w:t>BULLION (Yvelines) : Personnages : voir RACAN</w:t>
      </w:r>
    </w:p>
    <w:p w14:paraId="4AD150C7" w14:textId="77777777" w:rsidR="00AC3C89" w:rsidRDefault="00000000">
      <w:pPr>
        <w:spacing w:after="100"/>
        <w:jc w:val="both"/>
      </w:pPr>
      <w:r>
        <w:rPr>
          <w:rFonts w:cs="Times New Roman"/>
        </w:rPr>
        <w:lastRenderedPageBreak/>
        <w:t>BUNO-BONNEVAUX : Abris ornés : 2014, 203 ; Antiquités : 1965, 71-84, carte, 87 ; Assemblée générale : 2012, 4-8 ; Église : 1999, 89-93, ill ; Gallo-romain : 1978, 77-80 ; 1980, 78-80, ill ; 1981, 106-115, ill ; 1985, 62-64, ill ; 1986, 59-60, ill ; 1987, 69-70 ; 1988, 115 ; Gravures rupestres : 1986, 59 ; 1987, 70-71 ; 2000, 131 ; 2002, 170 ; 2008, 199, 2011, 131 ; Mégalithe : Mém. XXI, 28-36 ; Meule dormante : 1988, 97-98, ill ; Polissoir : 2006, 91-98 ; Pont : 1946, 100 ; Préhistoire : 1976, 71 ; 1981, 106 ; 1983, 101 ; 1988, 101-106, ill ; Protohistoire : 1976, 71 ; 1980, 80 ; 1983, 101</w:t>
      </w:r>
    </w:p>
    <w:p w14:paraId="5B14CD11" w14:textId="77777777" w:rsidR="00AC3C89" w:rsidRDefault="00000000">
      <w:pPr>
        <w:spacing w:after="100"/>
        <w:jc w:val="both"/>
      </w:pPr>
      <w:r>
        <w:rPr>
          <w:rFonts w:cs="Times New Roman"/>
        </w:rPr>
        <w:t>BURES-SUR-YVETTE : Croix : 2013, 226 ; Gallo-romain : 1970, 105 ; Protestants : 2023 n° 92, 106 ; Travaux : 2022 n° 91, 193</w:t>
      </w:r>
    </w:p>
    <w:p w14:paraId="480BD8CC" w14:textId="77777777" w:rsidR="00AC3C89" w:rsidRDefault="00000000">
      <w:pPr>
        <w:spacing w:after="100"/>
        <w:jc w:val="both"/>
      </w:pPr>
      <w:r>
        <w:rPr>
          <w:rFonts w:cs="Times New Roman"/>
        </w:rPr>
        <w:t>CACHAN (Val-de-Marne) : Protohistoire : 1998, 152 ; Personnages : voir VAN VELDE (Geer)</w:t>
      </w:r>
    </w:p>
    <w:p w14:paraId="0988D8DD" w14:textId="77777777" w:rsidR="00AC3C89" w:rsidRDefault="00000000">
      <w:pPr>
        <w:spacing w:after="100"/>
        <w:jc w:val="both"/>
      </w:pPr>
      <w:r>
        <w:rPr>
          <w:rFonts w:cs="Times New Roman"/>
        </w:rPr>
        <w:t>CANADA : Pionniers : 2013, 33-42</w:t>
      </w:r>
    </w:p>
    <w:p w14:paraId="61F44616" w14:textId="77777777" w:rsidR="00AC3C89" w:rsidRDefault="00000000">
      <w:pPr>
        <w:spacing w:after="100"/>
        <w:jc w:val="both"/>
      </w:pPr>
      <w:r>
        <w:rPr>
          <w:rFonts w:cs="Times New Roman"/>
        </w:rPr>
        <w:t>CELLE-LES-BORDES (LA) (Yvelines) : Monnaie romaine : 1945, 49</w:t>
      </w:r>
    </w:p>
    <w:p w14:paraId="7331B5D9" w14:textId="77777777" w:rsidR="00AC3C89" w:rsidRDefault="00000000">
      <w:pPr>
        <w:spacing w:after="100"/>
        <w:jc w:val="both"/>
      </w:pPr>
      <w:r>
        <w:rPr>
          <w:rFonts w:cs="Times New Roman"/>
        </w:rPr>
        <w:t>CÉLY-EN-BIÈRE (Seine-et-Marne) : Meule dormante : 1988, 96, ill</w:t>
      </w:r>
    </w:p>
    <w:p w14:paraId="551A2956" w14:textId="77777777" w:rsidR="00AC3C89" w:rsidRDefault="00000000">
      <w:pPr>
        <w:spacing w:after="100"/>
        <w:jc w:val="both"/>
      </w:pPr>
      <w:r>
        <w:rPr>
          <w:rFonts w:cs="Times New Roman"/>
        </w:rPr>
        <w:t>CERNAY-LA-VILLE (Yvelines) : Abbaye des Vaux-de-Cernay : 1979, 17-33 ; 1985, 23-31 ; Église : 1994, 134 ; Visite : 1907, 67-76</w:t>
      </w:r>
    </w:p>
    <w:p w14:paraId="67B0AA79" w14:textId="77777777" w:rsidR="00AC3C89" w:rsidRDefault="00000000">
      <w:pPr>
        <w:spacing w:after="100"/>
        <w:jc w:val="both"/>
      </w:pPr>
      <w:r>
        <w:rPr>
          <w:rFonts w:cs="Times New Roman"/>
        </w:rPr>
        <w:t>CERNY : (CHÂTEAU DE PRESLES) sortie : 2016 n° 86, 4 ; Abbaye de Villiers : 1946, 63-71 ; 1990, 23-26, ill ; Château de Presles : 1987, 123-124 ; Croix : 1995, 134 ; Gravures rupestres : 1993, 99 ; 1998, 152 ; 2002, 170-171 ; Lavoir : 2013, 197 ; Mégalithe : Mém. XXI, 36-38 ; Polissoir : 1999, 155-156, ill ; 2006, 91-98 ; Préhistoire : 1906, 13-14 ; 1907, 121-129, ill ; Seigneurs de Villiers : voir BRIART (famille) ; Vigne : Mém. XXIII, 32 ; Aviation : Mém. XXII, 53-58 ; Presles, château, ferme et domaine : 2026, 163-182 ; Résistance : 2025, 215-226</w:t>
      </w:r>
    </w:p>
    <w:p w14:paraId="7F88C2D0" w14:textId="77777777" w:rsidR="00AC3C89" w:rsidRDefault="00000000">
      <w:pPr>
        <w:spacing w:after="100"/>
        <w:jc w:val="both"/>
      </w:pPr>
      <w:r>
        <w:rPr>
          <w:rFonts w:cs="Times New Roman"/>
        </w:rPr>
        <w:t>CHALO-SAINT-MARS : Cartographie : 2023 n° 92, 223 ; Chapelle du château : 2014, 207 ; Château du Tronchet : 1978, 17 ; Église : 2011, 135 ; 2013, 94-97 ; Gallo-romain : 1990, 117 ; Gravures rupestres : 1988, 115 ; Pont de Boinville : 2004, 139-140 ; Préhistoire : 1981, 97 ; Prieuré de Saint-Hilaire, présentation : 2025, 315 ; Trésor monétaire, découverte : 2025, 334</w:t>
      </w:r>
    </w:p>
    <w:p w14:paraId="3CA6A41E" w14:textId="77777777" w:rsidR="00AC3C89" w:rsidRDefault="00000000">
      <w:pPr>
        <w:spacing w:after="100"/>
        <w:jc w:val="both"/>
      </w:pPr>
      <w:r>
        <w:rPr>
          <w:rFonts w:cs="Times New Roman"/>
        </w:rPr>
        <w:t>CHALOU-MOULINEUX : Église : 2013, 97, 110 ; Étang : 1990, 157 ; 1994, 179 ; Gravures rupestres : 1995, 134 ; Peintures : 2002, 213 ; Poésie : 2023 n° 92, 330 ; Préhistoire : 1985, 64</w:t>
      </w:r>
    </w:p>
    <w:p w14:paraId="5FF2E4CB" w14:textId="77777777" w:rsidR="00AC3C89" w:rsidRDefault="00000000">
      <w:pPr>
        <w:spacing w:after="100"/>
        <w:jc w:val="both"/>
      </w:pPr>
      <w:r>
        <w:rPr>
          <w:rFonts w:cs="Times New Roman"/>
        </w:rPr>
        <w:t>CHAMARANDE : Bois : 1900, XXXII ; Carolingien : 1995, 135 ; 1996, 135 ; Château : 1980, 125 ; 1998, 152-153 ; Comté : 1904, 45-53 ; Gallo-romain : 1995, 135 ; 1996, 135 ; Mégalithe : Mém. XXI, 38-39 ; Poterie médiévale : 1995, 135 ; Protohistoire : 1996, 135 ; Salle « Roland-Pierre » : 2006, 83-90 ; Seigneur : voir MERAULT ; Tableau : 1998, 197 ; Travaux : 2017 n° 87, 190 ; Autodrome de Linas-Montlhéry, exposition du centenaire : 2025, 316</w:t>
      </w:r>
    </w:p>
    <w:p w14:paraId="04402E0B" w14:textId="77777777" w:rsidR="00AC3C89" w:rsidRDefault="00000000">
      <w:pPr>
        <w:spacing w:after="100"/>
        <w:jc w:val="both"/>
      </w:pPr>
      <w:r>
        <w:rPr>
          <w:rFonts w:cs="Times New Roman"/>
        </w:rPr>
        <w:t>CHAMPCUEIL : Archéologie : 2015 n° 85, 181 ; Cloche : 1993, 141 ; Église : 1986, 61-63, ill ; 2002, 174 ; 2010, 197 ; 2014, 208-209 ; Gallo-romain : 1965, 87-88 ; Gravures rupestres : 1984, 91 ; 1992, 94 ; 1995, 135 ; 1998, 153 ; Mégalithe : Mém. XXI, 39-40 ; Papeterie : 2023 n° 92, 181 ; En 1790 : 1910, 82</w:t>
      </w:r>
    </w:p>
    <w:p w14:paraId="2D331DDC" w14:textId="77777777" w:rsidR="00AC3C89" w:rsidRDefault="00000000">
      <w:pPr>
        <w:spacing w:after="100"/>
        <w:jc w:val="both"/>
      </w:pPr>
      <w:r>
        <w:rPr>
          <w:rFonts w:cs="Times New Roman"/>
        </w:rPr>
        <w:t>CHAMPLAN : Église : 1977, 84 ; Gallo-romain : 1968, 69 ; 1969, 101-106, ill ; 1970, 106-107 ; 1972, 57-59 ; Mém. XII, 2</w:t>
      </w:r>
      <w:r>
        <w:rPr>
          <w:rFonts w:cs="Times New Roman"/>
          <w:vertAlign w:val="superscript"/>
        </w:rPr>
        <w:t>e</w:t>
      </w:r>
      <w:r>
        <w:rPr>
          <w:rFonts w:cs="Times New Roman"/>
        </w:rPr>
        <w:t xml:space="preserve"> partie ; Gaulois : 1969, 101-106 ; 1970, 106-107 ; 1972, 57-59 ; Mém. XII, 2</w:t>
      </w:r>
      <w:r>
        <w:rPr>
          <w:rFonts w:cs="Times New Roman"/>
          <w:vertAlign w:val="superscript"/>
        </w:rPr>
        <w:t>e</w:t>
      </w:r>
      <w:r>
        <w:rPr>
          <w:rFonts w:cs="Times New Roman"/>
        </w:rPr>
        <w:t xml:space="preserve"> partie ; Polissoir : Mém. XXI, 41 ; Préhistoire : 1969, 101-102 ; Protestants : 2023 n° 92, 102 ; Travaux : 2022 n° 91, 195 ; Aviation : Mém. XXII, 63</w:t>
      </w:r>
    </w:p>
    <w:p w14:paraId="1D0D4DCD" w14:textId="77777777" w:rsidR="00AC3C89" w:rsidRDefault="00000000">
      <w:pPr>
        <w:spacing w:after="100"/>
        <w:jc w:val="both"/>
      </w:pPr>
      <w:r>
        <w:rPr>
          <w:rFonts w:cs="Times New Roman"/>
        </w:rPr>
        <w:lastRenderedPageBreak/>
        <w:t>CHAMPMOTTEUX : Antiquités : 1980, 74 ; Église : 1903, 39-55 ; 1904, 73-74 ; Épidémie : 1991, 79-86 ; Gallo-romain : 1974, 61</w:t>
      </w:r>
    </w:p>
    <w:p w14:paraId="226E72E3" w14:textId="77777777" w:rsidR="00AC3C89" w:rsidRDefault="00000000">
      <w:pPr>
        <w:spacing w:after="100"/>
        <w:jc w:val="both"/>
      </w:pPr>
      <w:r>
        <w:rPr>
          <w:rFonts w:cs="Times New Roman"/>
        </w:rPr>
        <w:t>CHAMPROSAY : Dessin : 2000, 173</w:t>
      </w:r>
    </w:p>
    <w:p w14:paraId="023A37E6" w14:textId="77777777" w:rsidR="00AC3C89" w:rsidRDefault="00000000">
      <w:pPr>
        <w:spacing w:after="100"/>
        <w:jc w:val="both"/>
      </w:pPr>
      <w:r>
        <w:rPr>
          <w:rFonts w:cs="Times New Roman"/>
        </w:rPr>
        <w:t>CHANTAMBRE : voir BUNO-BONNEVAUX</w:t>
      </w:r>
    </w:p>
    <w:p w14:paraId="0E7F2655" w14:textId="77777777" w:rsidR="00AC3C89" w:rsidRDefault="00000000">
      <w:pPr>
        <w:spacing w:after="100"/>
        <w:jc w:val="both"/>
      </w:pPr>
      <w:r>
        <w:rPr>
          <w:rFonts w:cs="Times New Roman"/>
        </w:rPr>
        <w:t>CHANTEMERLE : voir ESSONNES</w:t>
      </w:r>
    </w:p>
    <w:p w14:paraId="3EEE5210" w14:textId="77777777" w:rsidR="00AC3C89" w:rsidRDefault="00000000">
      <w:pPr>
        <w:spacing w:after="100"/>
        <w:jc w:val="both"/>
      </w:pPr>
      <w:r>
        <w:rPr>
          <w:rFonts w:cs="Times New Roman"/>
        </w:rPr>
        <w:t>CHARENTON-LE-PONT (Val-de-Marne) : Couvent : 2000, 131 ; Personnages : voir BURAGLIO (Pierre) ; voir STOUF (Jean-Baptiste)</w:t>
      </w:r>
    </w:p>
    <w:p w14:paraId="57CF0FB8" w14:textId="77777777" w:rsidR="00AC3C89" w:rsidRDefault="00000000">
      <w:pPr>
        <w:spacing w:after="100"/>
        <w:jc w:val="both"/>
      </w:pPr>
      <w:r>
        <w:rPr>
          <w:rFonts w:cs="Times New Roman"/>
        </w:rPr>
        <w:t>CHATEAU-FRILEUX : voir CORBEIL</w:t>
      </w:r>
    </w:p>
    <w:p w14:paraId="3D9AF2DD" w14:textId="77777777" w:rsidR="00AC3C89" w:rsidRDefault="00000000">
      <w:pPr>
        <w:spacing w:after="100"/>
        <w:jc w:val="both"/>
      </w:pPr>
      <w:r>
        <w:rPr>
          <w:rFonts w:cs="Times New Roman"/>
        </w:rPr>
        <w:t>CHÂTEAUFORT (78) : Travaux : 2022 n° 91, 183</w:t>
      </w:r>
    </w:p>
    <w:p w14:paraId="7C63ED23" w14:textId="77777777" w:rsidR="00AC3C89" w:rsidRDefault="00000000">
      <w:pPr>
        <w:spacing w:after="100"/>
        <w:jc w:val="both"/>
      </w:pPr>
      <w:r>
        <w:rPr>
          <w:rFonts w:cs="Times New Roman"/>
        </w:rPr>
        <w:t>CHATENAY (28) : Protestants : 2015 n° 85, 31</w:t>
      </w:r>
    </w:p>
    <w:p w14:paraId="208D444A" w14:textId="77777777" w:rsidR="00AC3C89" w:rsidRDefault="00000000">
      <w:pPr>
        <w:spacing w:after="100"/>
        <w:jc w:val="both"/>
      </w:pPr>
      <w:r>
        <w:rPr>
          <w:rFonts w:cs="Times New Roman"/>
        </w:rPr>
        <w:t>CHÂTENAY-MALABRY (Hauts-de-Seine) : Château de La Boursillière : 1968, 73-75, ill ; Donjon de La Boursilière : 1998, 153 ; Personnages : voir FAUTRIER (Jean), SULLY-PRUDHOMME</w:t>
      </w:r>
    </w:p>
    <w:p w14:paraId="66818600" w14:textId="77777777" w:rsidR="00AC3C89" w:rsidRDefault="00000000">
      <w:pPr>
        <w:spacing w:after="100"/>
        <w:jc w:val="both"/>
      </w:pPr>
      <w:r>
        <w:rPr>
          <w:rFonts w:cs="Times New Roman"/>
        </w:rPr>
        <w:t>CHATIGNONVILLE : Église : 2013, 97-99 ; Gallo-romain : 1979, 59 ; Rites mortuaires : 2019-20 n° 89, 213</w:t>
      </w:r>
    </w:p>
    <w:p w14:paraId="11FE93E8" w14:textId="77777777" w:rsidR="00AC3C89" w:rsidRDefault="00000000">
      <w:pPr>
        <w:spacing w:after="100"/>
        <w:jc w:val="both"/>
      </w:pPr>
      <w:r>
        <w:rPr>
          <w:rFonts w:cs="Times New Roman"/>
        </w:rPr>
        <w:t>CHÂTILLON-SOUS-BAGNEUX (Val-de-Marne) : Personnages : voir LACHENAL (Edmond)</w:t>
      </w:r>
    </w:p>
    <w:p w14:paraId="6E7CDFF4" w14:textId="77777777" w:rsidR="00AC3C89" w:rsidRDefault="00000000">
      <w:pPr>
        <w:spacing w:after="100"/>
        <w:jc w:val="both"/>
      </w:pPr>
      <w:r>
        <w:rPr>
          <w:rFonts w:cs="Times New Roman"/>
        </w:rPr>
        <w:t>CHATRES : voir ARPAJON</w:t>
      </w:r>
    </w:p>
    <w:p w14:paraId="47A88814" w14:textId="77777777" w:rsidR="00AC3C89" w:rsidRDefault="00000000">
      <w:pPr>
        <w:spacing w:after="100"/>
        <w:jc w:val="both"/>
      </w:pPr>
      <w:r>
        <w:rPr>
          <w:rFonts w:cs="Times New Roman"/>
        </w:rPr>
        <w:t>CHAUFFOUR-LES-ÉTRÉCHY : Cimetière : 1944, 138 ; Commanderie : 1896, 18-21 ; Curés : 1979, 43-49 ; Paroisse : 1979, 43-49 ; Procession : 1945, 43-45</w:t>
      </w:r>
    </w:p>
    <w:p w14:paraId="27794B99" w14:textId="77777777" w:rsidR="00AC3C89" w:rsidRDefault="00000000">
      <w:pPr>
        <w:spacing w:after="100"/>
        <w:jc w:val="both"/>
      </w:pPr>
      <w:r>
        <w:rPr>
          <w:rFonts w:cs="Times New Roman"/>
        </w:rPr>
        <w:t>CHAVILLE (Hauts-de-Seine) : Personnages : voir HUET (Paul)</w:t>
      </w:r>
    </w:p>
    <w:p w14:paraId="7355E85F" w14:textId="77777777" w:rsidR="00AC3C89" w:rsidRDefault="00000000">
      <w:pPr>
        <w:spacing w:after="100"/>
        <w:jc w:val="both"/>
      </w:pPr>
      <w:r>
        <w:rPr>
          <w:rFonts w:cs="Times New Roman"/>
        </w:rPr>
        <w:t>CHENNEVIÈRES-SUR-MARNE (Val-de-Marne) : En 1790 : 1910, 104-105</w:t>
      </w:r>
    </w:p>
    <w:p w14:paraId="41C082C4" w14:textId="77777777" w:rsidR="00AC3C89" w:rsidRDefault="00000000">
      <w:pPr>
        <w:spacing w:after="100"/>
        <w:jc w:val="both"/>
      </w:pPr>
      <w:r>
        <w:rPr>
          <w:rFonts w:cs="Times New Roman"/>
        </w:rPr>
        <w:t>CHEPTAINVILLE : Musée agricole : 2014, 208-209 ; Préhistoire : 1981, 98 ; Protestants : 2023 n° 92, 82 ; En 1790 : 1910, 41</w:t>
      </w:r>
    </w:p>
    <w:p w14:paraId="11657598" w14:textId="77777777" w:rsidR="00AC3C89" w:rsidRDefault="00000000">
      <w:pPr>
        <w:spacing w:after="100"/>
        <w:jc w:val="both"/>
      </w:pPr>
      <w:r>
        <w:rPr>
          <w:rFonts w:cs="Times New Roman"/>
        </w:rPr>
        <w:t>CHEVANNES : Église : 2013, 197-199 ; Gallo-romain : 1965, 88 ; 1966, 59 ; Menhir : Mém. XXI, 41 ; En 1790 : 1910, 82</w:t>
      </w:r>
    </w:p>
    <w:p w14:paraId="7C5CFA44" w14:textId="77777777" w:rsidR="00AC3C89" w:rsidRDefault="00000000">
      <w:pPr>
        <w:spacing w:after="100"/>
        <w:jc w:val="both"/>
      </w:pPr>
      <w:r>
        <w:rPr>
          <w:rFonts w:cs="Times New Roman"/>
        </w:rPr>
        <w:t>CHEVILLY-LARUE (Val-de-Marne) : Au Moyen Âge : 2000, 151-152 ; Gallo-romain : 1997, 90 ; Nécropole : 1997, 89-90 ; 1998, 153-154 ; 2000, 151-152</w:t>
      </w:r>
    </w:p>
    <w:p w14:paraId="15FA0FCC" w14:textId="77777777" w:rsidR="00AC3C89" w:rsidRDefault="00000000">
      <w:pPr>
        <w:spacing w:after="100"/>
        <w:jc w:val="both"/>
      </w:pPr>
      <w:r>
        <w:rPr>
          <w:rFonts w:cs="Times New Roman"/>
        </w:rPr>
        <w:t>CHEVREUSE (Yvelines) : Château : 1979, 112 ; 1981, 180 ; Château de La Madeleine : 1990, 120-121 ; 1992, 94 ; 1994, 134 ; Église : 1962, 38-42 ; Visite : 1907, 67-76</w:t>
      </w:r>
    </w:p>
    <w:p w14:paraId="353CB9C9" w14:textId="77777777" w:rsidR="00AC3C89" w:rsidRDefault="00000000">
      <w:pPr>
        <w:spacing w:after="100"/>
        <w:jc w:val="both"/>
      </w:pPr>
      <w:r>
        <w:rPr>
          <w:rFonts w:cs="Times New Roman"/>
        </w:rPr>
        <w:t>CHILLY-MAZARIN : Architecture : 2015 n° 85, 187 ; Château : 1896, 66-70, ill ; 1968, 99 ; Mém. XXV, 71 ; Église : 1897, 14-20 ; 1904, 18-23 ; 1985, 64-67, ill ; 1986, 63-66, ill ; 1987, 61-66, ill. et 71-75, ill ; 2014, 210 ; Fête : 1896, 66-70 ; Gallo-romain : 1968, 69 ; 1976, 72-73 ; 1985, 66-67 ; 1986, 63-66 ; 2008, 200 ; Préhistoire : 1945, 49-50 ; 1945, 8 ; Protestants : 2023 n° 92, 75, 100 ; Protohistoire : 2006, 138 ; Regards : 1969, 79-84 ; Souterrain : 1975, 36-37</w:t>
      </w:r>
    </w:p>
    <w:p w14:paraId="75B02218" w14:textId="77777777" w:rsidR="00AC3C89" w:rsidRDefault="00000000">
      <w:pPr>
        <w:spacing w:after="100"/>
        <w:jc w:val="both"/>
      </w:pPr>
      <w:r>
        <w:rPr>
          <w:rFonts w:cs="Times New Roman"/>
        </w:rPr>
        <w:t>CHOISEL (Yvelines) : Château de Breteuil : 2014, 228</w:t>
      </w:r>
    </w:p>
    <w:p w14:paraId="0118D6E7" w14:textId="77777777" w:rsidR="00AC3C89" w:rsidRDefault="00000000">
      <w:pPr>
        <w:spacing w:after="100"/>
        <w:jc w:val="both"/>
      </w:pPr>
      <w:r>
        <w:rPr>
          <w:rFonts w:cs="Times New Roman"/>
        </w:rPr>
        <w:t>CHOISY-LE-ROI (Val-de-Marne) : Château : 1974, 112 ; Description : 1914, 64-67 ; Faïence : 1991, 161 ; 1995, 177 ; Manufacture de céramique : 2005, 217 ; 2010, 221 ; Porcelaine : 1979, 116 ; Urbanisme : 1974, 112 ; Personnages : voir CHAPLET (Ernest), MILLE (Pierre), ROUGET DE LISLE, TASTU (S.-C.-A. Voiart, épouse) ; Guerre de 1870-1871 : 1908, 127-128, ill</w:t>
      </w:r>
    </w:p>
    <w:p w14:paraId="30F909DA" w14:textId="77777777" w:rsidR="00AC3C89" w:rsidRDefault="00000000">
      <w:pPr>
        <w:spacing w:after="100"/>
        <w:jc w:val="both"/>
      </w:pPr>
      <w:r>
        <w:rPr>
          <w:rFonts w:cs="Times New Roman"/>
        </w:rPr>
        <w:lastRenderedPageBreak/>
        <w:t>CLAMART (Hauts-de-Seine) : Cimetière : 1988, 161 ; Gravures rupestres : 1992, 95</w:t>
      </w:r>
    </w:p>
    <w:p w14:paraId="5CFBB0EF" w14:textId="77777777" w:rsidR="00AC3C89" w:rsidRDefault="00000000">
      <w:pPr>
        <w:spacing w:after="100"/>
        <w:jc w:val="both"/>
      </w:pPr>
      <w:r>
        <w:rPr>
          <w:rFonts w:cs="Times New Roman"/>
        </w:rPr>
        <w:t>COMBS-LA-VILLE (Seine-et-Marne) : Fontaine de Vaux-la-Reine : 1896, 37 ; Architecture : 2024 n° 93, 258</w:t>
      </w:r>
    </w:p>
    <w:p w14:paraId="3EBFA3C4" w14:textId="77777777" w:rsidR="00AC3C89" w:rsidRDefault="00000000">
      <w:pPr>
        <w:spacing w:after="100"/>
        <w:jc w:val="both"/>
      </w:pPr>
      <w:r>
        <w:rPr>
          <w:rFonts w:cs="Times New Roman"/>
        </w:rPr>
        <w:t>CONGERVILLE-THIONVILLE : Dolmen : 1977, 41-43, ill ; Dolmens : Mém. XXI, 41-42 ; Église : 2013, 99, 122 ; Protohistoire : 1985, 67</w:t>
      </w:r>
    </w:p>
    <w:p w14:paraId="58FA7DC1" w14:textId="77777777" w:rsidR="00AC3C89" w:rsidRDefault="00000000">
      <w:pPr>
        <w:spacing w:after="100"/>
        <w:jc w:val="both"/>
      </w:pPr>
      <w:r>
        <w:rPr>
          <w:rFonts w:cs="Times New Roman"/>
        </w:rPr>
        <w:t>CORBEIL : Almanachs : 1981, 37-76 ; Anthroponymes : 2011, 9-39 ; Architecture : 2024 n° 93, 253 ; Archives : 1902, 107-138 ; Artillerie : 1909, 98-103 ; 1911, 119-121, 138 ; Atelier monétaire : 1906, 69-74 ; 1909, 16-31 ; Au XVIe s : 1902, 93-100 ; Au XVII</w:t>
      </w:r>
      <w:r>
        <w:rPr>
          <w:rFonts w:cs="Times New Roman"/>
          <w:vertAlign w:val="superscript"/>
        </w:rPr>
        <w:t>e</w:t>
      </w:r>
      <w:r>
        <w:rPr>
          <w:rFonts w:cs="Times New Roman"/>
        </w:rPr>
        <w:t xml:space="preserve"> s : 1971, 9-24, graphiques ; Au XVIIIe s : 1898, 33-42, 86-105 ; Auberge de la Coupe d’or : 1896, XXII, 13-15, ill ; Bords de Seine : 1993, 141 ; Canal de la Boucherie : 1905, 64-65, 158-159 ; Canton : 1910, 11-35 ; 1976, 61-65 ; Champ du Tremblay : 1895, 5-19 ; Chanson : 1903, 133-135 ; Chapelle du château : 1907, 145-146 ; 1971, 51-52 ; Château : 1902, 97-98, ill ; Mém. XXV, 81 ; Château du Tremblay : 1899, 173 ; Château royal : 1905, 4-5, 157 ; 1906, 155-157 ; 1907, 144-146 ; 1908, 140 ; Château vieux : 1896, 77-81 ; Chemins : 1898, 96-101 ; Chirurgiens : 1902, 28-47 ; Cimetière saint-Nicolas : 1909, 108-128 ; Cloître Saint-Spire : 1903, 56-58 ; 1904, 54-62, ill ; Coche d’eau : 1912, 25-36 ; Collège : 1903, 88-105 ; Collégiale Saint-Spire : 2008, 13-29 ; Comtes : 1904, 122-135 ; Confrérie de la Charité : 1897, 91-95 ; Congrégation de Notre-Dame : 1909, 59-63, 104-105 ; Couvent des Récollets : 1904, 159 ; Culte de saint Spire : 1895, 5-19 ; Curé : voir DUVAL (Vincent) ; Démographie : 1971, 9-24, graphiques ; Département : 1900, 60-78 ; Description : 1902, 93-100 ; District : 1910, 8-56, 77-132 ; 1985, 47-60, Mém. XV ; Église Notre-Dame : 1896, 7-9 ; 1897, 26-27 ; 1904, 159 ; 1908, 83-84 ; 1911, 3-4 ; 1954, 53-54 ; Église Saint-Jacques : 1948, 43-44 ; Église Saint-Léonard : 1898, 47-48 ; 1901, 92 ; 1908, 127-128, ill ; Église Saint-Nicolas : 1901, 91, 154 ; 1909, 108-128 ; Église Saint-Spire : 1897, 62-65 ; 1898, 41-42, 86-94 ; 1901, 38-71, 159 ; 1903, 12-25 ; 1905, 30-48 ; 1909, 106-107 ; 1946, 42-51 ; 1957, 21-22 ; 1962, 36-38 ; 1963, 95-98, ill., 117-138 ; 1972, 41-42, 132 ; Enseignes : 1907, 100-120 ; 1908, 31-68, 122-126 ; 1911, 89-115 ; Entrée de Charles VIII : 1914, 50-61 ; Faits divers : 1897, 52-53 ; 1898, 86-91 ; Famille de Boisneuf : 1998, 13-89 ; Fête : 1911, 35-52, 136-137 ; Fief de Jérusalem : 1906, 155 ; Filles de la Charité : 1897, 91-95 ; 1905, 134-140 ; Gallo-romain : 1901, 91, 154 ; Hôtel-Dieu : 1896, 9-10 ; 1897, 91-109 ; 1905, 134-140 ; Hôtelleries : 1907, 100-120 ; 1908, 31-68, 122-126 ; 1911, 89-115 ; Inondation : 1898, 37-42 ; 1909, 138-140 ; Juif : voir ISAAC BEN JOSEPH ; Lieu dit "château Frileux": 1912, 125-126 ; Lieutenant des violons : voir THIEUX (Nicolas) ; Maire : voir BRIERE (Simon) ; Mairie : 1896, 13 ; 1903, 144-148 ; 1904, 66, 157-158 ; 1905, 155-156 ; 1906, 157-159 ; Maison de la Colle : 1906, 155 ; Maison de La Harpe : 1903, 138 ; Maison du Petit-Tremblay : 1967, 139-142 ; Manufacture : 1898, 101-105 ; Métiers : 1914, 79-80 ; Monument aux morts : 1906, 2 ; 1907, 148 ; 1911, 134-135 ; Monument Galignani : 1911, 133-134 ; Moulin de Chantereine : 1897, 52-53 ; Moulins (grands) : 1905, 157-158 ; 1906, 156-157 ; 1979, 113 ; Musée : 1895, 33 ; 1896, XXI, 36-37, 39, 42-43 ; 1897, XXI, 49 ; 1898, 43-54 ; 1899, XXIII ; 1900, XXXIII ; 1901, 74, 91-92, 153-156 ; 1905, 64-65, 158-159 ; 1906, 76, 80 ; 1907, 3-4, 10-11 ; 1908, 78-79 ; 1909, 10-11 ; 1910, 71, 75 ; 1911, 121 ; 1913, 3, 139 ; 1944, 20 ; 1957, 43-44 ; Navigation sur l’Essonne : 1899, 119-158 ; Panorama : 1899, 83 ; Paysages : 2018 n° 88, 135 ; Photographie : 2023 n° 92, 349 ; Place de la République : 1905, 157-158 ; Place du marché : 1896, 16-17 ; Place Saint-Guénault : 1908, 140 ; Plan : 1896, ill ; Pont : 1904, 158 ; Portes : 1910, 61-64 ; Poudrerie : 2022 n° 91, 273 ; Prévôté : 1960, 29-72 ; 1961, 37-50 ; 1962, 7-29 ; 1963, 15-76 ; Prieuré : 2024 n° 93, 40 ; Prieuré Saint-Guénault : 1903, 144-148 ; 1904, 66 ; 1905, 156-157 ; 1909, 106-107 ; 1945, 46 ; 1971, 51-52 ; Prieuré Saint-Jean-de-l’Ermitage : 1896, 11-12 ; Prieuré Saint-Jean-en-l’Ile : 1895, 33 ; 1896, XXI ; 1898, 75-85 ; 1901, 155-156 ; 1954, 55-56 ; 1957, 43-44 ; 1963, 123, ill ; 1970, 108-110, ill ; Procession : 1895, 6 ; </w:t>
      </w:r>
      <w:r>
        <w:rPr>
          <w:rFonts w:cs="Times New Roman"/>
        </w:rPr>
        <w:lastRenderedPageBreak/>
        <w:t>Protestantisme : Mém. II, 2</w:t>
      </w:r>
      <w:r>
        <w:rPr>
          <w:rFonts w:cs="Times New Roman"/>
          <w:vertAlign w:val="superscript"/>
        </w:rPr>
        <w:t>e</w:t>
      </w:r>
      <w:r>
        <w:rPr>
          <w:rFonts w:cs="Times New Roman"/>
        </w:rPr>
        <w:t xml:space="preserve"> partie ; Rue Neuve-Notre-Dame : 1911, 95 ; Rue Notre-Dame : 1911, 89-94, 96-115 ; Rue Saint-Spire : 1907, 108-120 ; 1908, 31-68, 122-126 ; Rues : 1910, 156-159 ; 1913, 111-119 ; Siège : 1904, 82-121 ; Mém. II, 2</w:t>
      </w:r>
      <w:r>
        <w:rPr>
          <w:rFonts w:cs="Times New Roman"/>
          <w:vertAlign w:val="superscript"/>
        </w:rPr>
        <w:t>e</w:t>
      </w:r>
      <w:r>
        <w:rPr>
          <w:rFonts w:cs="Times New Roman"/>
        </w:rPr>
        <w:t xml:space="preserve"> partie ; Témoignage : 2021 n° 90, 306 ; Théâtre : 1964, 9-27, ill ; Topographie : 1896, 6-15 ; Tramway : 1989, 75-93, ill ; Transports : 1912, 25-36 ; Vicomtes : 1899, 1-71, 159-165 ; 1900, 141 ; 1914, 40-49 ; Vigne : Mém. XXIII, 33 ; Voies antiques : 1964, 29-36, ill ; Vue par Claude Chastillon : 1904, 92-93 ; Vue par Gueldry : 1910, 151 ; Vue par Rosset : 1908, 138-139 ; Personnages : voir BOURGOIN (Jacques) ; voir DUVAL (Vincent) ; voir GOZLAN (Léon) ; voir JARRY (Alfred) ; voir MAUZAISSE (Jean-Baptiste) ; voir SAMSO (Joseph-Isidore) ; Cité en 1639 : 1895, 49-50 ; Église : 2024 n° 93, 11, 53 ; Bombardement : 2024 n° 93, 187 ; Citoyenneté : 2024 n° 93, 241 ; En 1790 : 1910, 11-16, 32, 35 ; Guerre 100 ans : Mém. XXIV, 21 ; Guerre 1870-1872 : 2015 n° 85, 77 ; Guerre de 1870 : 1904, 159-162 ; 1908, 127-128 ; 1911, 134-135 ; Mém. II, 1</w:t>
      </w:r>
      <w:r>
        <w:rPr>
          <w:rFonts w:cs="Times New Roman"/>
          <w:vertAlign w:val="superscript"/>
        </w:rPr>
        <w:t>re</w:t>
      </w:r>
      <w:r>
        <w:rPr>
          <w:rFonts w:cs="Times New Roman"/>
        </w:rPr>
        <w:t xml:space="preserve"> partie ;  Papeterie : 2018 n° 88, 61 ; Cartographie : 2018 n° 88, 97 ; Travaux : 2015 n° 85, 137 ; 2018 n° 88, 113, 124 ; Révolution de 1789 : 1897, 26-27 ; 1903, 151-152 ; 1905, 49-55 ; 1909, 59-63, 104-105 ; 1911, 35-52 ; 1913, 55-56, 111-119 ; 1981, 37-76 ; 1989, 151, Mém. XV ; Mém. XVIII ; Sortie : 2019-20 n° 89, 3 ; Confrérie : 2019-20 n° 89, 283 ; Vue en 1823 : 2007, 151 ; voir aussi CORBEIL-ESSONNES</w:t>
      </w:r>
    </w:p>
    <w:p w14:paraId="1CB73001" w14:textId="77777777" w:rsidR="00AC3C89" w:rsidRDefault="00000000">
      <w:pPr>
        <w:spacing w:after="100"/>
        <w:jc w:val="both"/>
      </w:pPr>
      <w:r>
        <w:rPr>
          <w:rFonts w:cs="Times New Roman"/>
        </w:rPr>
        <w:t>CORBEIL-ESSONNES : Archéologie : 1996, 135-136 ; 1997, 69-71, ill ; Bibliothèque : 1954, 52-53 ; 1959, 135-136 ; Cathédrale : 1970, 150 ; Commanderie de Saint-Jean-en-L’Ile : 1995, 135 ; 1999, 157-158 ; 2000, 27-59, ill ; Création : 1954, 55 ; Église Saint Étienne : 2011, 135-141 ; Église Saint-Spire : 1990, 121 ; 2010, 197-200 ; Gallo-romain : 1970, 108-111, ill ; 1995, 135 ; Hypogée : Mém. XXI, 43 ; Mairie : 1971, 51-52 ; Préhistoire : 1969, 106 ; 1970, 108 ; 1974, 65, ill ; Sépultures médiévales : 1995, 135 ; Personnages : voir DUVOCE(L)LE (Julien-Adolphe) ; voir GOFFIN (Marie-Noëlle) ; voir aussi CORBEIL et ESSONNES ; Cloître Saint-Spire : 2025, 153-178 ; Tarterêts III, site préhistorique : 2025, 263-266 ; Patrimoine industriel : 2026, 229-238 ; Saint-Spire, consécration : 2026, 11-38 ; Saint-Spire, cloître et patrimoine : 2026, 301</w:t>
      </w:r>
    </w:p>
    <w:p w14:paraId="3AB95681" w14:textId="77777777" w:rsidR="00AC3C89" w:rsidRDefault="00000000">
      <w:pPr>
        <w:spacing w:after="100"/>
        <w:jc w:val="both"/>
      </w:pPr>
      <w:r>
        <w:rPr>
          <w:rFonts w:cs="Times New Roman"/>
        </w:rPr>
        <w:t>CORBEVILLE : voir ORSAY</w:t>
      </w:r>
    </w:p>
    <w:p w14:paraId="733858EB" w14:textId="77777777" w:rsidR="00AC3C89" w:rsidRDefault="00000000">
      <w:pPr>
        <w:spacing w:after="100"/>
        <w:jc w:val="both"/>
      </w:pPr>
      <w:r>
        <w:rPr>
          <w:rFonts w:cs="Times New Roman"/>
        </w:rPr>
        <w:t>CORBREUSE : Église : 2013, 99-101 ; Enclos : 1982, 82 ; Gallo-romain : 1978, 75 ; 1979, 59 ; 1981, 98 ; Préhistoire : 1978, 74 ; 1979, 64 ; 1981, 98 ; Prospection aérienne : Mém. XVII, 16-17, ill ; Vigne : Mém. XXIII, 76</w:t>
      </w:r>
    </w:p>
    <w:p w14:paraId="53B82934" w14:textId="77777777" w:rsidR="00AC3C89" w:rsidRDefault="00000000">
      <w:pPr>
        <w:spacing w:after="100"/>
        <w:jc w:val="both"/>
      </w:pPr>
      <w:r>
        <w:rPr>
          <w:rFonts w:cs="Times New Roman"/>
        </w:rPr>
        <w:t>COUDRAY-LIZARD (LE) : voir BRIIS-SOUS-FORGES</w:t>
      </w:r>
    </w:p>
    <w:p w14:paraId="5B119737" w14:textId="77777777" w:rsidR="00AC3C89" w:rsidRDefault="00000000">
      <w:pPr>
        <w:spacing w:after="100"/>
        <w:jc w:val="both"/>
      </w:pPr>
      <w:r>
        <w:rPr>
          <w:rFonts w:cs="Times New Roman"/>
        </w:rPr>
        <w:t>COUDRAY-MONTCEAUX (LE) : Chapelle du Plessis-Chenet : 1911, 116-118 ; Château de La Roche : 1989, 151 ; 2002, 103-136, ill ; Château du Coudray : 1959, 98-100 ; 1994, 179 ; Écluse : 1994, 179 ; Famille Thierry : 1911, 116-118 ; Gallo-romain : 1966, 59 ; Gué de La Guiche : 1994, 134-135 ; 1995, 136 ; Mésolithique : 1995, 136 ; Travaux : 2015 n° 85, 138 ; 2018 n° 88, 125 ; 2021 n° 90, 206 ; Vigne : Mém. XXIII, 43 ; Personnages : voir JARRY (Alfred) ; En 1790 : 1910, 83, 85</w:t>
      </w:r>
    </w:p>
    <w:p w14:paraId="4CE30554" w14:textId="77777777" w:rsidR="00AC3C89" w:rsidRDefault="00000000">
      <w:pPr>
        <w:spacing w:after="100"/>
        <w:jc w:val="both"/>
      </w:pPr>
      <w:r>
        <w:rPr>
          <w:rFonts w:cs="Times New Roman"/>
        </w:rPr>
        <w:t>COURANCES : De 1450 à 1550 : 1968, 55-56 ; Chapelle Saint-Charles-Borromée : 1966, 45-49, ill ; Château : 1902, 70-72 ; 1977, 85 ; 1989, 9-46, ill ; 1990, 71-102, ill ; Choléra : 1986, 39-45 ; Gallo-romain : 1965, 93 ; 1966, 63-64 ; Moulin Grena : 1998, 208 ; Préhistoire : 1980, 80-81, ill ; Tableau : 1998, 199 ; Jardins, bibliographie : 2025, 271</w:t>
      </w:r>
    </w:p>
    <w:p w14:paraId="3C503405" w14:textId="77777777" w:rsidR="00AC3C89" w:rsidRDefault="00000000">
      <w:pPr>
        <w:spacing w:after="100"/>
        <w:jc w:val="both"/>
      </w:pPr>
      <w:r>
        <w:rPr>
          <w:rFonts w:cs="Times New Roman"/>
        </w:rPr>
        <w:t>COURCOURONNES : Aviation : Mém. XXII, 47-52 ; Gallo-romain : 1968, 69 ; Seigneurs du Plessis-Briard : 2012, 81-91 ; Travaux : 2018 n° 88, 125 ; En 1790 : 1910, 17-18, 33</w:t>
      </w:r>
    </w:p>
    <w:p w14:paraId="6BE868C0" w14:textId="77777777" w:rsidR="00AC3C89" w:rsidRDefault="00000000">
      <w:pPr>
        <w:spacing w:after="100"/>
        <w:jc w:val="both"/>
      </w:pPr>
      <w:r>
        <w:rPr>
          <w:rFonts w:cs="Times New Roman"/>
        </w:rPr>
        <w:lastRenderedPageBreak/>
        <w:t>COURDIMANCHE-SUR-ESSONNE : Antiquités : 1965, 71-84, carte ; Au XVIIIe s : 1973, 9-81, ill ; Château de Bélesbat : 1989, 47-73, ill ; Gallo-romain : 1967, 143 ; Gravures rupestres : 1988, 115 ; 2009, 183 ; Seigneur : 2021 n° 90, 146</w:t>
      </w:r>
    </w:p>
    <w:p w14:paraId="4E076BC9" w14:textId="77777777" w:rsidR="00AC3C89" w:rsidRDefault="00000000">
      <w:pPr>
        <w:spacing w:after="100"/>
        <w:jc w:val="both"/>
      </w:pPr>
      <w:r>
        <w:rPr>
          <w:rFonts w:cs="Times New Roman"/>
        </w:rPr>
        <w:t>COURSON-MONTELOUP : Assemblée générale : 1994, 3-8 ; Saint-Cehours (Launay-Courson) : 2023 n° 92, 90 ; Seigneur (Launay-Courson) : 2023 n° 92, 47</w:t>
      </w:r>
    </w:p>
    <w:p w14:paraId="0DBED65D" w14:textId="77777777" w:rsidR="00AC3C89" w:rsidRDefault="00000000">
      <w:pPr>
        <w:spacing w:after="100"/>
        <w:jc w:val="both"/>
      </w:pPr>
      <w:r>
        <w:rPr>
          <w:rFonts w:cs="Times New Roman"/>
        </w:rPr>
        <w:t>COURTABŒUF : Protestants : 2023 n° 92, 106</w:t>
      </w:r>
    </w:p>
    <w:p w14:paraId="6D32672E" w14:textId="77777777" w:rsidR="00AC3C89" w:rsidRDefault="00000000">
      <w:pPr>
        <w:spacing w:after="100"/>
        <w:jc w:val="both"/>
      </w:pPr>
      <w:r>
        <w:rPr>
          <w:rFonts w:cs="Times New Roman"/>
        </w:rPr>
        <w:t>CROSNE : Au XVIIIe s : 1910, 116 ; 1914, 71-72 ; Église : 1998, 154 ; 2000, 132 ; 2002, 147-158, ill ; Menhir : Mém. XXI, 44 ; Préhistoire : 1980, 69-71, ill ; 1981, 89-90, ill ; Protohistoire : 1967, 147-148 ; Seigneurie : 1905, 109-133 ; Travaux : 2015 n° 85, 138 ; Personnages : voir HALÉVY (Fromental)</w:t>
      </w:r>
    </w:p>
    <w:p w14:paraId="41AD2ECC" w14:textId="77777777" w:rsidR="00AC3C89" w:rsidRDefault="00000000">
      <w:pPr>
        <w:spacing w:after="100"/>
        <w:jc w:val="both"/>
      </w:pPr>
      <w:r>
        <w:rPr>
          <w:rFonts w:cs="Times New Roman"/>
        </w:rPr>
        <w:t>D’HUISON-LONGUEVILLE : Gravures rupestres : 1984, 91 ; 1988, 115 ; 1991, 113 ; 1992, 95 ; 1995, 137</w:t>
      </w:r>
    </w:p>
    <w:p w14:paraId="2BE90EEB" w14:textId="77777777" w:rsidR="00AC3C89" w:rsidRDefault="00000000">
      <w:pPr>
        <w:spacing w:after="100"/>
        <w:jc w:val="both"/>
      </w:pPr>
      <w:r>
        <w:rPr>
          <w:rFonts w:cs="Times New Roman"/>
        </w:rPr>
        <w:t>DAMPIERRE (Yvelines) : Visite : 1907, 67-76</w:t>
      </w:r>
    </w:p>
    <w:p w14:paraId="26EE19CD" w14:textId="77777777" w:rsidR="00AC3C89" w:rsidRDefault="00000000">
      <w:pPr>
        <w:spacing w:after="100"/>
        <w:jc w:val="both"/>
      </w:pPr>
      <w:r>
        <w:rPr>
          <w:rFonts w:cs="Times New Roman"/>
        </w:rPr>
        <w:t>DANNEMOIS : Choléra : 1986, 39-45 ; Église : 1974, 55-60, ill ; Folklore : 1965, 43-53 ; Gallo-romain : 1965, 88 ; Rites mortuaires : 2019-20 n° 89, 224 ; Seigneurs : 1965, 43-53 ; Personnages : voir SAINT-PHALLE (Niki de)</w:t>
      </w:r>
    </w:p>
    <w:p w14:paraId="17608B71" w14:textId="77777777" w:rsidR="00AC3C89" w:rsidRDefault="00000000">
      <w:pPr>
        <w:spacing w:after="100"/>
        <w:jc w:val="both"/>
      </w:pPr>
      <w:r>
        <w:rPr>
          <w:rFonts w:cs="Times New Roman"/>
        </w:rPr>
        <w:t>DELUGE (LE) : voir MARCOUSSIS</w:t>
      </w:r>
    </w:p>
    <w:p w14:paraId="6DD229D7" w14:textId="77777777" w:rsidR="00AC3C89" w:rsidRDefault="00000000">
      <w:pPr>
        <w:spacing w:after="100"/>
        <w:jc w:val="both"/>
      </w:pPr>
      <w:r>
        <w:rPr>
          <w:rFonts w:cs="Times New Roman"/>
        </w:rPr>
        <w:t>DENONVILLE (28) : Protestants : 2015 n° 85, 31</w:t>
      </w:r>
    </w:p>
    <w:p w14:paraId="329C1B5C" w14:textId="77777777" w:rsidR="00AC3C89" w:rsidRDefault="00000000">
      <w:pPr>
        <w:spacing w:after="100"/>
        <w:jc w:val="both"/>
      </w:pPr>
      <w:r>
        <w:rPr>
          <w:rFonts w:cs="Times New Roman"/>
        </w:rPr>
        <w:t>DOURDAN : Architecture : 2015 n° 85, 187 ; Assemblée générale : 1990, 23-26 ; Atelier de poterie : 1982, 87-88 ; 1983, 101-102 ; 1984, 91-93 ; Cave : 1980, 81 ; Céramique : 1994, 91-120, ill ; Château : 1985, 68 ; 2013, 193 ; Château de Bonchamp : 1969, 85-89 ; Château royal : 1965, 67-70 ; 1967, 148, 170-171 ; 1973, 91-92 ; 1978, 80-82, ill ; 1979, 66 ; Cimetière : 1904, 156 ; Député de la noblesse : voir GAUVILLE (Louis-Henri-Charles de) ; Église : 1962, 43-44 ; 2013, 102-106 ; Élection : 1901, 115-122 ; Fête : 1909, 136-137 ; Gallo-romain : 1973, 92-93 ; 1974, 65-66 ; 1975, 37-41, ill ; 1976, 73-78, ill ; 1977, 43 ; 1978, 74-75, 83-84, ill ; 1979, 60, 65-67, ill ; 1980, 81 ; 1981, 115 ; 1986, 66-67 ; 1990, 121 ; 2000, 132 ; Gravures rupestres : 1998, 154 ; Hôtel-Dieu : 1990, 61-70, ill ; Littérature : 2016 n° 86, 51 ; Mairie : 1946, 13-30 ; Maison du parterre : 1946, 13-30 ; Poterie médiévale : 1987, 75 ; 1990, 121 ; Poterie moderne : 1994, 136 ; Monument Regnard : 1909, 136-137 ; Moyen Âge : 1976, 73-76 ; 1990, 121 ; Musée : 1996, 91-103, ill ; Noblesse : 1901, 115-122 ; Polissoir : 1997, 73-75, ill ; Mém. XXI, 44 ; Poterie gallo-romaine : 1994, 135-136 ; Préhistoire : 1978, 73 ; 1979, 59 ; Rosière : 1969, 85-89 ; Rue d’Authon : 1957, 3-10, plan ; Vigne : Mém. XXIII, 34 ; Personnages : voir CHAUVEL (Georges) ; voir POUSSEPIN (Marie) ; voir SARCEY (Francisque) ; voir SCHOLL (Aurélien) ; voir VIALAR (Paul) ; voir VOULET (Paul-Lucien) ; Voir aussi, pour la région : POTERIE ; Établissements religieux du Dourdannais : 2025, 99-116 ; Guerre, passages de troupes au XVII</w:t>
      </w:r>
      <w:r>
        <w:rPr>
          <w:rFonts w:cs="Times New Roman"/>
          <w:vertAlign w:val="superscript"/>
        </w:rPr>
        <w:t>e</w:t>
      </w:r>
      <w:r>
        <w:rPr>
          <w:rFonts w:cs="Times New Roman"/>
        </w:rPr>
        <w:t xml:space="preserve"> siècle : 2026, 105-116 ; Château dans les Très Riches Heures : 2026, 39-78</w:t>
      </w:r>
    </w:p>
    <w:p w14:paraId="29D274CF" w14:textId="77777777" w:rsidR="00AC3C89" w:rsidRDefault="00000000">
      <w:pPr>
        <w:spacing w:after="100"/>
        <w:jc w:val="both"/>
      </w:pPr>
      <w:r>
        <w:rPr>
          <w:rFonts w:cs="Times New Roman"/>
        </w:rPr>
        <w:t xml:space="preserve">DRAVEIL : Assemblée générale : 1985, 19-22 ; Au XVIIIe s : 1910, 117-118 ; 1979, 35-42 ; Aviation : Mém. XXII, 63-64 ; Biens communaux : 1979, 35-42 ; Château : 1912, 123-124 ; Mém. XXV, 89 ; Ermitage de Sénart : 1972, 130 ; Mégalithe : Mém. XXI, 45 ; Orangerie : 2019-20 n° 89, 315 ; Préventorium Minoret : 1912, 126-127 ; Sablières : 2003, 43-91, ill. voir aussi CHAMPROSAY ; Travaux : 2015 n° 85, 139 ; Vues : 1964, 66 ; Personnages : voir DAUDET (Alphonse) ; voir DAUDET (Alphonse), DAUDET (Julie), DELACROIX (Eugène), GONCOURT (Edmond de), NADAR ; voir DAUDET (Julie) ; voir DELACROIX (Eugène) ; voir FUCHS (Hélène) ; voir LAURENCIN (Marie) ; voir LENINE ; voir LÉCUREUX (Roger) ; voir NADAR ; Forêt de Sénart, </w:t>
      </w:r>
      <w:r>
        <w:rPr>
          <w:rFonts w:cs="Times New Roman"/>
        </w:rPr>
        <w:lastRenderedPageBreak/>
        <w:t>exploitation des sables et graviers : 2026, 221-228 ; Couvent Saint-Thomas-de-Villeneuve, chapelle démolie en 1976 : 2025, 339</w:t>
      </w:r>
    </w:p>
    <w:p w14:paraId="09D8019E" w14:textId="77777777" w:rsidR="00AC3C89" w:rsidRDefault="00000000">
      <w:pPr>
        <w:spacing w:after="100"/>
        <w:jc w:val="both"/>
      </w:pPr>
      <w:r>
        <w:rPr>
          <w:rFonts w:cs="Times New Roman"/>
        </w:rPr>
        <w:t>ÉCHARCON : Caves : 1972, 59-60 ; Château : 1911, 135 ; Église : 2002, 175-176 ; Moulin : 2024 n° 93, 117 ; Révolution : 1913, 54-55 ; Travaux : 2018 n° 88, 126 ; En 1790 : 1910, 83-84</w:t>
      </w:r>
    </w:p>
    <w:p w14:paraId="3EC2CAC3" w14:textId="77777777" w:rsidR="00AC3C89" w:rsidRDefault="00000000">
      <w:pPr>
        <w:spacing w:after="100"/>
        <w:jc w:val="both"/>
      </w:pPr>
      <w:r>
        <w:rPr>
          <w:rFonts w:cs="Times New Roman"/>
        </w:rPr>
        <w:t>ÉCOLE, riv : Vallée : 1986, 38-45, ill ; 1988, 95-99</w:t>
      </w:r>
    </w:p>
    <w:p w14:paraId="51E975CD" w14:textId="77777777" w:rsidR="00AC3C89" w:rsidRDefault="00000000">
      <w:pPr>
        <w:spacing w:after="100"/>
        <w:jc w:val="both"/>
      </w:pPr>
      <w:r>
        <w:rPr>
          <w:rFonts w:cs="Times New Roman"/>
        </w:rPr>
        <w:t>ÉGLY : Croix : 1944, 138-139 ; Église : 2004, 141 ; Travaux : 2018 n° 88, 127 ; En 1790 : 1910, 42</w:t>
      </w:r>
    </w:p>
    <w:p w14:paraId="045926F2" w14:textId="77777777" w:rsidR="00AC3C89" w:rsidRDefault="00000000">
      <w:pPr>
        <w:spacing w:after="100"/>
        <w:jc w:val="both"/>
      </w:pPr>
      <w:r>
        <w:rPr>
          <w:rFonts w:cs="Times New Roman"/>
        </w:rPr>
        <w:t>EMBUCHE (L’) : voir MILLY-LA-FORET</w:t>
      </w:r>
    </w:p>
    <w:p w14:paraId="6B37D3D9" w14:textId="77777777" w:rsidR="00AC3C89" w:rsidRDefault="00000000">
      <w:pPr>
        <w:spacing w:after="100"/>
        <w:jc w:val="both"/>
      </w:pPr>
      <w:r>
        <w:rPr>
          <w:rFonts w:cs="Times New Roman"/>
        </w:rPr>
        <w:t>ENGELTHAL : voir EPINAY-SUR-ORGE</w:t>
      </w:r>
    </w:p>
    <w:p w14:paraId="57C7260A" w14:textId="77777777" w:rsidR="00AC3C89" w:rsidRDefault="00000000">
      <w:pPr>
        <w:spacing w:after="100"/>
        <w:jc w:val="both"/>
      </w:pPr>
      <w:r>
        <w:rPr>
          <w:rFonts w:cs="Times New Roman"/>
        </w:rPr>
        <w:t>ÉPINAY-SOUS-SÉNART : Gallo-romain : 1987, 76-78, ill ; Menhir : Mém. XXI, 45-46 ; Prieuré-cure : 1973, 83-85 ; Travaux : 2015 n° 85, 140 ; Personnages : voir ÉLIOT (Maurice) ; En 1790 : 1910, 51</w:t>
      </w:r>
    </w:p>
    <w:p w14:paraId="0E0B315E" w14:textId="77777777" w:rsidR="00AC3C89" w:rsidRDefault="00000000">
      <w:pPr>
        <w:spacing w:after="100"/>
        <w:jc w:val="both"/>
      </w:pPr>
      <w:r>
        <w:rPr>
          <w:rFonts w:cs="Times New Roman"/>
        </w:rPr>
        <w:t>ÉPINAY-SUR-ORGE : Grands ensembles : 2013, 223 ; Maison d’Engelthal : 1911, 3-4 ; Rites mortuaires : 2019-20 n° 89, 227 ; Tableau : 2006, 180 ; 2007, 152 ; Travaux : 2018 n° 88, 127 ; Vigne : Mém. XXIII, 43 ; En 1790 : 1910, 91-92 ; La Gilquinière — Protestants : 2023 n° 92, 76, 103-104</w:t>
      </w:r>
    </w:p>
    <w:p w14:paraId="5E718D8E" w14:textId="77777777" w:rsidR="00AC3C89" w:rsidRDefault="00000000">
      <w:pPr>
        <w:spacing w:after="100"/>
        <w:jc w:val="both"/>
      </w:pPr>
      <w:r>
        <w:rPr>
          <w:rFonts w:cs="Times New Roman"/>
        </w:rPr>
        <w:t>ESSONNE (dépt.) : Blason : 1969, 131, ill ; Département sous Napoléon : 2014, 81-116 ; Mégalithe : 2012, 167 ; Parler : 1977, 39-40 ; 1978, 65-72 ; vallée</w:t>
      </w:r>
    </w:p>
    <w:p w14:paraId="45507972" w14:textId="77777777" w:rsidR="00AC3C89" w:rsidRDefault="00000000">
      <w:pPr>
        <w:spacing w:after="100"/>
        <w:jc w:val="both"/>
      </w:pPr>
      <w:r>
        <w:rPr>
          <w:rFonts w:cs="Times New Roman"/>
        </w:rPr>
        <w:t>ESSONNE (riv.) : Canaux : 2017 n° 87, 7 ; Navigation : 1899, 119-158 ; Vallée : 1965, 71-84, carte ; 1988, 95-99</w:t>
      </w:r>
    </w:p>
    <w:p w14:paraId="3B4FE3BB" w14:textId="77777777" w:rsidR="00AC3C89" w:rsidRDefault="00000000">
      <w:pPr>
        <w:spacing w:after="100"/>
        <w:jc w:val="both"/>
      </w:pPr>
      <w:r>
        <w:rPr>
          <w:rFonts w:cs="Times New Roman"/>
        </w:rPr>
        <w:t>ESSONNES : Chapelle Notre-Dame : 1902, 100-103 ; Château de Chantemerle : 1906, 50-68 ; 1994, 179 ; Église Saint-Paul : 1911, 133 ; Fête : 1912, 124 ; Gallo-romain : 1897, XXI ; 1902, 156-157 ; Mairie : 1911, 133 ; 1913, 136 ; Papeterie : 2009, 45-63 ; Poudrerie : 1910, 57-60 ; 1954, 57 ; 1955, 49-66 ; Prieuré Notre-Dame-des-champs : 1896, 45 ; 1901, 131-133 ; 1903, 26-38 ; 1904, 5-17 ; 1905, 76-108 ; 1906, 15-35, 95-135 ; Relais : 1908, 69-72 ; Sépulture antique : 1902, 156-157 ; Sépultures franques : 1897, 124 ; 1901, 153 ; Tramway : 1989, 75-93, ill. voir aussi CORBEIL-ESSONNES ; Vie économique : 1906, 103-135 ; Visite de Christine de Suède : 1906, 50-68 ; Personnages : voir GAGNERY ; voir HESSELIN (Jacques) ; voir LURCAT (Marthe) ; voir ROPS (Félicien) ; voir ROPS (Félicien), SAINT-PIERRE (Bernardin de) ; voir SAINT-PIERRE (Bernardin et Virginie de) ; voir VALLETTE (Mme Alfred) ; En 1790 : 1910, 18-20, 34-35</w:t>
      </w:r>
    </w:p>
    <w:p w14:paraId="02E04432" w14:textId="77777777" w:rsidR="00AC3C89" w:rsidRDefault="00000000">
      <w:pPr>
        <w:spacing w:after="100"/>
        <w:jc w:val="both"/>
      </w:pPr>
      <w:r>
        <w:rPr>
          <w:rFonts w:cs="Times New Roman"/>
        </w:rPr>
        <w:t xml:space="preserve">ÉTAMPES : Étampes à travers les âges : 1946, 31-41 ; Architecture et art : Mém. XX ; Arrondissement : 1961, 51-55 ; Aviation : Mém. XXII, 19-31, 115-117, 120-127 ; Bailliage : 2017 n° 87, 113 ; Baillis : 1901, 13-23 ; Boucherie : 1909, 32-46, ill ; Château : 1899, 72-73 ; Château de Bourgneuf : 1901, 13-23, ill ; Chevaliers : 1899, 1-71 ; 1909, 73-93 ; Cinéma : 2003, 153-179, ill ; Cloche : 2012, 171 ; Collège : 1957, 11-20 ; Commanderie Saint-Jacques-de-l’épée : 1959, 57-62 ; Compagnie de l’Arquebuse : 1914, 10-30, ill ; Congrégation de Notre-Dame : 1902, 4-23 ; Couvent des capucins : 1945, 24-39 ; Crypte : 2023 n° 92, 233 ; Culte des martyrs : 1906, 5-12 ; Démographie : 2013, 125-131 ; Doyenné : Mém. XIV, 5-88, ill ; Duchesse : 2013, 223-224 ; Églises : Mém. XX, 67-83, 85-105, 134-154, 179-198 ; Église Notre-Dame : 1907, 17-30, ill ; 1912, 37-43, ill ; 1913, 72-85, ill ; 1947, 15-18 ; 1948, 12-18 ; 1962, 33-35 ; 1971, 47-50 ; 2003, 7-41, ill ; Église Saint-Basile : 1964, 37-40 ; Église Saint-Pierre : 1906, 136-145, ill ; Église Saint-Symphorien : 1895, 34-39 ; Église Sainte-Croix : 1912, 44-49 ; Élection : 2005, 83-116 ; Enseignante : voir MELET (madame) ; Famille Viart : 1900, </w:t>
      </w:r>
      <w:r>
        <w:rPr>
          <w:rFonts w:cs="Times New Roman"/>
        </w:rPr>
        <w:lastRenderedPageBreak/>
        <w:t>105-109 ; Fêtes : 1901, 109-114 ; Fontaine Saint-Symphorien : 1895, 34-39 ; Fronde : 1899, 74-78 ; Gallo-romain : 1968, 67-68, ill ; 1973, 87-88 ; 1974, 63 ; 1975, 33 ; 1976, 69 ; 2005, 177 ; Mém. XVII, 19-20, ill ; Garnison : 1901, 24-37 ; Historien : voir FLEUREAU (dom. Basile) ; Hôtel de ville : 2001, 102-103 ; Hôtel Saint-Yon : 1909, 32-46, ill ; Hôtel-Dieu : 1896, 29-32 ; 1900, 36-37 ; 1903, 106-132 ; 1913, 72-86 ; 1993, 141 ; 1995, 137 ; Mém. XIV, 89-146, ill ; Maire : voir ALLEAUME (Jean) ; Mégalithe : Mém. XXI, 46-47 ; Monnaies : Mém. XVII, 51-96, ill ; Moyen Âge : 1993, 99 ; 1994, 136-137 ; 2005, 177 ; 2007, 114 ; 2009, 183 ; Musée : 1962, 61 ; 1964, 5 ; 1981, 181 ; 1992, 137 ; Navigation sur la Juine : 1899, 119-158 ; Nécropole : 2009, 183 ; Octroi : 1902, 24-27 ; Palais du Séjour : 1987, 78-79 ; 1988, 116 ; 1995, 137 ; Mém. XX, 107-129 et 155-177 ; Paroisse Saint-Basile : 1900, 105-109 ; Paroisse Saint-Martin : 1911, 53-64, 77-88 ; 1912, 1-21, 68-94 ; 1913, 16-39, 86-97 ; 1914, 31-39 ; Paroisse Saint-Pierre : 1907, 31-56, 77-99 ; 1908, 5-30, 98-121 ; 1909, 47-58 ; Passage de Louis XIV : 1897, 74-79 ; Passage de Philippe V : 1898, 18-23 ; Poésie : 2022 n° 91, 109 ; Port : 1960, 73-80 ; Porte Saint-Antoine : 1998, 155 ; Préfecture : 1961, 51-55 ; Prieuré de Bois-Galon : 1997, 9-22 ; Prieuré Saint-Martin : 1904, 24-29 ; Prospection aérienne : 1990, 118 ; Mém. XVII, 19-20, ill ; Protestantisme et protestants : 2015 n° 85, 21 ; Mém. II, 2</w:t>
      </w:r>
      <w:r>
        <w:rPr>
          <w:rFonts w:cs="Times New Roman"/>
          <w:vertAlign w:val="superscript"/>
        </w:rPr>
        <w:t>e</w:t>
      </w:r>
      <w:r>
        <w:rPr>
          <w:rFonts w:cs="Times New Roman"/>
        </w:rPr>
        <w:t xml:space="preserve"> partie ; Reliques : 2013, 200 ; Révolution : 2021 n° 90, 245 ; Rosière : 1900, 38-41 ; Sapeurs-pompiers : 2004, 83-111, ill ; Seigneurs de Bourgneuf : 1908, 5-30 ; Séjour de George Sand : 1963, 121 ; Siège : 1899, 74-78 ; Sources historiques : Mém. XX, 43-66 ; Théâtre : 1996, 69-90, ill ; 2001, 103 ; Tour de Guinette : 1997, 90-91 ; Mém. XX, 11-42 ; Vicomtes : 1909, 83-89 ; Vigne : Mém. XXIII, 34 ; Visite : 1896, 46-51 ; 1909, 65-72 ; Vitrail : Mém. XXIV, 107 ; Vues : 1912, 95-101, ill ; Personnages : voir ABBEMA (Louise), BÉLIARD (Édouard), BERCHÈRE (Narcisse), CLARTAN (Armand), GEOFFROY-SAINT-HILAIRE, HEMARD (René), ROBERT (Élias), SIMONNEAU (Jacques-Guillaume) ; Député : voir AMODRU (Marie-Joseph Laurent) ; Guerre de 1814 : 1913, 105-110 ; Révolution de 1789 : 1897, 66-73 ; 1900, 110-121 ; Château dans les Très Riches Heures : 2026, 39-78 ; Église Saint-Basile, Louis Alexis Buffet et restauration : 2026, 139-162 ; Églises Saint-Basile et Saint-Martin, consécrations : 2026, 11-38 ; Pergola Douce France, Art déco : 2026, 241 ; Abus sexuels, affaires judiciaires (1877) : 2025, 187-214 ; Prison, tournage de Jean Gabin : 2025, 339</w:t>
      </w:r>
    </w:p>
    <w:p w14:paraId="70A4DBAC" w14:textId="77777777" w:rsidR="00AC3C89" w:rsidRDefault="00000000">
      <w:pPr>
        <w:spacing w:after="100"/>
        <w:jc w:val="both"/>
      </w:pPr>
      <w:r>
        <w:rPr>
          <w:rFonts w:cs="Times New Roman"/>
        </w:rPr>
        <w:t>ÉTAMPOIS : Artisanat : 2011, 47-64 ; Crises : 2007, 29-73 ; Parler : 1978, 65-72 ; Population : 1998, 91-113, ill ; 2006, 31-59, 2007, 29-73 ; Seigneuries : 2004, 9-42</w:t>
      </w:r>
    </w:p>
    <w:p w14:paraId="7F8C4773" w14:textId="77777777" w:rsidR="00AC3C89" w:rsidRDefault="00000000">
      <w:pPr>
        <w:spacing w:after="100"/>
        <w:jc w:val="both"/>
      </w:pPr>
      <w:r>
        <w:rPr>
          <w:rFonts w:cs="Times New Roman"/>
        </w:rPr>
        <w:t>ÉTIOLLES : Archéologie : 2015 n° 85, 157 ; 2017 n° 87, 195 ; 2019-20 n° 89, 321 ; 2021 n° 90, 335 ; 2023 n° 92, 389 ; 2024 n° 93, 271 ; Au XVIIIe s : 1910, 21-22, 33 ; 1954, 3-18 ; Château : 1908, 90-97, ill ; 1909, 94-97 ; 1911, 135 ; 2005, 219 ; Mém. XXV, 95 ; Couvent du Saulchoir : 1966, 83 ; Mégalithe : 1999, 158, ill ; Mém. XXI, 48 ; Musée : 1992, 135 ; 1993, 132 ; Obituaire : 1911, 125 ; Pavillon de la Faisanderie : 1972, 133 ; Préhistoire : 1971, 53-55, ill ; 1972, 61-64 ; 1973, 93-96, ill ; 1974, 66-79, ill ; 1975, 42-48, ill ; 1976, 78-88 ; 1977, 43-54, ill ; 1978, 85-101, ill ; 1979, 67-76, ill ; 1980, 81-95, ill ; 1981, 116-124, ill ; 1982, 88-102, ill ; 1983, 103-113, ill ; 1984, 93-98 ; 1985, 68-75, ill ; 1986, 67-71, ill ; 1987, 79-83, ill ; 1988, 116-121 ; 1989, 95-102, ill ; 1990, 109-112, ill ; 1991, 97-106, ill ; 1992, 79-84, ill ; 1993, 83-87, ill ; 1994, 127-132 ; 1995, 107-114, ill ; 1996, 111-116, ill ; 1997, 77-86, ill ; 1998, 123-127, ill ; 1999, 141-148, ill ; 2000, 107-120, ill ; 2001, 89-96, ill ; 2002, 159-169, ill ; 2003, 181-188, ill ; 2004, 121-133, ill ; 2005, 150-175 ; 2006, 99-135 ; 2007, 89-112 ; 2008, 167-198 ; 2009, 149-182 ; 2010, 161-191 ; 2011, 85-129 ; 2012, 135-166 ; 2014, 189-201 ; Mém. XVII, 27-32 ; Architecture : 2024 n° 93, 258 ; Guerre 1870-1873 : 2015 n° 85, 86 ; Seigneur : 2023 n° 92, 209 ; Terrier : 2024 n° 93, 159 ; Travaux : 2015 n° 85, 141 ; Personnages : voir AUCLAIR (Marcelle) ; voir LEROY ; Site magdalénien, fouilles 2024 : 2025, 257-262 ; Site des Coudrays, fouilles 2025 : 2026, 247-252 ; Consécration de l’église : 2026, 11-38</w:t>
      </w:r>
    </w:p>
    <w:p w14:paraId="439E022F" w14:textId="77777777" w:rsidR="00AC3C89" w:rsidRDefault="00000000">
      <w:pPr>
        <w:spacing w:after="100"/>
        <w:jc w:val="both"/>
      </w:pPr>
      <w:r>
        <w:rPr>
          <w:rFonts w:cs="Times New Roman"/>
        </w:rPr>
        <w:lastRenderedPageBreak/>
        <w:t>ÉTRÉCHY : Caves : 1977, 55 ; Église : 2004, 141-142 ; Ermitage : 1988, 79-83, ill ; Ermitage Saint-Martin de la Roche : 1980, 41-55, plan ; Famille Houdon : 1977, 27-32 ; Ferme du Temple : 1977, 55 ; Gravures rupestres : 1994, 137 ; Mégalithe : Mém. XXI, 48-49 ; Préhistoire : 1992, 95-96 ; Seigneur : voir SULLY ; Seigneurie de Vaucelas : 1954, 19-22 ; Vigne : Mém. XXIII, 76 ; Vitraux : 1993, 63-71, ill ; 1994, 182-183 ; 1895, 51-64 ; 1896, 16-32 ; Vaucelas — Protestants : 2015 n° 85, 34</w:t>
      </w:r>
    </w:p>
    <w:p w14:paraId="1FC6A536" w14:textId="77777777" w:rsidR="00AC3C89" w:rsidRDefault="00000000">
      <w:pPr>
        <w:spacing w:after="100"/>
        <w:jc w:val="both"/>
      </w:pPr>
      <w:r>
        <w:rPr>
          <w:rFonts w:cs="Times New Roman"/>
        </w:rPr>
        <w:t>ÉVRY : Assemblée générale : 2005, 4-5 ; Château de Beauvoir : 2013, 49-62 ; Château de Mousseaux : 1911, 71-76 ; Château de Neufbourg : 1908, 133 ; Château de Petit-Bourg : 1897, 120-121 ; 1911, 71-76 ; Dames de Sion : 1903, 152 ; Description : 1901, 1-12 ; Gallo-romain : 1968, 75 ; Préhistoire : 1899, 83 ; 1970, 111 ; 1974, 80, ill ; Reliques : 1903, 152 ; Ville nouvelle : 2005, 21-33 ; Personnages : voir AGUADO (Alexandre) ; voir BOSCHER (Michel) ; En 1790 : 1910, 22-23 ; voir aussi ÉVRY-COURCOURONNES</w:t>
      </w:r>
    </w:p>
    <w:p w14:paraId="22BCBDD2" w14:textId="77777777" w:rsidR="00AC3C89" w:rsidRDefault="00000000">
      <w:pPr>
        <w:spacing w:after="100"/>
        <w:jc w:val="both"/>
      </w:pPr>
      <w:r>
        <w:rPr>
          <w:rFonts w:cs="Times New Roman"/>
        </w:rPr>
        <w:t>ÉVRY-COURCOURONNES : Architecture : 2023 n° 92, 335 (La Butte-Creuse) ; 2024 n° 93, 254 ; Château : Mém. XXV, 109 ; Travaux : 2018 n° 88, 130 ; voir aussi ÉVRY</w:t>
      </w:r>
    </w:p>
    <w:p w14:paraId="3DCAD36B" w14:textId="77777777" w:rsidR="00AC3C89" w:rsidRDefault="00000000">
      <w:pPr>
        <w:spacing w:after="100"/>
        <w:jc w:val="both"/>
      </w:pPr>
      <w:r>
        <w:rPr>
          <w:rFonts w:cs="Times New Roman"/>
        </w:rPr>
        <w:t>FAISANDERIE (LA) : voir ETIOLLES</w:t>
      </w:r>
    </w:p>
    <w:p w14:paraId="291D7734" w14:textId="77777777" w:rsidR="00AC3C89" w:rsidRDefault="00000000">
      <w:pPr>
        <w:spacing w:after="100"/>
        <w:jc w:val="both"/>
      </w:pPr>
      <w:r>
        <w:rPr>
          <w:rFonts w:cs="Times New Roman"/>
        </w:rPr>
        <w:t>FERTÉ-ALAIS (LA) : Assemblée générale : 2008, 4-5 ; Au Moyen Âge : 1944, 33-118 ; Bailliage : 1972, 21-35, carte ; Église Notre-Dame : 2013, 200-202 ; Inventaire : 2022 n° 91, 259 ; Mégalithe : Mém. XXI, 49-50 ; Meule dormante : 1989, 102-103, ill ; Préhistoire : 1983, 93-98 ; Protohistoire : 1983, 94-98, ill ; Personnages : voir CHEMIN (Georges), DELANNOY (Marcel) ; Villiers — Protestants : 2023 n° 92, 84 ; Résistance : 2025, 215-226</w:t>
      </w:r>
    </w:p>
    <w:p w14:paraId="6A72DCBB" w14:textId="77777777" w:rsidR="00AC3C89" w:rsidRDefault="00000000">
      <w:pPr>
        <w:spacing w:after="100"/>
        <w:jc w:val="both"/>
      </w:pPr>
      <w:r>
        <w:rPr>
          <w:rFonts w:cs="Times New Roman"/>
        </w:rPr>
        <w:t>FLEURY-EN-BIERE (Seine-et-Marne) : Chartrier : 1954, 54 ; Seigneurs : 1960, 11-28</w:t>
      </w:r>
    </w:p>
    <w:p w14:paraId="538ADFC7" w14:textId="77777777" w:rsidR="00AC3C89" w:rsidRDefault="00000000">
      <w:pPr>
        <w:spacing w:after="100"/>
        <w:jc w:val="both"/>
      </w:pPr>
      <w:r>
        <w:rPr>
          <w:rFonts w:cs="Times New Roman"/>
        </w:rPr>
        <w:t>FLEURY-MÉROGIS : Famille Joly de Fleury : 2011, 73-79 ; Prison : 2013, 133-140 ; Protestants : 2023 n° 92, 96 ; Travaux : 2018 n° 88, 131 ; Personnages : voir BARTISSOL (Edmond) ; En 1790 : 1910, 92, 97-98 ; Plessis-le-Comte — Travaux : 2021 n° 90, 216</w:t>
      </w:r>
    </w:p>
    <w:p w14:paraId="11B7BA13" w14:textId="77777777" w:rsidR="00AC3C89" w:rsidRDefault="00000000">
      <w:pPr>
        <w:spacing w:after="100"/>
        <w:jc w:val="both"/>
      </w:pPr>
      <w:r>
        <w:rPr>
          <w:rFonts w:cs="Times New Roman"/>
        </w:rPr>
        <w:t>FONTAINE-LA-RIVIÈRE : Gravures rupestres : 1992, 96 ; 2000, 133 ; 2002, 171</w:t>
      </w:r>
    </w:p>
    <w:p w14:paraId="506A2A24" w14:textId="77777777" w:rsidR="00AC3C89" w:rsidRDefault="00000000">
      <w:pPr>
        <w:spacing w:after="100"/>
        <w:jc w:val="both"/>
      </w:pPr>
      <w:r>
        <w:rPr>
          <w:rFonts w:cs="Times New Roman"/>
        </w:rPr>
        <w:t>FONTENAY-AUX-ROSES (Hauts-de-Seine) : Place Carnot : 1966, 85 ; Personnages : voir BONNARD (Pierre) ; voir LEAUTAUD (Paul) ; voir LETOURNEUR (René) ; En 1850 : 1974, 114</w:t>
      </w:r>
    </w:p>
    <w:p w14:paraId="13DF8C9C" w14:textId="77777777" w:rsidR="00AC3C89" w:rsidRDefault="00000000">
      <w:pPr>
        <w:spacing w:after="100"/>
        <w:jc w:val="both"/>
      </w:pPr>
      <w:r>
        <w:rPr>
          <w:rFonts w:cs="Times New Roman"/>
        </w:rPr>
        <w:t>FONTENAY-LE-VICOMTE : Église : 1945, 51-52 ; Gallo-romain : 1966, 60 ; Travaux : 2018 n° 88, 134 ; En 1790 : 1910, 84 ; Église Saint-Rémi, reliquaires : 2025, 179-186 ; Roger Soubie, affichiste : 2025, 249-256</w:t>
      </w:r>
    </w:p>
    <w:p w14:paraId="0221F4DF" w14:textId="77777777" w:rsidR="00AC3C89" w:rsidRDefault="00000000">
      <w:pPr>
        <w:spacing w:after="100"/>
        <w:jc w:val="both"/>
      </w:pPr>
      <w:r>
        <w:rPr>
          <w:rFonts w:cs="Times New Roman"/>
        </w:rPr>
        <w:t>FONTENAY-LÈS-BRIIS : Curé : voir ARNOU (Jean) ; Dolmen : Mém. XXI, 51 ; Travaux : 2022 n° 91, 196 ; Soucy — Protestants : 2023 n° 92, 91, 117</w:t>
      </w:r>
    </w:p>
    <w:p w14:paraId="6BBBCB54" w14:textId="77777777" w:rsidR="00AC3C89" w:rsidRDefault="00000000">
      <w:pPr>
        <w:spacing w:after="100"/>
        <w:jc w:val="both"/>
      </w:pPr>
      <w:r>
        <w:rPr>
          <w:rFonts w:cs="Times New Roman"/>
        </w:rPr>
        <w:t>FORÊT-LE-ROI (LA) : Église : 2004, 142-143 ; 2010, 51-58 ; 2013, 107 ; Gallo-romain : 1982, 82 ; Mém. XVII, 20-21, ill ; Polissoir : Mém. XXI, 51 ; Préhistoire : 1981, 98 ; 1983, 90 ; Protohistoire : 1983, 90 ; Seigneur : voir GAUVILLE (L.H.C. de)</w:t>
      </w:r>
    </w:p>
    <w:p w14:paraId="1E7437D4" w14:textId="77777777" w:rsidR="00AC3C89" w:rsidRDefault="00000000">
      <w:pPr>
        <w:spacing w:after="100"/>
        <w:jc w:val="both"/>
      </w:pPr>
      <w:r>
        <w:rPr>
          <w:rFonts w:cs="Times New Roman"/>
        </w:rPr>
        <w:t>FORÊT-SAINTE-CROIX (LA) : Archéologie : 2001, 98 ; Assemblée générale : 2007, 4-7 ; Église : 2002, 176-178 ; 2004, 135 ; 2007, 75-87 et 121 ; Gallo-romain : 2007, 9-15 ; Mém. XVII, 20-21, ill ; Invasions germaniques : 2007, 9-15 ; Préhistoire : 2007, 9-15 ; Promenade : 2007, 4-6 ; Protohistoire : 2007, 9-15 et 114 ; Viticulture : 2016 n° 86, 47 ; Guerre 1870-1871 : 2000, 61-76, prieuré de Bois-Galon : 1997, 9-22</w:t>
      </w:r>
    </w:p>
    <w:p w14:paraId="6B8E7031" w14:textId="77777777" w:rsidR="00AC3C89" w:rsidRDefault="00000000">
      <w:pPr>
        <w:spacing w:after="100"/>
        <w:jc w:val="both"/>
      </w:pPr>
      <w:r>
        <w:rPr>
          <w:rFonts w:cs="Times New Roman"/>
        </w:rPr>
        <w:t>FORGE-LES-BAINS : Protestants : 2023 n° 92, 111 ; Travaux : 2022 n° 91, 198</w:t>
      </w:r>
    </w:p>
    <w:p w14:paraId="52730023" w14:textId="77777777" w:rsidR="00AC3C89" w:rsidRDefault="00000000">
      <w:pPr>
        <w:spacing w:after="100"/>
        <w:jc w:val="both"/>
      </w:pPr>
      <w:r>
        <w:rPr>
          <w:rFonts w:cs="Times New Roman"/>
        </w:rPr>
        <w:lastRenderedPageBreak/>
        <w:t>FORGES-LES-BAINS : Cinéma : 2006, 185 ; Gallo-romain : 1966, 63-64 ; Pivot, domaine, ferme et château : 2026, 79-98</w:t>
      </w:r>
    </w:p>
    <w:p w14:paraId="20D90DC4" w14:textId="77777777" w:rsidR="00AC3C89" w:rsidRDefault="00000000">
      <w:pPr>
        <w:spacing w:after="100"/>
        <w:jc w:val="both"/>
      </w:pPr>
      <w:r>
        <w:rPr>
          <w:rFonts w:cs="Times New Roman"/>
        </w:rPr>
        <w:t>FOURCHES : voir VAUDOUÉ (LE)</w:t>
      </w:r>
    </w:p>
    <w:p w14:paraId="41F1E3E2" w14:textId="77777777" w:rsidR="00AC3C89" w:rsidRDefault="00000000">
      <w:pPr>
        <w:spacing w:after="100"/>
        <w:jc w:val="both"/>
      </w:pPr>
      <w:r>
        <w:rPr>
          <w:rFonts w:cs="Times New Roman"/>
        </w:rPr>
        <w:t>FRESNES (Val-de-Marne) : Gallo-romain : 1994, 137 ; Mérovingien : 1961, 67 ; Regard : 1969, 79-84</w:t>
      </w:r>
    </w:p>
    <w:p w14:paraId="77C01A1C" w14:textId="77777777" w:rsidR="00AC3C89" w:rsidRDefault="00000000">
      <w:pPr>
        <w:spacing w:after="100"/>
        <w:jc w:val="both"/>
      </w:pPr>
      <w:r>
        <w:rPr>
          <w:rFonts w:cs="Times New Roman"/>
        </w:rPr>
        <w:t>FROIDEVILLE : voir SAINT-MARTIN-DE-BRÉTHENCOURT</w:t>
      </w:r>
    </w:p>
    <w:p w14:paraId="1FB6892D" w14:textId="77777777" w:rsidR="00AC3C89" w:rsidRDefault="00000000">
      <w:pPr>
        <w:spacing w:after="100"/>
        <w:jc w:val="both"/>
      </w:pPr>
      <w:r>
        <w:rPr>
          <w:rFonts w:cs="Times New Roman"/>
        </w:rPr>
        <w:t>FROMONT : voir RIS-ORANGIS</w:t>
      </w:r>
    </w:p>
    <w:p w14:paraId="38B9577E" w14:textId="77777777" w:rsidR="00AC3C89" w:rsidRDefault="00000000">
      <w:pPr>
        <w:spacing w:after="100"/>
        <w:jc w:val="both"/>
      </w:pPr>
      <w:r>
        <w:rPr>
          <w:rFonts w:cs="Times New Roman"/>
        </w:rPr>
        <w:t>GÂTINAIS : Parc naturel régional : 1993, 138-139 ; 1977, 9-26, carte</w:t>
      </w:r>
    </w:p>
    <w:p w14:paraId="395E55F0" w14:textId="77777777" w:rsidR="00AC3C89" w:rsidRDefault="00000000">
      <w:pPr>
        <w:spacing w:after="100"/>
        <w:jc w:val="both"/>
      </w:pPr>
      <w:r>
        <w:rPr>
          <w:rFonts w:cs="Times New Roman"/>
        </w:rPr>
        <w:t>GENTILLY (Val-de-Marne) : Carrières : 1974, 114 ; Personnages : voir DESEINE</w:t>
      </w:r>
    </w:p>
    <w:p w14:paraId="7313B7DE" w14:textId="77777777" w:rsidR="00AC3C89" w:rsidRDefault="00000000">
      <w:pPr>
        <w:spacing w:after="100"/>
        <w:jc w:val="both"/>
      </w:pPr>
      <w:r>
        <w:rPr>
          <w:rFonts w:cs="Times New Roman"/>
        </w:rPr>
        <w:t>GERCY : voir VARENNES-JARCY</w:t>
      </w:r>
    </w:p>
    <w:p w14:paraId="5681BE20" w14:textId="77777777" w:rsidR="00AC3C89" w:rsidRDefault="00000000">
      <w:pPr>
        <w:spacing w:after="100"/>
        <w:jc w:val="both"/>
      </w:pPr>
      <w:r>
        <w:rPr>
          <w:rFonts w:cs="Times New Roman"/>
        </w:rPr>
        <w:t>GERVILLE : voir SOISY-SUR-SEINE</w:t>
      </w:r>
    </w:p>
    <w:p w14:paraId="4A67C2D7" w14:textId="77777777" w:rsidR="00AC3C89" w:rsidRDefault="00000000">
      <w:pPr>
        <w:spacing w:after="100"/>
        <w:jc w:val="both"/>
      </w:pPr>
      <w:r>
        <w:rPr>
          <w:rFonts w:cs="Times New Roman"/>
        </w:rPr>
        <w:t>GIF-SUR-YVETTE : Abbaye : 1968, 98-99 ; Archéologie : 2024 n° 93, 265 ; Au Moyen Âge : 1982, 105-107 ; Château de Belleville : 2013, 202 ; Gallo-romain : 1981, 124-132, ill ; 1982, 102-105, ill ; 1992, 85-91, ill ; 1996, 117-124, ill ; Gaulois : 2005, 178 ; Moyen Âge : 1992, 85-91, ill ; Préhistoire : 1982, 77-79, ill ; Tableau : 2007, 152 ; Travaux : 2022 n° 91, 200 ; Vigne : Mém. XXIII, 35 ; Personnages : voir ADAM (Juliette) ; voir LÉGER (Fernand) ; voir SAINT-SAËNS (Camille)</w:t>
      </w:r>
    </w:p>
    <w:p w14:paraId="09AA9D8E" w14:textId="77777777" w:rsidR="00AC3C89" w:rsidRDefault="00000000">
      <w:pPr>
        <w:spacing w:after="100"/>
        <w:jc w:val="both"/>
      </w:pPr>
      <w:r>
        <w:rPr>
          <w:rFonts w:cs="Times New Roman"/>
        </w:rPr>
        <w:t>GILLEVOISIN : voir JANVILLE-SUR-JUINE</w:t>
      </w:r>
    </w:p>
    <w:p w14:paraId="716B1631" w14:textId="77777777" w:rsidR="00AC3C89" w:rsidRDefault="00000000">
      <w:pPr>
        <w:spacing w:after="100"/>
        <w:jc w:val="both"/>
      </w:pPr>
      <w:r>
        <w:rPr>
          <w:rFonts w:cs="Times New Roman"/>
        </w:rPr>
        <w:t>GIRONVILLE-SUR-ESSONNE : Antiquités : 1965, 71-84, carte ; Château du Vignay : 1903, 39-55, ill ; Gaulois : Mém. XVII, 20-22, ill ; Mégalithe : Mém. XXI, 52</w:t>
      </w:r>
    </w:p>
    <w:p w14:paraId="343F4C30" w14:textId="77777777" w:rsidR="00AC3C89" w:rsidRDefault="00000000">
      <w:pPr>
        <w:spacing w:after="100"/>
        <w:jc w:val="both"/>
      </w:pPr>
      <w:r>
        <w:rPr>
          <w:rFonts w:cs="Times New Roman"/>
        </w:rPr>
        <w:t>GOMETZ-LA-VILLE : Gallo-romain : 1967, 144 ; 1978, 75-76 ; Préhistoire : 1979, 77 ; 1981, 91-96, ill ; Travaux : 2022 n° 91, 202 ; Chaumuson — Protestants : 2023 n° 92, 76, 107</w:t>
      </w:r>
    </w:p>
    <w:p w14:paraId="7B5AA6F9" w14:textId="77777777" w:rsidR="00AC3C89" w:rsidRDefault="00000000">
      <w:pPr>
        <w:spacing w:after="100"/>
        <w:jc w:val="both"/>
      </w:pPr>
      <w:r>
        <w:rPr>
          <w:rFonts w:cs="Times New Roman"/>
        </w:rPr>
        <w:t>GOMETZ-LE-CHÂTEL : Église : 1995, 137 ; 2004, 143 ; 2008, 7-12 ; Maison de Charles Péguy : 2014, 210 ; Travaux : 2022 n° 91, 203 ; Guerre 100 ans : Mém. XXIV, 21 ; Saint-Clair — Protestants : 2023 n° 92, 106 ; Joaillerie : 2023 n° 92, 299</w:t>
      </w:r>
    </w:p>
    <w:p w14:paraId="5FC4A0FB" w14:textId="77777777" w:rsidR="00AC3C89" w:rsidRDefault="00000000">
      <w:pPr>
        <w:spacing w:after="100"/>
        <w:jc w:val="both"/>
      </w:pPr>
      <w:r>
        <w:rPr>
          <w:rFonts w:cs="Times New Roman"/>
        </w:rPr>
        <w:t>GOURNAY : voir BRUNOY</w:t>
      </w:r>
    </w:p>
    <w:p w14:paraId="1560A736" w14:textId="77777777" w:rsidR="00AC3C89" w:rsidRDefault="00000000">
      <w:pPr>
        <w:spacing w:after="100"/>
        <w:jc w:val="both"/>
      </w:pPr>
      <w:r>
        <w:rPr>
          <w:rFonts w:cs="Times New Roman"/>
        </w:rPr>
        <w:t>GRAND-VAL : voir SUCY-EN-BRIE</w:t>
      </w:r>
    </w:p>
    <w:p w14:paraId="37FB76EB" w14:textId="77777777" w:rsidR="00AC3C89" w:rsidRDefault="00000000">
      <w:pPr>
        <w:spacing w:after="100"/>
        <w:jc w:val="both"/>
      </w:pPr>
      <w:r>
        <w:rPr>
          <w:rFonts w:cs="Times New Roman"/>
        </w:rPr>
        <w:t>GRANGE-AUX-MOINES (LA) : voir SAINT-JEAN-DE-BEAUREGARD</w:t>
      </w:r>
    </w:p>
    <w:p w14:paraId="450DE6F8" w14:textId="77777777" w:rsidR="00AC3C89" w:rsidRDefault="00000000">
      <w:pPr>
        <w:spacing w:after="100"/>
        <w:jc w:val="both"/>
      </w:pPr>
      <w:r>
        <w:rPr>
          <w:rFonts w:cs="Times New Roman"/>
        </w:rPr>
        <w:t>GRANGES-LE-ROI (LES) : Église : 2013, 107-108 ; Gallo-romain : 1978, 75 ; 1979, 60 ; 1981, 99-100 ; 1983, 90 ; Polissoir : Mém. XXI, 52 ; Préhistoire : 1978, 74 ; 1979, 60 ; 1981, 99-100 ; Protohistoire : Mém. XVII, 20-22, ill ; Vigne : Mém. XXIII, 35 ; Établissements religieux du Dourdannais : 2025, 99-116 ; Siège d’Étampes, conséquences et passages de troupes : 2026, 112-115</w:t>
      </w:r>
    </w:p>
    <w:p w14:paraId="41628A84" w14:textId="77777777" w:rsidR="00AC3C89" w:rsidRDefault="00000000">
      <w:pPr>
        <w:spacing w:after="100"/>
        <w:jc w:val="both"/>
      </w:pPr>
      <w:r>
        <w:rPr>
          <w:rFonts w:cs="Times New Roman"/>
        </w:rPr>
        <w:t>GRIGNY : Architecture : 2024 n° 93, 257 ; Aux XVIe et XVII</w:t>
      </w:r>
      <w:r>
        <w:rPr>
          <w:rFonts w:cs="Times New Roman"/>
          <w:vertAlign w:val="superscript"/>
        </w:rPr>
        <w:t>e</w:t>
      </w:r>
      <w:r>
        <w:rPr>
          <w:rFonts w:cs="Times New Roman"/>
        </w:rPr>
        <w:t xml:space="preserve"> s : 1899, 105-114 ; Gallo-romain : 1972, 64-72, ill ; Plan : 1899, 106-107 ; Protestantisme : 1899, 105-114 ; Travaux : 2019-20 n° 89, 257 ; Vigne : Mém. XXIII, 76 ; En 1790 : 1910, 92-94</w:t>
      </w:r>
    </w:p>
    <w:p w14:paraId="7C68BC4C" w14:textId="77777777" w:rsidR="00AC3C89" w:rsidRDefault="00000000">
      <w:pPr>
        <w:spacing w:after="100"/>
        <w:jc w:val="both"/>
      </w:pPr>
      <w:r>
        <w:rPr>
          <w:rFonts w:cs="Times New Roman"/>
        </w:rPr>
        <w:t>GROSBOIS : voir BOISSY-SAINT-LEGER</w:t>
      </w:r>
    </w:p>
    <w:p w14:paraId="590CA159" w14:textId="77777777" w:rsidR="00AC3C89" w:rsidRDefault="00000000">
      <w:pPr>
        <w:spacing w:after="100"/>
        <w:jc w:val="both"/>
      </w:pPr>
      <w:r>
        <w:rPr>
          <w:rFonts w:cs="Times New Roman"/>
        </w:rPr>
        <w:t>GUIBEVILLE : Protestants : 2023 n° 92, 92 ; Souterrain : 1975, 49 ; En 1790 : 1910, 42</w:t>
      </w:r>
    </w:p>
    <w:p w14:paraId="5496C958" w14:textId="77777777" w:rsidR="00AC3C89" w:rsidRDefault="00000000">
      <w:pPr>
        <w:spacing w:after="100"/>
        <w:jc w:val="both"/>
      </w:pPr>
      <w:r>
        <w:rPr>
          <w:rFonts w:cs="Times New Roman"/>
        </w:rPr>
        <w:t>GUICHE (LA) : voir COUDRAY-MONTCEAUX (LE)</w:t>
      </w:r>
    </w:p>
    <w:p w14:paraId="37B71208" w14:textId="77777777" w:rsidR="00AC3C89" w:rsidRDefault="00000000">
      <w:pPr>
        <w:spacing w:after="100"/>
        <w:jc w:val="both"/>
      </w:pPr>
      <w:r>
        <w:rPr>
          <w:rFonts w:cs="Times New Roman"/>
        </w:rPr>
        <w:lastRenderedPageBreak/>
        <w:t>GUIGNEVILLE : Architecture : 2015 n° 85, 191 ; Gallo-romain : 1966, 60 ; 1967, 144 ; Gravures rupestres : 2000, 133 ; Préhistoire : 1982, 107-108, ill ; Protohistoire : 1966, 60 ; 1967, 144, 148-149 ; Seigneurie de la Mothe : 1984, 39-53, ill</w:t>
      </w:r>
    </w:p>
    <w:p w14:paraId="053B8750" w14:textId="77777777" w:rsidR="00AC3C89" w:rsidRDefault="00000000">
      <w:pPr>
        <w:spacing w:after="100"/>
        <w:jc w:val="both"/>
      </w:pPr>
      <w:r>
        <w:rPr>
          <w:rFonts w:cs="Times New Roman"/>
        </w:rPr>
        <w:t>GUILLERVAL : Église : 2013, 108 ; Ferme de Villezan : 2010, 201 ; Photographie : 2024 n° 93, 217 ; Personnages : voir BOYER (Michel)</w:t>
      </w:r>
    </w:p>
    <w:p w14:paraId="57C2C9B3" w14:textId="77777777" w:rsidR="00AC3C89" w:rsidRDefault="00000000">
      <w:pPr>
        <w:spacing w:after="100"/>
        <w:jc w:val="both"/>
      </w:pPr>
      <w:r>
        <w:rPr>
          <w:rFonts w:cs="Times New Roman"/>
        </w:rPr>
        <w:t>HAUTS-DE-SEINE (dépt.) : voir ANTONY, BOURG-LA-REINE, CHÂTENAY-MALABRY, CHAVILLE, CLAMART, FONTENAY-AUX-ROSES, HAY-LES-ROSES (L’), ISSY-LES-MOULINEAUX, MARNES-LA-COQUETTE, MEUDON, MONTROUGE, PLESSIS-ROBINSON (LE), SCEAUX, SÈVRES, VANVES</w:t>
      </w:r>
    </w:p>
    <w:p w14:paraId="66C0B65C" w14:textId="77777777" w:rsidR="00AC3C89" w:rsidRDefault="00000000">
      <w:pPr>
        <w:spacing w:after="100"/>
        <w:jc w:val="both"/>
      </w:pPr>
      <w:r>
        <w:rPr>
          <w:rFonts w:cs="Times New Roman"/>
        </w:rPr>
        <w:t>HAY-LES-ROSES (L’) (Hauts-de-Seine) : Musée de la rose : 1975, 82 ; Roseraie : 1984, 128</w:t>
      </w:r>
    </w:p>
    <w:p w14:paraId="0A20DB90" w14:textId="77777777" w:rsidR="00AC3C89" w:rsidRDefault="00000000">
      <w:pPr>
        <w:spacing w:after="100"/>
        <w:jc w:val="both"/>
      </w:pPr>
      <w:r>
        <w:rPr>
          <w:rFonts w:cs="Times New Roman"/>
        </w:rPr>
        <w:t>HUREPOIX : Au XVIIIe s : 1984, 11-37, carte ; Bourgs : 1984, 11-37, carte ; Immigration : 1976, 51-59 ; Moyen Âge : Mém. XVI ; Orgues : 1962, 31-44 ; Population : Mém. XII, 1</w:t>
      </w:r>
      <w:r>
        <w:rPr>
          <w:rFonts w:cs="Times New Roman"/>
          <w:vertAlign w:val="superscript"/>
        </w:rPr>
        <w:t>re</w:t>
      </w:r>
      <w:r>
        <w:rPr>
          <w:rFonts w:cs="Times New Roman"/>
        </w:rPr>
        <w:t xml:space="preserve"> partie ; 1957, 23-42 ; 1959, 87-94</w:t>
      </w:r>
    </w:p>
    <w:p w14:paraId="2993EB9F" w14:textId="77777777" w:rsidR="00AC3C89" w:rsidRDefault="00000000">
      <w:pPr>
        <w:spacing w:after="100"/>
        <w:jc w:val="both"/>
      </w:pPr>
      <w:r>
        <w:rPr>
          <w:rFonts w:cs="Times New Roman"/>
        </w:rPr>
        <w:t>HUREPOIX au XIXe s.: 2000, 77-126</w:t>
      </w:r>
    </w:p>
    <w:p w14:paraId="2AC2F11B" w14:textId="77777777" w:rsidR="00AC3C89" w:rsidRDefault="00000000">
      <w:pPr>
        <w:spacing w:after="100"/>
        <w:jc w:val="both"/>
      </w:pPr>
      <w:r>
        <w:rPr>
          <w:rFonts w:cs="Times New Roman"/>
        </w:rPr>
        <w:t>HUREPOIX sous l’Ancien Régime : Ruralité : 2010, 59-89</w:t>
      </w:r>
    </w:p>
    <w:p w14:paraId="13A85115" w14:textId="77777777" w:rsidR="00AC3C89" w:rsidRDefault="00000000">
      <w:pPr>
        <w:spacing w:after="100"/>
        <w:jc w:val="both"/>
      </w:pPr>
      <w:r>
        <w:rPr>
          <w:rFonts w:cs="Times New Roman"/>
        </w:rPr>
        <w:t>IGNY : Église : 2001, 150</w:t>
      </w:r>
    </w:p>
    <w:p w14:paraId="3B3B55EA" w14:textId="77777777" w:rsidR="00AC3C89" w:rsidRDefault="00000000">
      <w:pPr>
        <w:spacing w:after="100"/>
        <w:jc w:val="both"/>
      </w:pPr>
      <w:r>
        <w:rPr>
          <w:rFonts w:cs="Times New Roman"/>
        </w:rPr>
        <w:t>ÎLE-DE-FRANCE : Assemblée : 1900, 60-78 ; Moyen Âge : Mém. XVI ; 1904, 30-44 ; 1905, 164 ; 1906, 5-12</w:t>
      </w:r>
    </w:p>
    <w:p w14:paraId="6E5BD031" w14:textId="77777777" w:rsidR="00AC3C89" w:rsidRDefault="00000000">
      <w:pPr>
        <w:spacing w:after="100"/>
        <w:jc w:val="both"/>
      </w:pPr>
      <w:r>
        <w:rPr>
          <w:rFonts w:cs="Times New Roman"/>
        </w:rPr>
        <w:t>ISSY-LES-MOULINEAUX (Hauts-de-Seine) : Tour aux Figures : 2009, 216-217 ; Vues : 1995, 175 ; Personnages : voir CÉLINE ; voir MATISSE (Henri)</w:t>
      </w:r>
    </w:p>
    <w:p w14:paraId="534ECE01" w14:textId="77777777" w:rsidR="00AC3C89" w:rsidRDefault="00000000">
      <w:pPr>
        <w:spacing w:after="100"/>
        <w:jc w:val="both"/>
      </w:pPr>
      <w:r>
        <w:rPr>
          <w:rFonts w:cs="Times New Roman"/>
        </w:rPr>
        <w:t>ITTEVILLE : Archéologie : 2015 n° 85, 181 ; Église : 1994, 178 ; 2007, 120-121 ; Menhir : 1993, 99-100, ill ; Mém. XXI, 52-53 ; Personnages : voir LÉCUREUX (Roger)</w:t>
      </w:r>
    </w:p>
    <w:p w14:paraId="1141CCEA" w14:textId="77777777" w:rsidR="00AC3C89" w:rsidRDefault="00000000">
      <w:pPr>
        <w:spacing w:after="100"/>
        <w:jc w:val="both"/>
      </w:pPr>
      <w:r>
        <w:rPr>
          <w:rFonts w:cs="Times New Roman"/>
        </w:rPr>
        <w:t>IVRY-SUR-SEINE (Val-de-Marne) : Âge du Bronze : 1992, 96 ; Carolingien : 1994, 137 ; Chapelle Saint-Frambour : 1992, 96 ; Chapelle Notre-Dame-des-Anges : 1996, 136 ; Entreprise Émile Muller : 1995, 179 ; 2000, 174 ; 2003, 234 ; Gaulois : 2003, 191 ; Moyen Âge : 1992, 96 ; Préhistoire : 1997, 91 ; 2003, 191 ; Protohistoire : 1998, 155 ; Personnages : voir ARTAUD (Antonin) ; voir CONTAT (Louise) ; voir LANONE (Félix-Hippolyte) ; voir MOREAU de Tours</w:t>
      </w:r>
    </w:p>
    <w:p w14:paraId="245EEA9A" w14:textId="77777777" w:rsidR="00AC3C89" w:rsidRDefault="00000000">
      <w:pPr>
        <w:spacing w:after="100"/>
        <w:jc w:val="both"/>
      </w:pPr>
      <w:r>
        <w:rPr>
          <w:rFonts w:cs="Times New Roman"/>
        </w:rPr>
        <w:t>JANVILLE-SUR-JUINE : Architecture : 2015 n° 85, 191 ; Château de Gillevoisin : 1978, 16 ; Dolmen : 1898, 63-64, ill ; Gravure rupestre : 1898, 70-71, ill ; 1962, 45-46, ill ; Gravures rupestres : 1988, 122 ; 1992, 96-97 ; 1994, 137 ; 1998, 155 ; 2009, 184 ; Mégalithe : Mém. XXI, 53-59 ; Meule dormante : 1989, 103 ; 1993, 73-75, ill ; Polissoir : 1991, 95-96, ill ; Gillevoisin — Protestants : 2023 n° 92, 85</w:t>
      </w:r>
    </w:p>
    <w:p w14:paraId="685AD542" w14:textId="77777777" w:rsidR="00AC3C89" w:rsidRDefault="00000000">
      <w:pPr>
        <w:spacing w:after="100"/>
        <w:jc w:val="both"/>
      </w:pPr>
      <w:r>
        <w:rPr>
          <w:rFonts w:cs="Times New Roman"/>
        </w:rPr>
        <w:t>JANVRY : Église : 2004, 143-144 ; Gallo-romain : 1983, 89-90 ; Protestants : 2023 n° 92, 117 ; Travaux : 2022 n° 91, 204</w:t>
      </w:r>
    </w:p>
    <w:p w14:paraId="7FB43178" w14:textId="77777777" w:rsidR="00AC3C89" w:rsidRDefault="00000000">
      <w:pPr>
        <w:spacing w:after="100"/>
        <w:jc w:val="both"/>
      </w:pPr>
      <w:r>
        <w:rPr>
          <w:rFonts w:cs="Times New Roman"/>
        </w:rPr>
        <w:t>JARCY : voir VARENNES-JARCY</w:t>
      </w:r>
    </w:p>
    <w:p w14:paraId="3EDAC965" w14:textId="77777777" w:rsidR="00AC3C89" w:rsidRDefault="00000000">
      <w:pPr>
        <w:spacing w:after="100"/>
        <w:jc w:val="both"/>
      </w:pPr>
      <w:r>
        <w:rPr>
          <w:rFonts w:cs="Times New Roman"/>
        </w:rPr>
        <w:t>JEURRE ou JEURS : voir MORIGNY-CHAMPIGNY</w:t>
      </w:r>
    </w:p>
    <w:p w14:paraId="6A6D0AD2" w14:textId="77777777" w:rsidR="00AC3C89" w:rsidRDefault="00000000">
      <w:pPr>
        <w:spacing w:after="100"/>
        <w:jc w:val="both"/>
      </w:pPr>
      <w:r>
        <w:rPr>
          <w:rFonts w:cs="Times New Roman"/>
        </w:rPr>
        <w:t>JOSAS (archidiaconé de) : Clergé : 1981, 9-35, carte ; 1982, 9-35 ; 1983, 9-36</w:t>
      </w:r>
    </w:p>
    <w:p w14:paraId="7445000A" w14:textId="77777777" w:rsidR="00AC3C89" w:rsidRDefault="00000000">
      <w:pPr>
        <w:spacing w:after="100"/>
        <w:jc w:val="both"/>
      </w:pPr>
      <w:r>
        <w:rPr>
          <w:rFonts w:cs="Times New Roman"/>
        </w:rPr>
        <w:t>JOUY-EN-JOSAS (Yvelines) : Maison de Léon Blum : 2014, 210</w:t>
      </w:r>
    </w:p>
    <w:p w14:paraId="161F731A" w14:textId="77777777" w:rsidR="00AC3C89" w:rsidRDefault="00000000">
      <w:pPr>
        <w:spacing w:after="100"/>
        <w:jc w:val="both"/>
      </w:pPr>
      <w:r>
        <w:rPr>
          <w:rFonts w:cs="Times New Roman"/>
        </w:rPr>
        <w:t>JUINE (riv.) : Canaux : 2017 n° 87, 7 ; Navigation : 1899, 119-158 ; Rivière : 2010, 215 ; 2013, 21-31 ; Vallée : 1955, 87 ; 1956, 44 ; Vues : 1965, 115</w:t>
      </w:r>
    </w:p>
    <w:p w14:paraId="4F8F5C79" w14:textId="77777777" w:rsidR="00AC3C89" w:rsidRDefault="00000000">
      <w:pPr>
        <w:spacing w:after="100"/>
        <w:jc w:val="both"/>
      </w:pPr>
      <w:r>
        <w:rPr>
          <w:rFonts w:cs="Times New Roman"/>
        </w:rPr>
        <w:t xml:space="preserve">JUVISY-SUR-ORGE : Au XVIIIe s : 1910, 119-121 ; Mém. XI ; Château : 1907, 147-148 ; Mém. XXV, 119 ; Parc des grottes : 2014, 210 ; Pont : Mém. XI ; Protestants : 2023 </w:t>
      </w:r>
      <w:r>
        <w:rPr>
          <w:rFonts w:cs="Times New Roman"/>
        </w:rPr>
        <w:lastRenderedPageBreak/>
        <w:t>n° 92, 99 ; Route : Mém. XI ; Travaux : 2019-20 n° 89, 258 ; Personnages : voir FLAMMARION (Camille) ; voir LAMBERT (Camille)</w:t>
      </w:r>
    </w:p>
    <w:p w14:paraId="49DB785B" w14:textId="77777777" w:rsidR="00AC3C89" w:rsidRDefault="00000000">
      <w:pPr>
        <w:spacing w:after="100"/>
        <w:jc w:val="both"/>
      </w:pPr>
      <w:r>
        <w:rPr>
          <w:rFonts w:cs="Times New Roman"/>
        </w:rPr>
        <w:t>KREMLIN-BICÊTRE (LE) (Val-de-Marne) : Hôpital de Bicêtre : 1966, 85 ; Préhistoire : 2000, 133</w:t>
      </w:r>
    </w:p>
    <w:p w14:paraId="03A51234" w14:textId="77777777" w:rsidR="00AC3C89" w:rsidRDefault="00000000">
      <w:pPr>
        <w:spacing w:after="100"/>
        <w:jc w:val="both"/>
      </w:pPr>
      <w:r>
        <w:rPr>
          <w:rFonts w:cs="Times New Roman"/>
        </w:rPr>
        <w:t>LA NORVILLE : Travaux : 2019-20 n° 89, 262</w:t>
      </w:r>
    </w:p>
    <w:p w14:paraId="6EB811E1" w14:textId="77777777" w:rsidR="00AC3C89" w:rsidRDefault="00000000">
      <w:pPr>
        <w:spacing w:after="100"/>
        <w:jc w:val="both"/>
      </w:pPr>
      <w:r>
        <w:rPr>
          <w:rFonts w:cs="Times New Roman"/>
        </w:rPr>
        <w:t>LARDY : Château : 1964, 47-49 ; Église : 1970, 111-112 ; 2004, 144 ; Gravures rupestres : 1991, 113 ; 1992, 97 ; Protestants : 2023 n° 92, 74, 85 ; Roche : 1898, 68-69, ill ; Travaux : 2019-20 n° 89, 259 ; Personnages : voir ROUSSEAU (Jules-Hugues et Jean-Siméon) ; Parc Boussard, Art déco : 2026, 242</w:t>
      </w:r>
    </w:p>
    <w:p w14:paraId="2692DF66" w14:textId="77777777" w:rsidR="00AC3C89" w:rsidRDefault="00000000">
      <w:pPr>
        <w:spacing w:after="100"/>
        <w:jc w:val="both"/>
      </w:pPr>
      <w:r>
        <w:rPr>
          <w:rFonts w:cs="Times New Roman"/>
        </w:rPr>
        <w:t>LEUDEVILLE : Travaux : 2019-20 n° 89, 262 ; Protestants (Bressonvilliers) : 2023 n° 92, 74, 92-93 ; En 1790 : 1910, 42-43</w:t>
      </w:r>
    </w:p>
    <w:p w14:paraId="6B910CDE" w14:textId="77777777" w:rsidR="00AC3C89" w:rsidRDefault="00000000">
      <w:pPr>
        <w:spacing w:after="100"/>
        <w:jc w:val="both"/>
      </w:pPr>
      <w:r>
        <w:rPr>
          <w:rFonts w:cs="Times New Roman"/>
        </w:rPr>
        <w:t>LEUVILLE-SUR-ORGE : Protestants : 2023 n° 92, 91 ; Travaux : 2019-20 n° 89, 263 ; En 1790 : 1910, 94</w:t>
      </w:r>
    </w:p>
    <w:p w14:paraId="36A77F0F" w14:textId="77777777" w:rsidR="00AC3C89" w:rsidRDefault="00000000">
      <w:pPr>
        <w:spacing w:after="100"/>
        <w:jc w:val="both"/>
      </w:pPr>
      <w:r>
        <w:rPr>
          <w:rFonts w:cs="Times New Roman"/>
        </w:rPr>
        <w:t>LIMEIL-BRÉVANNES (Val-de-Marne) : Personnages : voir GOUFFÉ DE BEAUREGARD ; En 1790 : 1910, 121-122</w:t>
      </w:r>
    </w:p>
    <w:p w14:paraId="52C23731" w14:textId="77777777" w:rsidR="00AC3C89" w:rsidRDefault="00000000">
      <w:pPr>
        <w:spacing w:after="100"/>
        <w:jc w:val="both"/>
      </w:pPr>
      <w:r>
        <w:rPr>
          <w:rFonts w:cs="Times New Roman"/>
        </w:rPr>
        <w:t>LIMOURS : Château : 2000, 121-125, ill ; Mém. XXV, 127 ; Église : 1994, 180 ; 2023 n° 92, 367 ; Prospection aérienne : Mém. XVII, 20-24, ill ; Protestants : 2023 n° 92, 108 ; Seigneurie : 2019-20 n° 89, 43 ; Tableau : 2007, 158 ; Travaux : 2022 n° 91, 206 ; Visites : Mém. XXIV, 13 ; Pivot, voisinage et terres : 2026, 79-98</w:t>
      </w:r>
    </w:p>
    <w:p w14:paraId="7FCC3D58" w14:textId="77777777" w:rsidR="00AC3C89" w:rsidRDefault="00000000">
      <w:pPr>
        <w:spacing w:after="100"/>
        <w:jc w:val="both"/>
      </w:pPr>
      <w:r>
        <w:rPr>
          <w:rFonts w:cs="Times New Roman"/>
        </w:rPr>
        <w:t>LINAS : Caves : 1972, 83-88, plan ; Château : Mém. XXV, 137 ; Église : 1971, 55-57 ; 1997, 91-92 ; 1998, 155-156 ; 2000, 133-134 ; 2001, 98 ; 2012, 171-173 ; 2014, 210 ; Gallo-romain : 1971, 55-57 ; 1972, 73-83 ; 1981, 132-151, ill ; 1983, 79-88 ; 1988, 107-112, ill ; Mérovingien : 1972, 73-83 ; 1977, 33-37, ill ; Moyen Âge : 1981, 132-151, ill ; Protestants : 2023 n° 92, 73 ; Travaux : 2019-20 n° 89, 264 ; Vigne : Mém. XXIII, 35 ; gallo-romain, 2013, 193 ; En 1790 : 1910, 94-95 ; Guerre 14-18 : 2021 n° 90, 296 ; Église, reconstruction de la nef (1876) : 2025, 335 ; Autodrome de Linas-Montlhéry, centenaire et bibliographie : 2025, 271, 316</w:t>
      </w:r>
    </w:p>
    <w:p w14:paraId="595A6469" w14:textId="77777777" w:rsidR="00AC3C89" w:rsidRDefault="00000000">
      <w:pPr>
        <w:spacing w:after="100"/>
        <w:jc w:val="both"/>
      </w:pPr>
      <w:r>
        <w:rPr>
          <w:rFonts w:cs="Times New Roman"/>
        </w:rPr>
        <w:t>LISSES : Église : 2013, 202 ; Ferme du Bois-Chaland : 2008, 200 ; Gallo-romain : 1967, 144 ; 2006, 138 ; Moyen Âge : 2008, 200 ; Préhistoire et protohistoire : 2006, 138 ; Travaux : 2019-20 n° 89, 267 ; En 1790 : 1910, 23-25, 34</w:t>
      </w:r>
    </w:p>
    <w:p w14:paraId="7BCAEB54" w14:textId="77777777" w:rsidR="00AC3C89" w:rsidRDefault="00000000">
      <w:pPr>
        <w:spacing w:after="100"/>
        <w:jc w:val="both"/>
      </w:pPr>
      <w:r>
        <w:rPr>
          <w:rFonts w:cs="Times New Roman"/>
        </w:rPr>
        <w:t>LONGJUMEAU : Archéologue : 2001, 98 ; Au XVIIIe s : 1984, 11-37, plan ; Église : 2004, 145 ; 2011, 141-144 ; Étymologie : 2005, 117-127 ; Gallo-romain : 1964, 67 ; 1965, 94-95 ; 1970, 112-113 ; 1971, 57-58 ; 1974, 81-82 ; 1982, 108-109 ; 1991, 107-110 ; 2005, 178 ; 2006, 138 ; 2008, 200 ; Mérovingien : 1966, 64 ; 1970, 112-113 ; 1971, 57-58 ; 1974, 81-82 ; Moyen Âge : 1991, 107-110 ; Musée : 1944, 131-136 ; 1960, 97-98 ; 1968, 100 ; 1977, 86 ; 1978, 133 ; 1979, 77, 113-115 ; 2006, 11-12 ; Paléontologie : 1963, 126 ; Pont de Balizy : 1967, 149 ; 1968, 76 ; 1969, 107 ; 1970, 113 ; 1975, 48 ; 1977, 55 ; 1978, 133 ; Promenade : 2006, 6-8 ; Protestantisme : Mém. II, 2</w:t>
      </w:r>
      <w:r>
        <w:rPr>
          <w:rFonts w:cs="Times New Roman"/>
          <w:vertAlign w:val="superscript"/>
        </w:rPr>
        <w:t>e</w:t>
      </w:r>
      <w:r>
        <w:rPr>
          <w:rFonts w:cs="Times New Roman"/>
        </w:rPr>
        <w:t xml:space="preserve"> partie ; Protestants : 2023 n° 92, 102 ; Travaux : 2019-20 n° 89, 268 ; Vie politique : 1999, 65-87 ; Vie religieuse : 1999, 65-87 ; Personnages : voir ANDRÉ DE LONGJUMEAU ; voir LÉNINE</w:t>
      </w:r>
    </w:p>
    <w:p w14:paraId="32B2F7E4" w14:textId="77777777" w:rsidR="00AC3C89" w:rsidRDefault="00000000">
      <w:pPr>
        <w:spacing w:after="100"/>
        <w:jc w:val="both"/>
      </w:pPr>
      <w:r>
        <w:rPr>
          <w:rFonts w:cs="Times New Roman"/>
        </w:rPr>
        <w:t>LONGPONT-SUR-ORGE : Archives seigneuriales : 1971, 86 ; Domaine de Lormoy : 2009, 37-43 ; Église : 1896, 37 ; 2000, 135 ; 2023 n° 92, 371 ; Prieuré : 1991, 157 ; Promenade : 2009, 6-7 ; Protestants : 2023 n° 92, 97 ; Travaux : 2019-20 n° 89, 272 ; Vigne : Mém. XXIII, 35 ; Personnages : voir CORNU (Sébastien) ; voir DARIER (Jean) ; En 1790 : 1910, 96-97 ; Basilique, vitraux : 2026, 209-219</w:t>
      </w:r>
    </w:p>
    <w:p w14:paraId="16DCC1C5" w14:textId="77777777" w:rsidR="00AC3C89" w:rsidRDefault="00000000">
      <w:pPr>
        <w:spacing w:after="100"/>
        <w:jc w:val="both"/>
      </w:pPr>
      <w:r>
        <w:rPr>
          <w:rFonts w:cs="Times New Roman"/>
        </w:rPr>
        <w:t>LONGVILLIERS (78) : Rites mortuaires : 2019-20 n° 89, 230</w:t>
      </w:r>
    </w:p>
    <w:p w14:paraId="2E02512C" w14:textId="77777777" w:rsidR="00AC3C89" w:rsidRDefault="00000000">
      <w:pPr>
        <w:spacing w:after="100"/>
        <w:jc w:val="both"/>
      </w:pPr>
      <w:r>
        <w:rPr>
          <w:rFonts w:cs="Times New Roman"/>
        </w:rPr>
        <w:lastRenderedPageBreak/>
        <w:t>LONGVILLIERS (Yvelines) : Hameau du Plessis-Mornay et protestantisme : 1901, 123-130, ill</w:t>
      </w:r>
    </w:p>
    <w:p w14:paraId="29F0DE13" w14:textId="77777777" w:rsidR="00AC3C89" w:rsidRDefault="00000000">
      <w:pPr>
        <w:spacing w:after="100"/>
        <w:jc w:val="both"/>
      </w:pPr>
      <w:r>
        <w:rPr>
          <w:rFonts w:cs="Times New Roman"/>
        </w:rPr>
        <w:t>LORMOY : voir LONGPONT-SUR-ORGE</w:t>
      </w:r>
    </w:p>
    <w:p w14:paraId="1884579F" w14:textId="77777777" w:rsidR="00AC3C89" w:rsidRDefault="00000000">
      <w:pPr>
        <w:spacing w:after="100"/>
        <w:jc w:val="both"/>
      </w:pPr>
      <w:r>
        <w:rPr>
          <w:rFonts w:cs="Times New Roman"/>
        </w:rPr>
        <w:t>LOUVILLE-LA-CHÉNARD (28) : Rites mortuaires : 2016 n° 86, 109</w:t>
      </w:r>
    </w:p>
    <w:p w14:paraId="282224A3" w14:textId="77777777" w:rsidR="00AC3C89" w:rsidRDefault="00000000">
      <w:pPr>
        <w:spacing w:after="100"/>
        <w:jc w:val="both"/>
      </w:pPr>
      <w:r>
        <w:rPr>
          <w:rFonts w:cs="Times New Roman"/>
        </w:rPr>
        <w:t>LOZÈRE : voir PALAISEAU</w:t>
      </w:r>
    </w:p>
    <w:p w14:paraId="40E44BB2" w14:textId="77777777" w:rsidR="00AC3C89" w:rsidRDefault="00000000">
      <w:pPr>
        <w:spacing w:after="100"/>
        <w:jc w:val="both"/>
      </w:pPr>
      <w:r>
        <w:rPr>
          <w:rFonts w:cs="Times New Roman"/>
        </w:rPr>
        <w:t>MADELEINE (LA) : voir CHEVREUSE</w:t>
      </w:r>
    </w:p>
    <w:p w14:paraId="1138B446" w14:textId="77777777" w:rsidR="00AC3C89" w:rsidRDefault="00000000">
      <w:pPr>
        <w:spacing w:after="100"/>
        <w:jc w:val="both"/>
      </w:pPr>
      <w:r>
        <w:rPr>
          <w:rFonts w:cs="Times New Roman"/>
        </w:rPr>
        <w:t>MAINVILLIERS (45) : Terrier : 2022 n° 91, 139</w:t>
      </w:r>
    </w:p>
    <w:p w14:paraId="47689548" w14:textId="77777777" w:rsidR="00AC3C89" w:rsidRDefault="00000000">
      <w:pPr>
        <w:spacing w:after="100"/>
        <w:jc w:val="both"/>
      </w:pPr>
      <w:r>
        <w:rPr>
          <w:rFonts w:cs="Times New Roman"/>
        </w:rPr>
        <w:t>MAISONS (-EN-BEAUCE 45) : Protestants : 2015 n° 85, 30</w:t>
      </w:r>
    </w:p>
    <w:p w14:paraId="1233B94F" w14:textId="77777777" w:rsidR="00AC3C89" w:rsidRDefault="00000000">
      <w:pPr>
        <w:spacing w:after="100"/>
        <w:jc w:val="both"/>
      </w:pPr>
      <w:r>
        <w:rPr>
          <w:rFonts w:cs="Times New Roman"/>
        </w:rPr>
        <w:t>MAISONS-ALFORT (Val-de-Marne) : Préhistoire : 1994, 137-138 ; 1997, 92 ; 2000, 135-136 ; Protohistoire : 1994, 137-138 ; 1997, 92 ; ZAC : 1992, 143</w:t>
      </w:r>
    </w:p>
    <w:p w14:paraId="6558D07B" w14:textId="77777777" w:rsidR="00AC3C89" w:rsidRDefault="00000000">
      <w:pPr>
        <w:spacing w:after="100"/>
        <w:jc w:val="both"/>
      </w:pPr>
      <w:r>
        <w:rPr>
          <w:rFonts w:cs="Times New Roman"/>
        </w:rPr>
        <w:t>MAISSE : Antiquités : 1965, 71-84, ill ; Château : Mém. XXV, 145 ; Gallo-romain : 1967, 144 ; Gravures rupestres : 1984, 99 ; 1987, 83 ; 1991, 113 ; 1993, 100 ; 2002, 171 ; Mégalithe : Mém. XXI, 59-61 ; Polissoir : 2010, 147-149 ; Préhistoire : 1986, 71-73, ill ; Terrier (Bretonvilliers) : 2022 n° 91, 134 ; Déploration de l’église Saint-Médard : 2025, 79-98 ; Abus sexuel, affaire judiciaire (1877) : 2025, 187-214</w:t>
      </w:r>
    </w:p>
    <w:p w14:paraId="1B42F526" w14:textId="77777777" w:rsidR="00AC3C89" w:rsidRDefault="00000000">
      <w:pPr>
        <w:spacing w:after="100"/>
        <w:jc w:val="both"/>
      </w:pPr>
      <w:r>
        <w:rPr>
          <w:rFonts w:cs="Times New Roman"/>
        </w:rPr>
        <w:t>MANDRES-LES-ROSES (Val-de-Marne) : Au XVIIIe s : 1910, 51-52 ; 1914, 74-75 ; Château : 1948, 42-43 ; Mandres et ses anciens fiefs : 1900, 16-29, ill ; Séjour de F. Coppée : 1963, 121 ; Personnages : voir COPPÉE (François)</w:t>
      </w:r>
    </w:p>
    <w:p w14:paraId="72C36CF2" w14:textId="77777777" w:rsidR="00AC3C89" w:rsidRDefault="00000000">
      <w:pPr>
        <w:spacing w:after="100"/>
        <w:jc w:val="both"/>
      </w:pPr>
      <w:r>
        <w:rPr>
          <w:rFonts w:cs="Times New Roman"/>
        </w:rPr>
        <w:t>MARAIS (LE) : voir VAL-SAINT-GERMAIN (LE)</w:t>
      </w:r>
    </w:p>
    <w:p w14:paraId="4E377E51" w14:textId="77777777" w:rsidR="00AC3C89" w:rsidRDefault="00000000">
      <w:pPr>
        <w:spacing w:after="100"/>
        <w:jc w:val="both"/>
      </w:pPr>
      <w:r>
        <w:rPr>
          <w:rFonts w:cs="Times New Roman"/>
        </w:rPr>
        <w:t>MARCHAIS : voir BOUTIGNY-SUR-ESSONNE</w:t>
      </w:r>
    </w:p>
    <w:p w14:paraId="41F5D3C0" w14:textId="77777777" w:rsidR="00AC3C89" w:rsidRDefault="00000000">
      <w:pPr>
        <w:spacing w:after="100"/>
        <w:jc w:val="both"/>
      </w:pPr>
      <w:r>
        <w:rPr>
          <w:rFonts w:cs="Times New Roman"/>
        </w:rPr>
        <w:t>MARCOUSSIS : Archéologie : 2001, 99 ; 2022 n° 91, 323 ; Architecture : 2015 n° 85, 191 ; Bornes : 2012, 123-129 ; Chapelle du Déluge : 1984, 83-88, ill ; Château : 2004, 135 ; 2007, 116 ; Mém. XXV, 151 ; Château de Montaigu : 1972, 88-90, plan ; 1973, 96-97 ; 1976, 88 ; 1977, 55-56, ill ; 1978, 101-102 ; 1979, 77-78, ill ; 1981, 152 ; 1982, 109-110 ; 1983, 111 ; 1984, 99 ; 1985, 75-76, ill ; 1986, 74 ; 1987, 83-85 ; 1988, 122 ; 1989, 103-104 ; 1990, 122 ; 1991, 113-114 ; 1992, 97 ; 1993, 100 ; Église : 2004, 57-82, ill ; Étangs : 2001, 7-18, ill ; Gallo-romain : 2000, 136 ; Polissoir : 1995, 115-118, ill ; Mém. XXI, 64 ; Protestants (Le Déluge) : 2023 n° 92, 117 ; Seigneur : voir MONTAIGU (Jean de) ; Séjour de J.J. Rousseau : 1962, 59 ; Sortie : 2021 n° 90, 3 ; Terrier : 2022 n° 91, 81 ; Travaux : 2022 n° 91, 208 ; Vigne : Mém. XXIII, 77 ; Personnages : voir CÉZANNE (Paul) ; voir MARCOUSSIS ; Référence générale : 1962, 61</w:t>
      </w:r>
    </w:p>
    <w:p w14:paraId="0EC93CED" w14:textId="77777777" w:rsidR="00AC3C89" w:rsidRDefault="00000000">
      <w:pPr>
        <w:spacing w:after="100"/>
        <w:jc w:val="both"/>
      </w:pPr>
      <w:r>
        <w:rPr>
          <w:rFonts w:cs="Times New Roman"/>
        </w:rPr>
        <w:t>MARNES-LA-COQUETTE (Hauts-de-Seine) : Seigneurie de Villeneuve : 1985, 33-46</w:t>
      </w:r>
    </w:p>
    <w:p w14:paraId="59331136" w14:textId="77777777" w:rsidR="00AC3C89" w:rsidRDefault="00000000">
      <w:pPr>
        <w:spacing w:after="100"/>
        <w:jc w:val="both"/>
      </w:pPr>
      <w:r>
        <w:rPr>
          <w:rFonts w:cs="Times New Roman"/>
        </w:rPr>
        <w:t>MAROLLES-EN-BRIE (Val-de-Marne) : En 1790 : 1910, 106</w:t>
      </w:r>
    </w:p>
    <w:p w14:paraId="1728188A" w14:textId="77777777" w:rsidR="00AC3C89" w:rsidRDefault="00000000">
      <w:pPr>
        <w:spacing w:after="100"/>
        <w:jc w:val="both"/>
      </w:pPr>
      <w:r>
        <w:rPr>
          <w:rFonts w:cs="Times New Roman"/>
        </w:rPr>
        <w:t>MAROLLES-EN-HUREPOIX : Au XV</w:t>
      </w:r>
      <w:r>
        <w:rPr>
          <w:rFonts w:cs="Times New Roman"/>
          <w:vertAlign w:val="superscript"/>
        </w:rPr>
        <w:t>e</w:t>
      </w:r>
      <w:r>
        <w:rPr>
          <w:rFonts w:cs="Times New Roman"/>
        </w:rPr>
        <w:t xml:space="preserve"> s : 1976, 51-59 ; Château : 1963, 121 ; Église : 1995, 42-76, ill ; Protestants : 2023 n° 92, 81 ; Travaux : 2021 n° 90, 197 ; En 1790 : 1910, 43 ; Reliques, famille de La Villeboisnet : 2025, 179-186</w:t>
      </w:r>
    </w:p>
    <w:p w14:paraId="78422A64" w14:textId="77777777" w:rsidR="00AC3C89" w:rsidRDefault="00000000">
      <w:pPr>
        <w:spacing w:after="100"/>
        <w:jc w:val="both"/>
      </w:pPr>
      <w:r>
        <w:rPr>
          <w:rFonts w:cs="Times New Roman"/>
        </w:rPr>
        <w:t>MASSY : Église : 1947, 25-60 ; 1954, 23-46 ; 1961, 67 ; Gallo-romain : 1968, 70 ; 1972, 90-93 ; 2009, 184-185 ; Maison de Fustel de Coulanges : 1945, 12-14 ; Moyen Âge : 1985, 76-78, ill ; Seigneurs : 1947, 25-60, ill ; 1954, 23-46 ; Travaux : 2022 n° 91, 210 ; Regards sur la naissance et la vie d’un gros village de Seine-et-Oise — Massy : 1947, 19-24 ; Nouvelles locales — Massy : 1948, 45 ; Gare de Massy-Palaiseau, Art déco : 2026, 244</w:t>
      </w:r>
    </w:p>
    <w:p w14:paraId="1D612A61" w14:textId="77777777" w:rsidR="00AC3C89" w:rsidRDefault="00000000">
      <w:pPr>
        <w:spacing w:after="100"/>
        <w:jc w:val="both"/>
      </w:pPr>
      <w:r>
        <w:rPr>
          <w:rFonts w:cs="Times New Roman"/>
        </w:rPr>
        <w:t>MAUCHAMPS : Assemblée générale : 1988, 5-8 ; Poésie : 2023 n° 92, 328 ; Travaux : 2021 n° 90, 198</w:t>
      </w:r>
    </w:p>
    <w:p w14:paraId="33A37C05" w14:textId="77777777" w:rsidR="00AC3C89" w:rsidRDefault="00000000">
      <w:pPr>
        <w:spacing w:after="100"/>
        <w:jc w:val="both"/>
      </w:pPr>
      <w:r>
        <w:rPr>
          <w:rFonts w:cs="Times New Roman"/>
        </w:rPr>
        <w:lastRenderedPageBreak/>
        <w:t>MENNECY : Aqueducs : 2007, 17-18 ; Assemblée générale : 1987, 5-8 ; Canton : 1910, 77-86 ; Château : Mém. XXV, 159 ; Château de Villeroy : 1910, 78-80 ; Mém. III ; Église : 1972, 43 ; 1994, 138 ; Gallo-romain : 1966, 60 ; Porcelaine : 1897, 21-25, ill ; 1966, 85 ; 1968, 101 ; 1974, 115 ; 1983, 114 ; 1990, 161 ; 2000, 180 ; Mém. III ; Promenade : 2007, 7 ; Seigneur de Villeroy : voir NEUFVILLE DE VILLEROY (Nicolas de) ; Travaux : 2021 n° 90, 204 ; Personnages : voir BEAUDIN (André) ; voir CÉZANNE (Paul) ; voir JUDITH (Joseph) ; En 1790 : 1910, 77-80</w:t>
      </w:r>
    </w:p>
    <w:p w14:paraId="21D988CF" w14:textId="77777777" w:rsidR="00AC3C89" w:rsidRDefault="00000000">
      <w:pPr>
        <w:spacing w:after="100"/>
        <w:jc w:val="both"/>
      </w:pPr>
      <w:r>
        <w:rPr>
          <w:rFonts w:cs="Times New Roman"/>
        </w:rPr>
        <w:t>MÉRÉVILLE : Château : 1968, 101 ; 1991, 91-92, ill ; 1992, 144 ; 2000, 180 ; 2003, 234 ; 2004, 146 ; Gallo-romain : 1970, 103 ; 1973, 88 ; Musée : 1978, 114 ; Protestants (Estouches) : 2015 n° 85, 32 ; Seigneurs : 1904, 30-34 ; Personnages : voir BORY (J. L.) ; voir GUILLEVIC (E.) ; Élections de 1848 : 2002, 137-146, ill ; Jardins, bibliographie : 2025, 271</w:t>
      </w:r>
    </w:p>
    <w:p w14:paraId="3162417F" w14:textId="77777777" w:rsidR="00AC3C89" w:rsidRDefault="00000000">
      <w:pPr>
        <w:spacing w:after="100"/>
        <w:jc w:val="both"/>
      </w:pPr>
      <w:r>
        <w:rPr>
          <w:rFonts w:cs="Times New Roman"/>
        </w:rPr>
        <w:t>MEROBERT : Église : 2013, 109 ; Gallo-romain : 1981, 100</w:t>
      </w:r>
    </w:p>
    <w:p w14:paraId="217765E1" w14:textId="77777777" w:rsidR="00AC3C89" w:rsidRDefault="00000000">
      <w:pPr>
        <w:spacing w:after="100"/>
        <w:jc w:val="both"/>
      </w:pPr>
      <w:r>
        <w:rPr>
          <w:rFonts w:cs="Times New Roman"/>
        </w:rPr>
        <w:t>MESPUITS : Gallo-romain et protohistoire : Mém. XVII, 23-25, ill ; Gaulois : 1980, 74 ; Préhistoire : 1985, 78 ; 1986, 74-75</w:t>
      </w:r>
    </w:p>
    <w:p w14:paraId="7C8C19D0" w14:textId="77777777" w:rsidR="00AC3C89" w:rsidRDefault="00000000">
      <w:pPr>
        <w:spacing w:after="100"/>
        <w:jc w:val="both"/>
      </w:pPr>
      <w:r>
        <w:rPr>
          <w:rFonts w:cs="Times New Roman"/>
        </w:rPr>
        <w:t>MEUDON (Hauts-de-Seine) : Musée : 1968, 100 ; 1973, 125 ; 1975, 82-83 ; 1979, 115 ; Parc : 2000, 136 ; Tableau : 1986, 113 ; Viaduc de Val-Fleury : 1989, 151 ; Vues : 1966, 85 ; Personnages : voir BONVIN (L.) ; voir CARBONELL (Guidette) ; voir CÉLINE ; voir DESTOUCHES (L.) ; voir GROS (Antoine-Jean) ; voir HARPIGNIES ; voir MAGNELLI (Alberto) ; voir MARITAIN (J.) ; voir MARITAIN (Jacques) ; voir RODIN (Auguste) ; voir SALVADOR (Jean-Jacques) ; voir STHALY (F.)</w:t>
      </w:r>
    </w:p>
    <w:p w14:paraId="25C73FCB" w14:textId="77777777" w:rsidR="00AC3C89" w:rsidRDefault="00000000">
      <w:pPr>
        <w:spacing w:after="100"/>
        <w:jc w:val="both"/>
      </w:pPr>
      <w:r>
        <w:rPr>
          <w:rFonts w:cs="Times New Roman"/>
        </w:rPr>
        <w:t>MILLY-EN-GATINAIS : voir MILLY-LA-FORET</w:t>
      </w:r>
    </w:p>
    <w:p w14:paraId="67E712B4" w14:textId="77777777" w:rsidR="00AC3C89" w:rsidRDefault="00000000">
      <w:pPr>
        <w:spacing w:after="100"/>
        <w:jc w:val="both"/>
      </w:pPr>
      <w:r>
        <w:rPr>
          <w:rFonts w:cs="Times New Roman"/>
        </w:rPr>
        <w:t>MILLY-LA-FORÊT : Bois de l’Embuche : 1972, 45-49 ; Canton : 1987, 9-53, carte ; Cave : 1998, 133-136 ; Chapelle Saint-Blaise : 1960, 91-92 ; Gallo-romain : 1965, 88-89 ; Gravures rupestres : 1976, 89 ; 1983, 114 ; 1988, 123 ; 1989, 104 ; 1991, 114 ; 1992, 97 ; 1993, 100 ; 1994, 139 ; 1998, 156 ; 2006, 139 ; 2010, 193 ; 2012, 167-168 ; Maison de Jean Cocteau : 2002, 211 ; Mégalithe : Mém. XXI, 61-63 ; Meule dormante : 1988, 97, ill ; Musée : 1948, 44-45 ; Plantes médicinales : 1945, 15-23 ; Poésie : 2023 n° 92, 334 ; Protohistoire : 2006, 138-139 ; Seigneurs : 1959, 9-55 ; Personnages : voir COCTEAU (J.) ; voir COCTEAU (Jean) ; voir HOUDY (M.) ; Aviation : Mém. XXII, 119-120</w:t>
      </w:r>
    </w:p>
    <w:p w14:paraId="26C579EE" w14:textId="77777777" w:rsidR="00AC3C89" w:rsidRDefault="00000000">
      <w:pPr>
        <w:spacing w:after="100"/>
        <w:jc w:val="both"/>
      </w:pPr>
      <w:r>
        <w:rPr>
          <w:rFonts w:cs="Times New Roman"/>
        </w:rPr>
        <w:t>MOIGNY-SUR-ÉCOLE : Antiquités : 1965, 89-90 ; Église : 2013, 203 ; Gallo-romain : 1966, 61 ; 1968, 70 ; Mégalithe : Mém. XXI, 65-70 ; Meule dormante : 1988, 96-97, ill ; Polissoir : 1992, 67-73, ill ; Roche à glissade : 1991, 93-94, ill</w:t>
      </w:r>
    </w:p>
    <w:p w14:paraId="00E36094" w14:textId="77777777" w:rsidR="00AC3C89" w:rsidRDefault="00000000">
      <w:pPr>
        <w:spacing w:after="100"/>
        <w:jc w:val="both"/>
      </w:pPr>
      <w:r>
        <w:rPr>
          <w:rFonts w:cs="Times New Roman"/>
        </w:rPr>
        <w:t>MOISSY-CRAMAYEL (77) : Architecture : 2024 n° 93, 254</w:t>
      </w:r>
    </w:p>
    <w:p w14:paraId="2DFCBB53" w14:textId="77777777" w:rsidR="00AC3C89" w:rsidRDefault="00000000">
      <w:pPr>
        <w:spacing w:after="100"/>
        <w:jc w:val="both"/>
      </w:pPr>
      <w:r>
        <w:rPr>
          <w:rFonts w:cs="Times New Roman"/>
        </w:rPr>
        <w:t>MOLIÈRES (LES) : Campanologie : 2024 n° 93, 83 ; Gallo-romain : 1983, 98 ; Nourrissons : 2021 n° 90, 157 ; Protestants : 2023 n° 92, 106 ; Travaux : 2022 n° 91, 211 ; Carrières de meules de moulin : 2025, 117-134</w:t>
      </w:r>
    </w:p>
    <w:p w14:paraId="53AB236A" w14:textId="77777777" w:rsidR="00AC3C89" w:rsidRDefault="00000000">
      <w:pPr>
        <w:spacing w:after="100"/>
        <w:jc w:val="both"/>
      </w:pPr>
      <w:r>
        <w:rPr>
          <w:rFonts w:cs="Times New Roman"/>
        </w:rPr>
        <w:t>MONDEVILLE : Démographie : 2023 n° 92, 279 ; Gallo-romain : 1966, 61 ; Gravures rupestres : 1992, 97 ; 2007, 116 ; 2008, 200 ; Mégalithe : 2011, 81-83</w:t>
      </w:r>
    </w:p>
    <w:p w14:paraId="677A6AB1" w14:textId="77777777" w:rsidR="00AC3C89" w:rsidRDefault="00000000">
      <w:pPr>
        <w:spacing w:after="100"/>
        <w:jc w:val="both"/>
      </w:pPr>
      <w:r>
        <w:rPr>
          <w:rFonts w:cs="Times New Roman"/>
        </w:rPr>
        <w:t>MONNERVILLE : Église : 2013, 109-110 ; Gallo-romain : 1976, 70 ; Personnages : voir CARON (Rose)</w:t>
      </w:r>
    </w:p>
    <w:p w14:paraId="5E5BEDE7" w14:textId="77777777" w:rsidR="00AC3C89" w:rsidRDefault="00000000">
      <w:pPr>
        <w:spacing w:after="100"/>
        <w:jc w:val="both"/>
      </w:pPr>
      <w:r>
        <w:rPr>
          <w:rFonts w:cs="Times New Roman"/>
        </w:rPr>
        <w:t>MONTAIGU : voir MARCOUSSIS</w:t>
      </w:r>
    </w:p>
    <w:p w14:paraId="07C29C73" w14:textId="77777777" w:rsidR="00AC3C89" w:rsidRDefault="00000000">
      <w:pPr>
        <w:spacing w:after="100"/>
        <w:jc w:val="both"/>
      </w:pPr>
      <w:r>
        <w:rPr>
          <w:rFonts w:cs="Times New Roman"/>
        </w:rPr>
        <w:t>MONTEREAU-SUR-LE-JARD (77) : Archéologie : 2015 n° 85, 181</w:t>
      </w:r>
    </w:p>
    <w:p w14:paraId="4FF89FF9" w14:textId="77777777" w:rsidR="00AC3C89" w:rsidRDefault="00000000">
      <w:pPr>
        <w:spacing w:after="100"/>
        <w:jc w:val="both"/>
      </w:pPr>
      <w:r>
        <w:rPr>
          <w:rFonts w:cs="Times New Roman"/>
        </w:rPr>
        <w:t>MONTFAUCON : voir SAINT-JEAN-DE-BEAUREGARD</w:t>
      </w:r>
    </w:p>
    <w:p w14:paraId="101DF624" w14:textId="77777777" w:rsidR="00AC3C89" w:rsidRDefault="00000000">
      <w:pPr>
        <w:spacing w:after="100"/>
        <w:jc w:val="both"/>
      </w:pPr>
      <w:r>
        <w:rPr>
          <w:rFonts w:cs="Times New Roman"/>
        </w:rPr>
        <w:t>MONTGERMONT : voir PRINGY</w:t>
      </w:r>
    </w:p>
    <w:p w14:paraId="68787F05" w14:textId="77777777" w:rsidR="00AC3C89" w:rsidRDefault="00000000">
      <w:pPr>
        <w:spacing w:after="100"/>
        <w:jc w:val="both"/>
      </w:pPr>
      <w:r>
        <w:rPr>
          <w:rFonts w:cs="Times New Roman"/>
        </w:rPr>
        <w:lastRenderedPageBreak/>
        <w:t>MONTGERON : Assemblée générale : 1993, 3-8 ; Au XVIIIe s : 1910, 123-124 ; 1914, 71-72 ; Château : 2005, 179 ; Mém. XXV, 169 ; Cimetière : 1997, 92 ; Clergé révolutionnaire : 1899, 115-118 ; Disette : 1902, 51-58, 75-89 ; Église détruite : 2007, 159 ; Menhir : Mém. XXI, 65 ; Moulin de Senlis : 2014, 211 ; Musée : 1993, 5-6 ; Peinture : 2002, 211 ; Travaux : 2015 n° 85, 144 ; Tribunal de police : 1906, 36-49 ; Vitrail : 2024 n° 93, 249 ; Vue des bords de l’Yerres : 1989, 154 ; Personnages : voir BRETON (J.) ; voir COROT (C.) ; voir CAROLUS-DURAN ; voir COROT (J.-B.-C.) ; voir DEMONT-BRETON ; voir FLANDRIN (Hippolyte) ; Révolution de 1789 : 1898, 13-17 ; 1902, 51-58, 75-89 ; 1906, 36-49 ; 1912, 22-24 ; Dans la littérature : 2026, 183-208 ; Claude Monet et château de Rottembourg : 2025, 337-338</w:t>
      </w:r>
    </w:p>
    <w:p w14:paraId="71ADC8A4" w14:textId="77777777" w:rsidR="00AC3C89" w:rsidRDefault="00000000">
      <w:pPr>
        <w:spacing w:after="100"/>
        <w:jc w:val="both"/>
      </w:pPr>
      <w:r>
        <w:rPr>
          <w:rFonts w:cs="Times New Roman"/>
        </w:rPr>
        <w:t>MONTLHÉRY : Agriculture : 1963, 99-102 ; Canton : 1899, 86-104 ; 1910, 86-101 ; Caves : 1972, 83-88, plan ; 2010, 139-149 ; Château : 1971, 58 ; 1973, 96-97 ; 1975, 49 ; 1976, 89-90, ill ; 1977, 56 ; 1978, 102-103 ; 1979, 78-79, ill ; 1981, 152 ; 1995, 139 ; 2000, 181 ; 2002, 178-179 ; 2019-20 n° 89, 7 ; Gravures rupestres : 1993, 101 ; Littérature : 2015 n° 85, 101 ; Colloque : Mém. XXIV, 3 ; Bataille : Mém. XXIV, 93 ; Monnaie gauloise : 2002, 171 ; Polissoir : Mém. XXI, 65 ; Prévôté : 1996, 137 ; 2001, 83-88, ill ; Mém. XVII, 33-50, ill ; Prison : 2006, 139-140 ; Protestantisme : Mém. II, 2</w:t>
      </w:r>
      <w:r>
        <w:rPr>
          <w:rFonts w:cs="Times New Roman"/>
          <w:vertAlign w:val="superscript"/>
        </w:rPr>
        <w:t>e</w:t>
      </w:r>
      <w:r>
        <w:rPr>
          <w:rFonts w:cs="Times New Roman"/>
        </w:rPr>
        <w:t xml:space="preserve"> partie ; Protestants : 2023 n° 92, 69, 117 ; Vie rurale : 2010, 59-89 ; Personnages : voir FORT (Paul) ; voir ROUSSEAU (D.) ; En 1790 : 1910, 86-89 ; Guerre 14-18 : 2021 n° 90, 293 ; Habitat mérovingien : 2025, 19-26 ; Château dans les Très Riches Heures : 2026, 39-78 ; Autodrome de Linas-Montlhéry, centenaire et bibliographie : 2025, 271, 316</w:t>
      </w:r>
    </w:p>
    <w:p w14:paraId="32F73603" w14:textId="77777777" w:rsidR="00AC3C89" w:rsidRDefault="00000000">
      <w:pPr>
        <w:spacing w:after="100"/>
        <w:jc w:val="both"/>
      </w:pPr>
      <w:r>
        <w:rPr>
          <w:rFonts w:cs="Times New Roman"/>
        </w:rPr>
        <w:t>MONTROUGE (Hauts-de-Seine) : Moulins : 1974, 114 ; Personnages : voir BLOY (L.) ; voir FOUGERON (André) ; voir HUYSMANS ; voir VAN VELDE (Bram)</w:t>
      </w:r>
    </w:p>
    <w:p w14:paraId="50DFE36F" w14:textId="77777777" w:rsidR="00AC3C89" w:rsidRDefault="00000000">
      <w:pPr>
        <w:spacing w:after="100"/>
        <w:jc w:val="both"/>
      </w:pPr>
      <w:r>
        <w:rPr>
          <w:rFonts w:cs="Times New Roman"/>
        </w:rPr>
        <w:t>MORANGIS : Château : Mém. XXV, 175 ; Protestants (Louans) : 2023 n° 92, 75, 100 ; Travaux : 2021 n° 90, 212</w:t>
      </w:r>
    </w:p>
    <w:p w14:paraId="38250B11" w14:textId="77777777" w:rsidR="00AC3C89" w:rsidRDefault="00000000">
      <w:pPr>
        <w:spacing w:after="100"/>
        <w:jc w:val="both"/>
      </w:pPr>
      <w:r>
        <w:rPr>
          <w:rFonts w:cs="Times New Roman"/>
        </w:rPr>
        <w:t>MORIGNY-CHAMPIGNY : Abbaye : 1902, 48-50 ; 1963, 77-89 ; Auto-combustion : 2017 n° 87, 71 ; Château de Jeurre : 1955, 87 ; 1956, 44 ; 1964, 6 ; Église : 1998, 156 ; 2001, 63-81, ill. et 103-104 ; Gallo-romain : 1974, 82 ; 2006, 140 ; 2010, 194 ; 2012, 168-169 ; Gaulois : 2012, 168 ; Gravures rupestres : 1993, 101 ; Mégalithe : Mém. XXI, 71-72 ; Préhistoire : 1981, 100-101 ; 1982, 110, ill ; 2008, 200-201 ; Protohistoire : 1984, 99 ; 2010, 194 ; Rites mortuaires : 2019-20 n° 89, 226 ; Vigne : Mém. XXIII, 40 ; Personnages : voir DUFRESNE de SAINT-LÉON (Henri) ; Abbaye — Chroniques : 2024 n° 93, 5 ; Bonvilliers — Terrier : 2022 n° 91, 139 ; Abbaye, affaire judiciaire de sodomie (1551-1561) : 2025, 71-78</w:t>
      </w:r>
    </w:p>
    <w:p w14:paraId="00265AAE" w14:textId="77777777" w:rsidR="00AC3C89" w:rsidRDefault="00000000">
      <w:pPr>
        <w:spacing w:after="100"/>
        <w:jc w:val="both"/>
      </w:pPr>
      <w:r>
        <w:rPr>
          <w:rFonts w:cs="Times New Roman"/>
        </w:rPr>
        <w:t>MORSANG-SUR-ORGE : Château : 1980, 27-39, ill ; Protestants : 2023 n° 92, 98 ; Travaux : 2021 n° 90, 214 ; Vigne : Mém. XXIII, 43 ; Personnages : voir VERNON (Frédéric) ; En 1790 : 1910, 97</w:t>
      </w:r>
    </w:p>
    <w:p w14:paraId="5A716DF8" w14:textId="77777777" w:rsidR="00AC3C89" w:rsidRDefault="00000000">
      <w:pPr>
        <w:spacing w:after="100"/>
        <w:jc w:val="both"/>
      </w:pPr>
      <w:r>
        <w:rPr>
          <w:rFonts w:cs="Times New Roman"/>
        </w:rPr>
        <w:t>MORSANG-SUR-SEINE : Au Moyen Âge : 1965, 13-41 ; École : 1903, 59-87 ; Préhistoire : 1972, 93-94 ; Seigneur : 2022 n° 91, 9 ; Théâtre : 1903, 59-87, ill ; Travaux : 2015 n° 85, 144 ; Personnages : voir RUBENS-DUVAL (Alain) ; En 1790 : 1910, 25</w:t>
      </w:r>
    </w:p>
    <w:p w14:paraId="4C94BC1B" w14:textId="77777777" w:rsidR="00AC3C89" w:rsidRDefault="00000000">
      <w:pPr>
        <w:spacing w:after="100"/>
        <w:jc w:val="both"/>
      </w:pPr>
      <w:r>
        <w:rPr>
          <w:rFonts w:cs="Times New Roman"/>
        </w:rPr>
        <w:t>MOTHE (LA) : voir GUIGNEVILLE</w:t>
      </w:r>
    </w:p>
    <w:p w14:paraId="01012716" w14:textId="77777777" w:rsidR="00AC3C89" w:rsidRDefault="00000000">
      <w:pPr>
        <w:spacing w:after="100"/>
        <w:jc w:val="both"/>
      </w:pPr>
      <w:r>
        <w:rPr>
          <w:rFonts w:cs="Times New Roman"/>
        </w:rPr>
        <w:t>MOULON : voir ORSAY</w:t>
      </w:r>
    </w:p>
    <w:p w14:paraId="24453137" w14:textId="77777777" w:rsidR="00AC3C89" w:rsidRDefault="00000000">
      <w:pPr>
        <w:spacing w:after="100"/>
        <w:jc w:val="both"/>
      </w:pPr>
      <w:r>
        <w:rPr>
          <w:rFonts w:cs="Times New Roman"/>
        </w:rPr>
        <w:t>MOUSSEAUX : voir EVRY</w:t>
      </w:r>
    </w:p>
    <w:p w14:paraId="0D7DC3A1" w14:textId="77777777" w:rsidR="00AC3C89" w:rsidRDefault="00000000">
      <w:pPr>
        <w:spacing w:after="100"/>
        <w:jc w:val="both"/>
      </w:pPr>
      <w:r>
        <w:rPr>
          <w:rFonts w:cs="Times New Roman"/>
        </w:rPr>
        <w:t>NAINVILLE-LES-ROCHES : En 1790 : 1910, 85</w:t>
      </w:r>
    </w:p>
    <w:p w14:paraId="2CC6C2C1" w14:textId="77777777" w:rsidR="00AC3C89" w:rsidRDefault="00000000">
      <w:pPr>
        <w:spacing w:after="100"/>
        <w:jc w:val="both"/>
      </w:pPr>
      <w:r>
        <w:rPr>
          <w:rFonts w:cs="Times New Roman"/>
        </w:rPr>
        <w:t>NANTEAU-SUR-ESSONNE (Seine-et-Marne) : Meule dormante : 1988, 97, ill</w:t>
      </w:r>
    </w:p>
    <w:p w14:paraId="602A3E57" w14:textId="77777777" w:rsidR="00AC3C89" w:rsidRDefault="00000000">
      <w:pPr>
        <w:spacing w:after="100"/>
        <w:jc w:val="both"/>
      </w:pPr>
      <w:r>
        <w:rPr>
          <w:rFonts w:cs="Times New Roman"/>
        </w:rPr>
        <w:t>NEUFBOURG : voir EVRY</w:t>
      </w:r>
    </w:p>
    <w:p w14:paraId="4FA67818" w14:textId="77777777" w:rsidR="00AC3C89" w:rsidRDefault="00000000">
      <w:pPr>
        <w:spacing w:after="100"/>
        <w:jc w:val="both"/>
      </w:pPr>
      <w:r>
        <w:rPr>
          <w:rFonts w:cs="Times New Roman"/>
        </w:rPr>
        <w:lastRenderedPageBreak/>
        <w:t>NIGER : 1966, 51-55, carte</w:t>
      </w:r>
    </w:p>
    <w:p w14:paraId="405A02D7" w14:textId="77777777" w:rsidR="00AC3C89" w:rsidRDefault="00000000">
      <w:pPr>
        <w:spacing w:after="100"/>
        <w:jc w:val="both"/>
      </w:pPr>
      <w:r>
        <w:rPr>
          <w:rFonts w:cs="Times New Roman"/>
        </w:rPr>
        <w:t>NOISEAU (Val-de-Marne) : En 1790 : 1910, 107</w:t>
      </w:r>
    </w:p>
    <w:p w14:paraId="582BCEF1" w14:textId="77777777" w:rsidR="00AC3C89" w:rsidRDefault="00000000">
      <w:pPr>
        <w:spacing w:after="100"/>
        <w:jc w:val="both"/>
      </w:pPr>
      <w:r>
        <w:rPr>
          <w:rFonts w:cs="Times New Roman"/>
        </w:rPr>
        <w:t>NORVILLE (LA) : Protestantisme : 1901, 123-130 ; Protestants : 2023 n° 92, 80 ; Seigneurie : 1901, 123-130, ill ; Seigneurs : 1904, 34-37 ; Travaux : 2021 n° 90, 214 ; En 1790 : 1910, 43</w:t>
      </w:r>
    </w:p>
    <w:p w14:paraId="23AECF6A" w14:textId="77777777" w:rsidR="00AC3C89" w:rsidRDefault="00000000">
      <w:pPr>
        <w:spacing w:after="100"/>
        <w:jc w:val="both"/>
      </w:pPr>
      <w:r>
        <w:rPr>
          <w:rFonts w:cs="Times New Roman"/>
        </w:rPr>
        <w:t>NOZAY : Église : 2013, 203 ; Protestants : 2023 n° 92, 105 ; Travaux : 2022 n° 91, 211 ; Vigne : Mém. XXIII, 43</w:t>
      </w:r>
    </w:p>
    <w:p w14:paraId="0457E383" w14:textId="77777777" w:rsidR="00AC3C89" w:rsidRDefault="00000000">
      <w:pPr>
        <w:spacing w:after="100"/>
        <w:jc w:val="both"/>
      </w:pPr>
      <w:r>
        <w:rPr>
          <w:rFonts w:cs="Times New Roman"/>
        </w:rPr>
        <w:t>OLLAINVILLE : Château : Mém. XXV, 183 ; Protestants : 2023 n° 92, 91 ; En 1790 : 1910, 44</w:t>
      </w:r>
    </w:p>
    <w:p w14:paraId="3ABFCF70" w14:textId="77777777" w:rsidR="00AC3C89" w:rsidRDefault="00000000">
      <w:pPr>
        <w:spacing w:after="100"/>
        <w:jc w:val="both"/>
      </w:pPr>
      <w:r>
        <w:rPr>
          <w:rFonts w:cs="Times New Roman"/>
        </w:rPr>
        <w:t>ONCY-SUR-ÉCOLE : Gravures rupestres : 1988, 123 ; 1991, 114</w:t>
      </w:r>
    </w:p>
    <w:p w14:paraId="6B85D407" w14:textId="77777777" w:rsidR="00AC3C89" w:rsidRDefault="00000000">
      <w:pPr>
        <w:spacing w:after="100"/>
        <w:jc w:val="both"/>
      </w:pPr>
      <w:r>
        <w:rPr>
          <w:rFonts w:cs="Times New Roman"/>
        </w:rPr>
        <w:t>ORANGIS : voir RIS-ORANGIS</w:t>
      </w:r>
    </w:p>
    <w:p w14:paraId="0823F04E" w14:textId="77777777" w:rsidR="00AC3C89" w:rsidRDefault="00000000">
      <w:pPr>
        <w:spacing w:after="100"/>
        <w:jc w:val="both"/>
      </w:pPr>
      <w:r>
        <w:rPr>
          <w:rFonts w:cs="Times New Roman"/>
        </w:rPr>
        <w:t>ORLY (Val-de-Marne) : Aéroport : 1998, 115-122, ill ; Gallo-romain : 1968, 70 ; Protohistoire : 1998, 156 ; 2000, 136-137 ; Personnages : voir GUILLAUMIN (Armand) ; Aviation : Mém. XXII, 33-46</w:t>
      </w:r>
    </w:p>
    <w:p w14:paraId="65C69934" w14:textId="77777777" w:rsidR="00AC3C89" w:rsidRDefault="00000000">
      <w:pPr>
        <w:spacing w:after="100"/>
        <w:jc w:val="both"/>
      </w:pPr>
      <w:r>
        <w:rPr>
          <w:rFonts w:cs="Times New Roman"/>
        </w:rPr>
        <w:t>ORMESSON-SUR-MARNE (Val-de-Marne) : Château : 1962, 6 ; En 1790 : 1910, 103</w:t>
      </w:r>
    </w:p>
    <w:p w14:paraId="0EF05AED" w14:textId="77777777" w:rsidR="00AC3C89" w:rsidRDefault="00000000">
      <w:pPr>
        <w:spacing w:after="100"/>
        <w:jc w:val="both"/>
      </w:pPr>
      <w:r>
        <w:rPr>
          <w:rFonts w:cs="Times New Roman"/>
        </w:rPr>
        <w:t>ORMOY : Église : 1976, 90 ; Travaux : 2021 n° 90, 215 ; En 1790 : 1910, 86</w:t>
      </w:r>
    </w:p>
    <w:p w14:paraId="35DCF351" w14:textId="77777777" w:rsidR="00AC3C89" w:rsidRDefault="00000000">
      <w:pPr>
        <w:spacing w:after="100"/>
        <w:jc w:val="both"/>
      </w:pPr>
      <w:r>
        <w:rPr>
          <w:rFonts w:cs="Times New Roman"/>
        </w:rPr>
        <w:t>ORMOY-EN-BRIE : Travaux : 2015 n° 85, 145 ; En 1790 : 1910, 26 ; voir TIGERY</w:t>
      </w:r>
    </w:p>
    <w:p w14:paraId="786F2D42" w14:textId="77777777" w:rsidR="00AC3C89" w:rsidRDefault="00000000">
      <w:pPr>
        <w:spacing w:after="100"/>
        <w:jc w:val="both"/>
      </w:pPr>
      <w:r>
        <w:rPr>
          <w:rFonts w:cs="Times New Roman"/>
        </w:rPr>
        <w:t>ORMOY-LA-RIVIÈRE : Archéologie : 2016 n° 86, 117 ; Église : 1991, 114 ; Polissoir : Mém. XXI, 72 ; Vigne : Mém. XXIII, 78</w:t>
      </w:r>
    </w:p>
    <w:p w14:paraId="5C283E14" w14:textId="77777777" w:rsidR="00AC3C89" w:rsidRDefault="00000000">
      <w:pPr>
        <w:spacing w:after="100"/>
        <w:jc w:val="both"/>
      </w:pPr>
      <w:r>
        <w:rPr>
          <w:rFonts w:cs="Times New Roman"/>
        </w:rPr>
        <w:t>ORMOYE : voir TIGERY</w:t>
      </w:r>
    </w:p>
    <w:p w14:paraId="0EE25DE9" w14:textId="77777777" w:rsidR="00AC3C89" w:rsidRDefault="00000000">
      <w:pPr>
        <w:spacing w:after="100"/>
        <w:jc w:val="both"/>
      </w:pPr>
      <w:r>
        <w:rPr>
          <w:rFonts w:cs="Times New Roman"/>
        </w:rPr>
        <w:t>ORPHIN (Yvelines) : Patronne : voir MONEGONDE (sainte)</w:t>
      </w:r>
    </w:p>
    <w:p w14:paraId="1D39628D" w14:textId="77777777" w:rsidR="00AC3C89" w:rsidRDefault="00000000">
      <w:pPr>
        <w:spacing w:after="100"/>
        <w:jc w:val="both"/>
      </w:pPr>
      <w:r>
        <w:rPr>
          <w:rFonts w:cs="Times New Roman"/>
        </w:rPr>
        <w:t>ORSAY : Archéologie : 2015 n° 85, 183 ; 2021 n° 90, 325 ; 2024 n° 93, 265 ; Carolingien : 1993, 89-95, ill ; Château : 2024 n° 93, 25 ; Mém. XXIV, 87 ; Château de Corbeville : 1982, 47-74, ill ; Gallo-romain : 1992, 85-91, ill ; 1995, 119-128, ill ; 1996, 117-124, ill ; 1997, 87-88, ill ; Habitat à Corbeville : 1993, 89-95, ill ; Lavoir : 1990, 157 ; Photographie : 2024 n° 93, 203 ; Prieuré : 1981, 77-88 ; Protestants : 2023 n° 92, 76, 106 ; Souterrain : 1981, 152 ; Travaux : 2022 n° 91, 212 ; Protestants (Villeziers) : 2023 n° 92, 108 ; Vues : 1988, 161 ; 1989, 150 ; Personnages : voir GENNES (Jean-Gilles de), GHÉON (Henri), LAPICQUE (Charles), PÉGUY (Charles)</w:t>
      </w:r>
    </w:p>
    <w:p w14:paraId="3D8689D3" w14:textId="77777777" w:rsidR="00AC3C89" w:rsidRDefault="00000000">
      <w:pPr>
        <w:spacing w:after="100"/>
        <w:jc w:val="both"/>
      </w:pPr>
      <w:r>
        <w:rPr>
          <w:rFonts w:cs="Times New Roman"/>
        </w:rPr>
        <w:t>ORVEAU : Gravures rupestres : 1999, 159</w:t>
      </w:r>
    </w:p>
    <w:p w14:paraId="6D622BE1" w14:textId="77777777" w:rsidR="00AC3C89" w:rsidRDefault="00000000">
      <w:pPr>
        <w:spacing w:after="100"/>
        <w:jc w:val="both"/>
      </w:pPr>
      <w:r>
        <w:rPr>
          <w:rFonts w:cs="Times New Roman"/>
        </w:rPr>
        <w:t>PALAISEAU : Archéologie : 2015 n° 85, 184 ; Moyen Âge : 1965, 13-41 ; 1970, 113-119, ill ; 2013, 194-195 ; Aviation : Mém. XXII, 103-105 ; Caves : 1970, 113-119, ill ; 1972, 94-95 ; Château : Mém. XXV, 189 ; École polytechnique : 1994, 186 ; Église : 1985, 33-46 ; Église Saint-Martin : 1974, 9-42, ill ; Gallo-romain : 1971, 59-63 ; 1972, 95-101 ; 1973, 97-102, ill ; 1975, 50-53, ill ; 1976, 90-91, ill ; 1977, 56-57, ill ; 1978, 103 ; 1979, 79-80 ; 1980, 95-96 ; 1984, 89-90 ; 2002, 171-172 ; 2012, 25-32 ; 2013, 194-195 ; 2014, 203 ; Gaulois : 1980, 95-96 ; 2002, 171-172 ; 2010, 194-195 ; 2013, 194-195 ; Hameau de Lozère : 2010, 111-137 ; 2012, 25-32 ; Juifs : 2009, 185-186 ; Maison d’Henri Poincaré : 2012, 33-35 ; Mérovingien : 1971, 59-63 ; 1972, 95-101 ; 1973, 97-102, ill ; 1974, 83-87, ill ; 1975, 50-53, ill ; 1976, 90-91 ; 1979, 95-96 ; 1984, 89-90 ; Miracle : 2021 n° 90, 5 ; Préhistoire : 2002, 171 ; Protestants : 2019-20 n° 89, 149 ; Travaux : 2022 n° 91, 217 ; Vigne : Mém. XXIII, 43 ; Personnages : voir CATTANT (Jean) ; voir PÉGUY (Charles) ; voir SAND (George) ; voir TASTU (Sabine, Casimir, Aimable Voïart ép.) ; Daniel Droniou et histoire de Lozère : 2026, 253-254 ; George Sand : 2025, 335</w:t>
      </w:r>
    </w:p>
    <w:p w14:paraId="6A3A5AD6" w14:textId="77777777" w:rsidR="00AC3C89" w:rsidRDefault="00000000">
      <w:pPr>
        <w:spacing w:after="100"/>
        <w:jc w:val="both"/>
      </w:pPr>
      <w:r>
        <w:rPr>
          <w:rFonts w:cs="Times New Roman"/>
        </w:rPr>
        <w:lastRenderedPageBreak/>
        <w:t>PARAY-VIEILLE-POSTE : Gallo-romain : 1965, 91 ; Moyen Âge : 1965, 95-96 ; Préhistoire : 1965, 91 ; Travaux : 2021 n° 90, 215 ; Protestants (Contins) : 2023 n° 92, 100 ; Vigne : Mém. XXIII, 78</w:t>
      </w:r>
    </w:p>
    <w:p w14:paraId="5BBBA692" w14:textId="77777777" w:rsidR="00AC3C89" w:rsidRDefault="00000000">
      <w:pPr>
        <w:spacing w:after="100"/>
        <w:jc w:val="both"/>
      </w:pPr>
      <w:r>
        <w:rPr>
          <w:rFonts w:cs="Times New Roman"/>
        </w:rPr>
        <w:t>PARIS : Abbaye Saint-Germain-des-Prés : 1965, 13-41 ; Abbaye Saint-Victor : 1909, 106-107 ; Banlieue : 1965, 97-100 ; Couvent des Billettes : 1911, 116-118 ; Prédication : 1895, 1-4 ; Prévôt : voir GUILLAUME de TIGNONVILLE ; Prieuré Saint-Martin-des-Champs : Mém. V ; Prison de la Bastille : 1905, 49-55 ; 1912, 25-36</w:t>
      </w:r>
    </w:p>
    <w:p w14:paraId="48F21F48" w14:textId="77777777" w:rsidR="00AC3C89" w:rsidRDefault="00000000">
      <w:pPr>
        <w:spacing w:after="100"/>
        <w:jc w:val="both"/>
      </w:pPr>
      <w:r>
        <w:rPr>
          <w:rFonts w:cs="Times New Roman"/>
        </w:rPr>
        <w:t>PECQUEUSE : Préhistoire : 1983, 99 ; Prospection aérienne : Mém. XVII, 23-25, ill ; Protestants : 2023 n° 92, 106 ; Travaux : 2022 n° 91, 223</w:t>
      </w:r>
    </w:p>
    <w:p w14:paraId="0BA6EABF" w14:textId="77777777" w:rsidR="00AC3C89" w:rsidRDefault="00000000">
      <w:pPr>
        <w:spacing w:after="100"/>
        <w:jc w:val="both"/>
      </w:pPr>
      <w:r>
        <w:rPr>
          <w:rFonts w:cs="Times New Roman"/>
        </w:rPr>
        <w:t>PÉRIGNY-SUR-YERRES (Val-de-Marne) : En 1790 : 1910, 52-53</w:t>
      </w:r>
    </w:p>
    <w:p w14:paraId="1D884FD8" w14:textId="77777777" w:rsidR="00AC3C89" w:rsidRDefault="00000000">
      <w:pPr>
        <w:spacing w:after="100"/>
        <w:jc w:val="both"/>
      </w:pPr>
      <w:r>
        <w:rPr>
          <w:rFonts w:cs="Times New Roman"/>
        </w:rPr>
        <w:t>PETIT-BOURG : voir EVRY</w:t>
      </w:r>
    </w:p>
    <w:p w14:paraId="116BDCA0" w14:textId="77777777" w:rsidR="00AC3C89" w:rsidRDefault="00000000">
      <w:pPr>
        <w:spacing w:after="100"/>
        <w:jc w:val="both"/>
      </w:pPr>
      <w:r>
        <w:rPr>
          <w:rFonts w:cs="Times New Roman"/>
        </w:rPr>
        <w:t>PIED-DE-FER (LE) : voir VIRY-CHÂTILLON</w:t>
      </w:r>
    </w:p>
    <w:p w14:paraId="71FBA0B7" w14:textId="77777777" w:rsidR="00AC3C89" w:rsidRDefault="00000000">
      <w:pPr>
        <w:spacing w:after="100"/>
        <w:jc w:val="both"/>
      </w:pPr>
      <w:r>
        <w:rPr>
          <w:rFonts w:cs="Times New Roman"/>
        </w:rPr>
        <w:t>PLESSIS-MARLY (LE) : hameau du Plessis-Mornay ; voir LONGVILLIERS</w:t>
      </w:r>
    </w:p>
    <w:p w14:paraId="5D518E54" w14:textId="77777777" w:rsidR="00AC3C89" w:rsidRDefault="00000000">
      <w:pPr>
        <w:spacing w:after="100"/>
        <w:jc w:val="both"/>
      </w:pPr>
      <w:r>
        <w:rPr>
          <w:rFonts w:cs="Times New Roman"/>
        </w:rPr>
        <w:t>PLESSIS-MORNAY (LE) : voir LONGVILLIERS</w:t>
      </w:r>
    </w:p>
    <w:p w14:paraId="1CCE247A" w14:textId="77777777" w:rsidR="00AC3C89" w:rsidRDefault="00000000">
      <w:pPr>
        <w:spacing w:after="100"/>
        <w:jc w:val="both"/>
      </w:pPr>
      <w:r>
        <w:rPr>
          <w:rFonts w:cs="Times New Roman"/>
        </w:rPr>
        <w:t>PLESSIS-PÂTÉ (LE) : Mégalithe : Mém. XXI, 73 ; Protestants : 2023 n° 92, 97 ; Travaux : 2021 n° 90, 217 ; Aviation : Mém. XXII, 59-61 ; En 1790 : 1910, 98</w:t>
      </w:r>
    </w:p>
    <w:p w14:paraId="2B5A2EBE" w14:textId="77777777" w:rsidR="00AC3C89" w:rsidRDefault="00000000">
      <w:pPr>
        <w:spacing w:after="100"/>
        <w:jc w:val="both"/>
      </w:pPr>
      <w:r>
        <w:rPr>
          <w:rFonts w:cs="Times New Roman"/>
        </w:rPr>
        <w:t>PLESSIS-ROBINSON (LE) (Hauts-de-Seine) : Préhistoire : 1970, 101-102, ill</w:t>
      </w:r>
    </w:p>
    <w:p w14:paraId="3DC0015F" w14:textId="77777777" w:rsidR="00AC3C89" w:rsidRDefault="00000000">
      <w:pPr>
        <w:spacing w:after="100"/>
        <w:jc w:val="both"/>
      </w:pPr>
      <w:r>
        <w:rPr>
          <w:rFonts w:cs="Times New Roman"/>
        </w:rPr>
        <w:t>PLESSIS-SAINT-BENOIST (LE) [anciennement dans la table : PLESSIS-SAINT-BENOÎT (LE)] : Gallo-romain : 1981, 101 ; 1982, 83 ; Mém. XVII, 23-26, ill ; Mérovingien : 1982, 83 ; Moyen Âge : 2013, 141-191 ; Préhistoire : 1979, 60 ; 1981, 101 ; Protestants : 2015 n° 85, 24</w:t>
      </w:r>
    </w:p>
    <w:p w14:paraId="0A0164E5" w14:textId="77777777" w:rsidR="00AC3C89" w:rsidRDefault="00000000">
      <w:pPr>
        <w:spacing w:after="100"/>
        <w:jc w:val="both"/>
      </w:pPr>
      <w:r>
        <w:rPr>
          <w:rFonts w:cs="Times New Roman"/>
        </w:rPr>
        <w:t>PORT-AVIATION : voir VIRY-CHÂTILLON</w:t>
      </w:r>
    </w:p>
    <w:p w14:paraId="72884E53" w14:textId="77777777" w:rsidR="00AC3C89" w:rsidRDefault="00000000">
      <w:pPr>
        <w:spacing w:after="100"/>
        <w:jc w:val="both"/>
      </w:pPr>
      <w:r>
        <w:rPr>
          <w:rFonts w:cs="Times New Roman"/>
        </w:rPr>
        <w:t>PRESLES : voir CERNY</w:t>
      </w:r>
    </w:p>
    <w:p w14:paraId="7231BBA3" w14:textId="77777777" w:rsidR="00AC3C89" w:rsidRDefault="00000000">
      <w:pPr>
        <w:spacing w:after="100"/>
        <w:jc w:val="both"/>
      </w:pPr>
      <w:r>
        <w:rPr>
          <w:rFonts w:cs="Times New Roman"/>
        </w:rPr>
        <w:t>PRINGY (Seine-et-Marne) : Château de Montgermont : 1898, 82-86, ill ; Église : 1898, 86-87</w:t>
      </w:r>
    </w:p>
    <w:p w14:paraId="78F85539" w14:textId="77777777" w:rsidR="00AC3C89" w:rsidRDefault="00000000">
      <w:pPr>
        <w:spacing w:after="100"/>
        <w:jc w:val="both"/>
      </w:pPr>
      <w:r>
        <w:rPr>
          <w:rFonts w:cs="Times New Roman"/>
        </w:rPr>
        <w:t>PRUNAY-SUR-ESSONNE : Antiquités : 1965, 71-84, carte ; 1975, 34 ; Église : 2000, 97-99, ill ; 2001, 104-105 ; Gravures rupestres : 2004, 136 ; Menhir : Mém. XXI, 74</w:t>
      </w:r>
    </w:p>
    <w:p w14:paraId="69EA5308" w14:textId="77777777" w:rsidR="00AC3C89" w:rsidRDefault="00000000">
      <w:pPr>
        <w:spacing w:after="100"/>
        <w:jc w:val="both"/>
      </w:pPr>
      <w:r>
        <w:rPr>
          <w:rFonts w:cs="Times New Roman"/>
        </w:rPr>
        <w:t>PUISELET-LE-MARAIS : Croix : 1944, 125-130, ill ; Gravures rupestres : 1998, 156 ; Prospection aérienne : 1990, 118</w:t>
      </w:r>
    </w:p>
    <w:p w14:paraId="5D804653" w14:textId="77777777" w:rsidR="00AC3C89" w:rsidRDefault="00000000">
      <w:pPr>
        <w:spacing w:after="100"/>
        <w:jc w:val="both"/>
      </w:pPr>
      <w:r>
        <w:rPr>
          <w:rFonts w:cs="Times New Roman"/>
        </w:rPr>
        <w:t>PUSSAY : Château : Mém. XXV, 193 ; Église : 2013, 110-111 ; Manufacture : 2019-20 n° 89, 291 ; Photographie : 2024 n° 93, 203 ; Protestants : 2015 n° 85, 31 ; Famille de Languedoue, château et seigneurie : 2025, 27-70</w:t>
      </w:r>
    </w:p>
    <w:p w14:paraId="1D16D7FD" w14:textId="77777777" w:rsidR="00AC3C89" w:rsidRDefault="00000000">
      <w:pPr>
        <w:spacing w:after="100"/>
        <w:jc w:val="both"/>
      </w:pPr>
      <w:r>
        <w:rPr>
          <w:rFonts w:cs="Times New Roman"/>
        </w:rPr>
        <w:t>QUEUE-EN-BRIE (LA) (Val-de-Marne) : En 1790 : 1910, 105-106</w:t>
      </w:r>
    </w:p>
    <w:p w14:paraId="1068C5BA" w14:textId="77777777" w:rsidR="00AC3C89" w:rsidRDefault="00000000">
      <w:pPr>
        <w:spacing w:after="100"/>
        <w:jc w:val="both"/>
      </w:pPr>
      <w:r>
        <w:rPr>
          <w:rFonts w:cs="Times New Roman"/>
        </w:rPr>
        <w:t>QUINCY-EN-BRIE : voir QUINCY-SOUS-SENART</w:t>
      </w:r>
    </w:p>
    <w:p w14:paraId="1E76289E" w14:textId="77777777" w:rsidR="00AC3C89" w:rsidRDefault="00000000">
      <w:pPr>
        <w:spacing w:after="100"/>
        <w:jc w:val="both"/>
      </w:pPr>
      <w:r>
        <w:rPr>
          <w:rFonts w:cs="Times New Roman"/>
        </w:rPr>
        <w:t>QUINCY-SOUS-SÉNART : Maire : voir GARNIER-DESCHENES (E.) ; Paroisse : 1973, 83-85 ; Travaux : 2015 n° 85, 145 ; Personnages : voir BOIELDIEU (Adrien) ; voir HERVIER (C.) ; En 1790 : 1910, 53</w:t>
      </w:r>
    </w:p>
    <w:p w14:paraId="36010A25" w14:textId="77777777" w:rsidR="00AC3C89" w:rsidRDefault="00000000">
      <w:pPr>
        <w:spacing w:after="100"/>
        <w:jc w:val="both"/>
      </w:pPr>
      <w:r>
        <w:rPr>
          <w:rFonts w:cs="Times New Roman"/>
        </w:rPr>
        <w:t>RHODES (île de) : Auberge de France : 1914, 2-5</w:t>
      </w:r>
    </w:p>
    <w:p w14:paraId="60EEF1A0" w14:textId="77777777" w:rsidR="00AC3C89" w:rsidRDefault="00000000">
      <w:pPr>
        <w:spacing w:after="100"/>
        <w:jc w:val="both"/>
      </w:pPr>
      <w:r>
        <w:rPr>
          <w:rFonts w:cs="Times New Roman"/>
        </w:rPr>
        <w:t>RICHARVILLE : Église : 2013, 111-112 ; Gallo-romain : 1981, 101 ; Préhistoire : 1983, 99 ; Protohistoire : Mém. XVII, 20-22, ill</w:t>
      </w:r>
    </w:p>
    <w:p w14:paraId="49B86C34" w14:textId="77777777" w:rsidR="00AC3C89" w:rsidRDefault="00000000">
      <w:pPr>
        <w:spacing w:after="100"/>
        <w:jc w:val="both"/>
      </w:pPr>
      <w:r>
        <w:rPr>
          <w:rFonts w:cs="Times New Roman"/>
        </w:rPr>
        <w:t>RIMARDE (LA) (riv.) : Canaux : 2017 n° 87, 7</w:t>
      </w:r>
    </w:p>
    <w:p w14:paraId="431BE201" w14:textId="77777777" w:rsidR="00AC3C89" w:rsidRDefault="00000000">
      <w:pPr>
        <w:spacing w:after="100"/>
        <w:jc w:val="both"/>
      </w:pPr>
      <w:r>
        <w:rPr>
          <w:rFonts w:cs="Times New Roman"/>
        </w:rPr>
        <w:lastRenderedPageBreak/>
        <w:t>RIS-ORANGIS : Château : 1904, 136-138 ; 1911, 133 ; Déchristianisation : 1907, 57-66 ; Description : 1901, 1-12, 158-159 ; Église d’Orangis : 1972, 43-44 ; Gallo-romain : 1968, 70 ; 1976, 91-96, ill ; 1986, 75-80, ill ; 2014, 204 ; Maison de retraite : 1911, 133 ; Maison de retraite des artistes lyriques : 1987, 121 ; Mérovingien : 1962, 62-64 ; Seigneurie : 1904, 136-138 ; Seigneurie d’Orangis : 1901, 157 ; Seigneurs de Fromont : 1904, 37-44 ; Travaux : 2021 n° 90, 215, 217 ; En 1790 : 1910, 25, 27-28 ; Révolution de 1789 : 1904, 139-142 ; 1907, 57-66 ; Anisson Dupéron, Révolution et pouvoir municipal : 2025, 135-152</w:t>
      </w:r>
    </w:p>
    <w:p w14:paraId="1FBA1569" w14:textId="77777777" w:rsidR="00AC3C89" w:rsidRDefault="00000000">
      <w:pPr>
        <w:spacing w:after="100"/>
        <w:jc w:val="both"/>
      </w:pPr>
      <w:r>
        <w:rPr>
          <w:rFonts w:cs="Times New Roman"/>
        </w:rPr>
        <w:t>ROCHEFORT-EN-YVELINES (Yvelines) : 1960, 6-8 ; Établissements religieux du Dourdannais : 2025, 99-116</w:t>
      </w:r>
    </w:p>
    <w:p w14:paraId="40D416D7" w14:textId="77777777" w:rsidR="00AC3C89" w:rsidRDefault="00000000">
      <w:pPr>
        <w:spacing w:after="100"/>
        <w:jc w:val="both"/>
      </w:pPr>
      <w:r>
        <w:rPr>
          <w:rFonts w:cs="Times New Roman"/>
        </w:rPr>
        <w:t>ROINVILLE-SOUS-DOURDAN : Atelier de potier : 1981, 153 ; Église : 2008, 203-204 ; 2013, 112-114 ; Gallo-romain : 1978, 75 ; 1981, 101-102 ; 1982, 83-84, ill., 86 ; 1983, 90 ; 1987, 85 ; Gravures rupestres : 1984, 99 ; 1992, 98 ; Préhistoire : 1978, 73 ; 1979, 57 ; 1981, 101-102 ; 1982, 86 ; 1983, 99 ; Personnages : voir MANDIARGUES (Bona de) ; Établissements religieux du Dourdannais : 2025, 99-116</w:t>
      </w:r>
    </w:p>
    <w:p w14:paraId="237D0AB4" w14:textId="77777777" w:rsidR="00AC3C89" w:rsidRDefault="00000000">
      <w:pPr>
        <w:spacing w:after="100"/>
        <w:jc w:val="both"/>
      </w:pPr>
      <w:r>
        <w:rPr>
          <w:rFonts w:cs="Times New Roman"/>
        </w:rPr>
        <w:t>ROUVRES-SAINT-JEAN (45) : Protestants : 2015 n° 85, 32</w:t>
      </w:r>
    </w:p>
    <w:p w14:paraId="0F1051A4" w14:textId="77777777" w:rsidR="00AC3C89" w:rsidRDefault="00000000">
      <w:pPr>
        <w:spacing w:after="100"/>
        <w:jc w:val="both"/>
      </w:pPr>
      <w:r>
        <w:rPr>
          <w:rFonts w:cs="Times New Roman"/>
        </w:rPr>
        <w:t>RUNGIS (Val-de-Marne) : Aqueduc : 2001, 99 ; Archéologie : 2001, 99 ; 2003, 191 ; Gallo-romain : 1990, 122 ; Gaulois : 1994, 139 ; Moyen Âge : 1990, 122 ; Préhistoire : 1990, 122 ; 1994, 139 ; Protohistoire : 1990, 122 ; 1994, 139</w:t>
      </w:r>
    </w:p>
    <w:p w14:paraId="0018C78A" w14:textId="77777777" w:rsidR="00AC3C89" w:rsidRDefault="00000000">
      <w:pPr>
        <w:spacing w:after="100"/>
        <w:jc w:val="both"/>
      </w:pPr>
      <w:r>
        <w:rPr>
          <w:rFonts w:cs="Times New Roman"/>
        </w:rPr>
        <w:t>SACLAS : Gallo-romain : 1969, 108, ill ; 1970, 119-120, ill ; 1971, 63-65, ill ; 1972, 102-104, ill ; 1973, 102-104 ; 1974, 87-89, ill ; 1975, 53-55, ill ; 1977, 57-58 ; 1991, 115 ; 1994, 139 ; 1995, 129-132, ill ; 1996, 125-127, ill ; Gravures rupestres : 1992, 98 ; Menhirs : Mém. XXI, 74-75</w:t>
      </w:r>
    </w:p>
    <w:p w14:paraId="51ABAD22" w14:textId="77777777" w:rsidR="00AC3C89" w:rsidRDefault="00000000">
      <w:pPr>
        <w:spacing w:after="100"/>
        <w:jc w:val="both"/>
      </w:pPr>
      <w:r>
        <w:rPr>
          <w:rFonts w:cs="Times New Roman"/>
        </w:rPr>
        <w:t>SACLAY : Archéologie : 2021 n° 90, 325 ; 2024 n° 93, 265 ; Aviation : Mém. XXII, 101-103 ; Gallo-romain : 1978, 104-109, ill ; 1981, 103 ; 1983, 114-115 ; 1985, 61 ; 2001, 99 ; Gaulois : 2001, 99 ; Mérovingien : 1980, 96-98, ill ; 1983, 114-115 ; 1985, 61 ; Plateau : 2005, 141-146 ; 2011, 132-134 ; Prospection aérienne : 1990, 118 ; Tableau : 2007, 153 ; Travaux : 2022 n° 91, 224 ; Voie ancienne : 1979, 80-84, ill</w:t>
      </w:r>
    </w:p>
    <w:p w14:paraId="421DCD71" w14:textId="77777777" w:rsidR="00AC3C89" w:rsidRDefault="00000000">
      <w:pPr>
        <w:spacing w:after="100"/>
        <w:jc w:val="both"/>
      </w:pPr>
      <w:r>
        <w:rPr>
          <w:rFonts w:cs="Times New Roman"/>
        </w:rPr>
        <w:t>SAINT-AUBIN : Gallo-romain : 1987, 85 ; 2001, 100 ; Gallo-romain et mérovingien : 1984, 100-102, ill ; Gaulois : 2001, 100 ; Mérovingien : 1987, 85 ; 2002, 172 ; 2007, 116-117 ; Moyen Âge : 1983, 115-116, ill ; Préhistoire : 1987, 85-87, ill ; Protohistoire : 1987, 85-87, ill ; 2002, 172 ; Travaux : 2022 n° 91, 225</w:t>
      </w:r>
    </w:p>
    <w:p w14:paraId="0C5F323C" w14:textId="77777777" w:rsidR="00AC3C89" w:rsidRDefault="00000000">
      <w:pPr>
        <w:spacing w:after="100"/>
        <w:jc w:val="both"/>
      </w:pPr>
      <w:r>
        <w:rPr>
          <w:rFonts w:cs="Times New Roman"/>
        </w:rPr>
        <w:t>SAINT-CHÉRON : Château de Bâville : 1963, 13 ; Église : 2013, 114-115 ; Gallo-romain : 1971, 65 ; 1975, 55 ; 1977, 58 ; 1978, 75 ; 1981, 153 ; 2009, 186-187 ; Gravures rupestres : 1991, 115 ; 1992, 98 ; Polissoir : 1999, 153-156, ill ; 2005, 179 ; Mém. XXI, 75-76 ; Préhistoire : 1978, 74 ; 1981, 102 ; Protestants : 2023 n° 92, 89 ; Vues : 1992, 138 ; Personnages : voir CICERI ; Établissements religieux du Dourdannais : 2025, 99-116 ; Carriers, publication : 2025, 305</w:t>
      </w:r>
    </w:p>
    <w:p w14:paraId="3B16D488" w14:textId="77777777" w:rsidR="00AC3C89" w:rsidRDefault="00000000">
      <w:pPr>
        <w:spacing w:after="100"/>
        <w:jc w:val="both"/>
      </w:pPr>
      <w:r>
        <w:rPr>
          <w:rFonts w:cs="Times New Roman"/>
        </w:rPr>
        <w:t>SAINT-CYR-LA-RIVIÈRE : Château : Mém. XXV, 201 ; Église : 2004, 146-147 ; Gallo-romain : 1987, 87 ; Préhistoire : 1985, 78 ; Protohistoire : 1980, 74, 98-99 ; Rites mortuaires : 2016 n° 86, 110 ; 2019-20 n° 89, 229</w:t>
      </w:r>
    </w:p>
    <w:p w14:paraId="75E429BD" w14:textId="77777777" w:rsidR="00AC3C89" w:rsidRDefault="00000000">
      <w:pPr>
        <w:spacing w:after="100"/>
        <w:jc w:val="both"/>
      </w:pPr>
      <w:r>
        <w:rPr>
          <w:rFonts w:cs="Times New Roman"/>
        </w:rPr>
        <w:t>SAINT-CYR-SOUS-DOURDAN : Cartographie : 2023 n° 92, 147 ; Curé : 2016 n° 86, 15 ; Église : 2004, 147 ; 2013, 115-116 ; 2024 n° 93, 53 ; Gravures rupestres : 1992, 98 ; Polissoir : 1999, 149-150, ill ; Mém. XXI, 76 ; Préhistoire : 1978, 73 ; 1979, 60, 84 ; 1980, 99 ; 1981, 154 ; Presbytère : 2013, 63-77 ; Protestants : 2023 n° 92, 116 ; Rites mortuaires : 2019-20 n° 89, 230 ; Seigneurs : 2014, 51-79 ; Sortie : 2018 n° 88, 4 ; Établissements religieux du Dourdannais : 2025, 99-116 ; Histoire locale, 1939-1945 et XIX</w:t>
      </w:r>
      <w:r>
        <w:rPr>
          <w:rFonts w:cs="Times New Roman"/>
          <w:vertAlign w:val="superscript"/>
        </w:rPr>
        <w:t>e</w:t>
      </w:r>
      <w:r>
        <w:rPr>
          <w:rFonts w:cs="Times New Roman"/>
        </w:rPr>
        <w:t xml:space="preserve"> siècle : 2025, 313</w:t>
      </w:r>
    </w:p>
    <w:p w14:paraId="4D222AAD" w14:textId="77777777" w:rsidR="00AC3C89" w:rsidRDefault="00000000">
      <w:pPr>
        <w:spacing w:after="100"/>
        <w:jc w:val="both"/>
      </w:pPr>
      <w:r>
        <w:rPr>
          <w:rFonts w:cs="Times New Roman"/>
        </w:rPr>
        <w:lastRenderedPageBreak/>
        <w:t>SAINT-ESCOBILLE : Architecture : 2015 n° 85, 191 ; Assemblée générale : 2010, 4-7 ; Château : Mém. XXV, 211 ; Église : 2010, 38-49 ; 2013, 116-118 ; Étymologie : 2010, 43-49 ; Gallo-romain : 1984, 90 ; Marnière : 1980, 100-101, ill ; Préhistoire : 1979, 61 ; 1983, 99 ; Protestants : 2015 n° 85, 27 ; Protohistoire : Mém. XVII, 23-26, ill ; Rites mortuaires : 2019-20 n° 89, 234</w:t>
      </w:r>
    </w:p>
    <w:p w14:paraId="32CC01CB" w14:textId="77777777" w:rsidR="00AC3C89" w:rsidRDefault="00000000">
      <w:pPr>
        <w:spacing w:after="100"/>
        <w:jc w:val="both"/>
      </w:pPr>
      <w:r>
        <w:rPr>
          <w:rFonts w:cs="Times New Roman"/>
        </w:rPr>
        <w:t>SAINT-FARGEAU (89) : Papeterie : 2023 n° 92, 195</w:t>
      </w:r>
    </w:p>
    <w:p w14:paraId="576DA582" w14:textId="77777777" w:rsidR="00AC3C89" w:rsidRDefault="00000000">
      <w:pPr>
        <w:spacing w:after="100"/>
        <w:jc w:val="both"/>
      </w:pPr>
      <w:r>
        <w:rPr>
          <w:rFonts w:cs="Times New Roman"/>
        </w:rPr>
        <w:t>SAINT-GERMAIN-LÈS-ARPAJON : Église : 1963, 124-125 ; Gallo-romain : 2008, 201 ; Hôpital Saint-Eutrope : 1896, 71-76 ; Jardins (Chanteloup) : 2024 n° 93, 63 ; Protestants (Brethonnières) : 2023 n° 92, 81 ; Protestants (Saint-Germain-les-Chastres) : 2023 n° 92, 80 ; Seigneur de Chanteloup : voir NEUVILLE de VILLEROY (Nicolas de) ; Seigneurs de La Bretonnière : 1904, 34-37 ; Travaux : 2021 n° 90, 220 ; En 1790 : 1910, 44-45</w:t>
      </w:r>
    </w:p>
    <w:p w14:paraId="2473411F" w14:textId="77777777" w:rsidR="00AC3C89" w:rsidRDefault="00000000">
      <w:pPr>
        <w:spacing w:after="100"/>
        <w:jc w:val="both"/>
      </w:pPr>
      <w:r>
        <w:rPr>
          <w:rFonts w:cs="Times New Roman"/>
        </w:rPr>
        <w:t>SAINT-GERMAIN-LÈS-CORBEIL : Architecture : 2015 n° 85, 192 ; Carolingien : 1999, 103 ; Curé : voir DUVAL (Vincent) ; Église : 1895, 20-26 ; 1995, 97-105, ill.; 138-140, ill ; Mém. I ; Fiefs : 1897, 54-61 ; Gallo-romain : 1901, 74 ; 1988, 123-126, ill ; 1999, 103 ; 2004, 136 ; 2005, 179-180 ; Mégalithe : Mém. XXI, 77-80 ; Mérovingien : 1999, 103 ; Moyen Âge : 1988, 123-126, ill ; Parc du château : 1900, XXIV ; Préhistoire : 1906, 84-85 ; 1999, 90-102, ill ; Protohistoire : 1999, 98-102, ill ; Travaux : 2015 n° 85, 146 ; En 1790 : 1910, 30-34 ; Église Saint-Germain-Saint-Vincent, publication : 2025, 313</w:t>
      </w:r>
    </w:p>
    <w:p w14:paraId="74961461" w14:textId="77777777" w:rsidR="00AC3C89" w:rsidRDefault="00000000">
      <w:pPr>
        <w:spacing w:after="100"/>
        <w:jc w:val="both"/>
      </w:pPr>
      <w:r>
        <w:rPr>
          <w:rFonts w:cs="Times New Roman"/>
        </w:rPr>
        <w:t>SAINT-HILAIRE : Église : 2013, 118-119 ; Gallo-romain : 1979, 58 ; Hypogée : Mém. XXI, 80 ; Terrier : 2022 n° 91, 81 ; Personnages : voir KAHNWEILER (Daniel-Henry) ; voir LEIRIS (Michel) ; Prieuré, centre artistique et culturel au temps de Michel Leiris : 2025, 227-248</w:t>
      </w:r>
    </w:p>
    <w:p w14:paraId="3C98D070" w14:textId="77777777" w:rsidR="00AC3C89" w:rsidRDefault="00000000">
      <w:pPr>
        <w:spacing w:after="100"/>
        <w:jc w:val="both"/>
      </w:pPr>
      <w:r>
        <w:rPr>
          <w:rFonts w:cs="Times New Roman"/>
        </w:rPr>
        <w:t>SAINT-JEAN-DE-BEAUREGARD : Grange de Montfaucon ou grange-aux-Moines : 1979, 17-33, ill</w:t>
      </w:r>
    </w:p>
    <w:p w14:paraId="4D8134A0" w14:textId="77777777" w:rsidR="00AC3C89" w:rsidRDefault="00000000">
      <w:pPr>
        <w:spacing w:after="100"/>
        <w:jc w:val="both"/>
      </w:pPr>
      <w:r>
        <w:rPr>
          <w:rFonts w:cs="Times New Roman"/>
        </w:rPr>
        <w:t>SAINT-MARTIN-DE-BRÉTHENCOURT (Yvelines) : Moyen Âge : 1988, 63-78, ill ; Rites mortuaires : 2019-20 n° 89, 234</w:t>
      </w:r>
    </w:p>
    <w:p w14:paraId="70CCB317" w14:textId="77777777" w:rsidR="00AC3C89" w:rsidRDefault="00000000">
      <w:pPr>
        <w:spacing w:after="100"/>
        <w:jc w:val="both"/>
      </w:pPr>
      <w:r>
        <w:rPr>
          <w:rFonts w:cs="Times New Roman"/>
        </w:rPr>
        <w:t>SAINT-MARTIN-EN-BIERE (Seine-et-Marne) : Seigneurs : 1961, 9-36</w:t>
      </w:r>
    </w:p>
    <w:p w14:paraId="77FF78CE" w14:textId="77777777" w:rsidR="00AC3C89" w:rsidRDefault="00000000">
      <w:pPr>
        <w:spacing w:after="100"/>
        <w:jc w:val="both"/>
      </w:pPr>
      <w:r>
        <w:rPr>
          <w:rFonts w:cs="Times New Roman"/>
        </w:rPr>
        <w:t>SAINT-MAUR-DES-FOSSÉS (Val-de-Marne) : Abbaye : 1975, 11-16 ; 1996, 9-68, ill</w:t>
      </w:r>
    </w:p>
    <w:p w14:paraId="1ECA75FE" w14:textId="77777777" w:rsidR="00AC3C89" w:rsidRDefault="00000000">
      <w:pPr>
        <w:spacing w:after="100"/>
        <w:jc w:val="both"/>
      </w:pPr>
      <w:r>
        <w:rPr>
          <w:rFonts w:cs="Times New Roman"/>
        </w:rPr>
        <w:t>SAINT-MAURICE-MONTCOURONNE : Château : Mém. XXV, 219 ; Église : 2013, 119-120 ; Moyen Âge : 1991, 115-116 ; Poterie : 1996, 136 ; 1997, 93-94 ; Prospection aérienne : 1979, 56, ill ; Protestants : 2023 n° 92, 74, 89 ; Rites : 2021 n° 90, 243</w:t>
      </w:r>
    </w:p>
    <w:p w14:paraId="581D4E30" w14:textId="77777777" w:rsidR="00AC3C89" w:rsidRDefault="00000000">
      <w:pPr>
        <w:spacing w:after="100"/>
        <w:jc w:val="both"/>
      </w:pPr>
      <w:r>
        <w:rPr>
          <w:rFonts w:cs="Times New Roman"/>
        </w:rPr>
        <w:t>SAINT-MICHEL-SUR-ORGE : Assemblée générale : 1989, 5-8 ; Menhir : Mém. XXI, 81 ; Protestants : 2023 n° 92, 97 ; Travaux : 2021 n° 90, 221 ; En 1790 : 1910, 98-99</w:t>
      </w:r>
    </w:p>
    <w:p w14:paraId="774D7B20" w14:textId="77777777" w:rsidR="00AC3C89" w:rsidRDefault="00000000">
      <w:pPr>
        <w:spacing w:after="100"/>
        <w:jc w:val="both"/>
      </w:pPr>
      <w:r>
        <w:rPr>
          <w:rFonts w:cs="Times New Roman"/>
        </w:rPr>
        <w:t>SAINT-PIERRE-DU-PERRAY : Âge du Bronze : 1993, 101 ; Architecture : 2015 n° 85, 192 ; Carolingien : 1992, 98-99 ; 1999, 117 ; Gallo-romain : 1991, 116 ; 1992, 98-99 ; 1993, 101 ; 1996, 137-138 ; 1999, 115-117, ill ; Gaulois : 1999, 115-117, ill ; Mérovingien : 1999, 117 ; Moyen Âge : 1991, 116 ; 1996, 137-138 ; 1998, 157 ; Préhistoire : 1999, 103-115, ill ; Protohistoire : 1996, 137-138 ; Stèle médiévale : 2014, 204 ; Travaux : 2015 n° 85, 149 ; En 1790 : 1910, 26, 32-33</w:t>
      </w:r>
    </w:p>
    <w:p w14:paraId="727965D8" w14:textId="77777777" w:rsidR="00AC3C89" w:rsidRDefault="00000000">
      <w:pPr>
        <w:spacing w:after="100"/>
        <w:jc w:val="both"/>
      </w:pPr>
      <w:r>
        <w:rPr>
          <w:rFonts w:cs="Times New Roman"/>
        </w:rPr>
        <w:t>SAINT-RIGOMER-DES-BOIS (45) : Miracle : 2021 n° 90, 12</w:t>
      </w:r>
    </w:p>
    <w:p w14:paraId="36450CF9" w14:textId="77777777" w:rsidR="00AC3C89" w:rsidRDefault="00000000">
      <w:pPr>
        <w:spacing w:after="100"/>
        <w:jc w:val="both"/>
      </w:pPr>
      <w:r>
        <w:rPr>
          <w:rFonts w:cs="Times New Roman"/>
        </w:rPr>
        <w:t xml:space="preserve">SAINT-SULPICE-DE-FAVIÈRES : Assemblée générale : 2011, 4-8 ; Campanologie : 2023 n° 92, 215 ; 2024 n° 93, 277 ; Château de Segrez : 1963, 120 ; Culte : 1980, 57-67, ill ; Église : 2008, 204-205 ; 2009, 189-191 ; 2011, 145-148 ; 2023 n° 92, 155 ; Gallo-romain : 1987, 88 ; Médaillés : 2024 n° 93, 181 ; Monnaies : 1987, 88-89 ; Préhistoire : </w:t>
      </w:r>
      <w:r>
        <w:rPr>
          <w:rFonts w:cs="Times New Roman"/>
        </w:rPr>
        <w:lastRenderedPageBreak/>
        <w:t>1985, 78-79 ; Protestants : 2023 n° 92, 118 ; Travaux : 2021 n° 90, 224 ; Personnages : voir LANZ (Robert)</w:t>
      </w:r>
    </w:p>
    <w:p w14:paraId="120F8FE4" w14:textId="77777777" w:rsidR="00AC3C89" w:rsidRDefault="00000000">
      <w:pPr>
        <w:spacing w:after="100"/>
        <w:jc w:val="both"/>
      </w:pPr>
      <w:r>
        <w:rPr>
          <w:rFonts w:cs="Times New Roman"/>
        </w:rPr>
        <w:t>SAINT-VRAIN : Campanologie : 2018 n° 88, 103 ; Prieuré : 1975, 11-16 ; Protestants : 2023 n° 92, 83 ; Travaux : 2021 n° 90, 223 ; En 1790 : 1910, 46</w:t>
      </w:r>
    </w:p>
    <w:p w14:paraId="7A0FD2B9" w14:textId="77777777" w:rsidR="00AC3C89" w:rsidRDefault="00000000">
      <w:pPr>
        <w:spacing w:after="100"/>
        <w:jc w:val="both"/>
      </w:pPr>
      <w:r>
        <w:rPr>
          <w:rFonts w:cs="Times New Roman"/>
        </w:rPr>
        <w:t>SAINT-YON : Protestants : 2023 n° 92, 86 ; Travaux : 2021 n° 90, 225 ; Vigneron : voir GUENOT (Pierre)</w:t>
      </w:r>
    </w:p>
    <w:p w14:paraId="4C140C8D" w14:textId="77777777" w:rsidR="00AC3C89" w:rsidRDefault="00000000">
      <w:pPr>
        <w:spacing w:after="100"/>
        <w:jc w:val="both"/>
      </w:pPr>
      <w:r>
        <w:rPr>
          <w:rFonts w:cs="Times New Roman"/>
        </w:rPr>
        <w:t>SAINTE-GENEVIÈVE-DES-BOIS : Château : 1912, 50-66 ; 1982, 142 ; Mém. XXV, 235 ; Maison « de Soufflot » : 1994, 87-90, ill ; Protestants : 2023 n° 92, 96 ; Sculpture : 2011, 175 ; Seigneurie : 1912, 50-56, plan ; Travaux : 2021 n° 90, 217 ; En 1790 : 1910, 99-100 ; Hôtel de ville, Art déco : 2026, 246 ; Consécration de l’église : 2026, 11-38</w:t>
      </w:r>
    </w:p>
    <w:p w14:paraId="3832551D" w14:textId="77777777" w:rsidR="00AC3C89" w:rsidRDefault="00000000">
      <w:pPr>
        <w:spacing w:after="100"/>
        <w:jc w:val="both"/>
      </w:pPr>
      <w:r>
        <w:rPr>
          <w:rFonts w:cs="Times New Roman"/>
        </w:rPr>
        <w:t>SAINTE-MESME (Yvelines) : Gallo-romain : 1986, 80-81 ; Rites mortuaires : 2016 n° 86, 73</w:t>
      </w:r>
    </w:p>
    <w:p w14:paraId="7DF815D8" w14:textId="77777777" w:rsidR="00AC3C89" w:rsidRDefault="00000000">
      <w:pPr>
        <w:spacing w:after="100"/>
        <w:jc w:val="both"/>
      </w:pPr>
      <w:r>
        <w:rPr>
          <w:rFonts w:cs="Times New Roman"/>
        </w:rPr>
        <w:t>SAINTRY-SUR-SEINE : Église : 2001, 45-62, ill ; Gué : 1986, 58 ; Peinture : 1963, 120 ; Travaux : 2015 n° 85, 147 ; Vues : 1993, 137 ; Personnages : voir AVED de LOIZEROLLES ; Mém. VI ; En 1790 : 1910, 29, 34</w:t>
      </w:r>
    </w:p>
    <w:p w14:paraId="316AF748" w14:textId="77777777" w:rsidR="00AC3C89" w:rsidRDefault="00000000">
      <w:pPr>
        <w:spacing w:after="100"/>
        <w:jc w:val="both"/>
      </w:pPr>
      <w:r>
        <w:rPr>
          <w:rFonts w:cs="Times New Roman"/>
        </w:rPr>
        <w:t>SAINVILLE (28) : Protestants : 2015 n° 85, 27</w:t>
      </w:r>
    </w:p>
    <w:p w14:paraId="6F9D49B7" w14:textId="77777777" w:rsidR="00AC3C89" w:rsidRDefault="00000000">
      <w:pPr>
        <w:spacing w:after="100"/>
        <w:jc w:val="both"/>
      </w:pPr>
      <w:r>
        <w:rPr>
          <w:rFonts w:cs="Times New Roman"/>
        </w:rPr>
        <w:t>SANTENY (Val-de-Marne) : Préhistoire : 1969, 91-95, ill ; En 1790 : 1910, 107-108</w:t>
      </w:r>
    </w:p>
    <w:p w14:paraId="0021D30B" w14:textId="77777777" w:rsidR="00AC3C89" w:rsidRDefault="00000000">
      <w:pPr>
        <w:spacing w:after="100"/>
        <w:jc w:val="both"/>
      </w:pPr>
      <w:r>
        <w:rPr>
          <w:rFonts w:cs="Times New Roman"/>
        </w:rPr>
        <w:t>SAUDREVILLE : voir VILLECONIN</w:t>
      </w:r>
    </w:p>
    <w:p w14:paraId="2CA9ED4B" w14:textId="77777777" w:rsidR="00AC3C89" w:rsidRDefault="00000000">
      <w:pPr>
        <w:spacing w:after="100"/>
        <w:jc w:val="both"/>
      </w:pPr>
      <w:r>
        <w:rPr>
          <w:rFonts w:cs="Times New Roman"/>
        </w:rPr>
        <w:t>SAULX-LES-CHARTREUX : Église : 2004, 148 ; Protestants : 2023 n° 92, 105 ; Travaux : 2022 n° 91, 227 ; Vigne : Mém. XXIII, 40</w:t>
      </w:r>
    </w:p>
    <w:p w14:paraId="0E0114BE" w14:textId="77777777" w:rsidR="00AC3C89" w:rsidRDefault="00000000">
      <w:pPr>
        <w:spacing w:after="100"/>
        <w:jc w:val="both"/>
      </w:pPr>
      <w:r>
        <w:rPr>
          <w:rFonts w:cs="Times New Roman"/>
        </w:rPr>
        <w:t>SAUSSAY (LE) : voir BALLANCOURT-SUR-ESSONNE</w:t>
      </w:r>
    </w:p>
    <w:p w14:paraId="5A856B41" w14:textId="77777777" w:rsidR="00AC3C89" w:rsidRDefault="00000000">
      <w:pPr>
        <w:spacing w:after="100"/>
        <w:jc w:val="both"/>
      </w:pPr>
      <w:r>
        <w:rPr>
          <w:rFonts w:cs="Times New Roman"/>
        </w:rPr>
        <w:t>SAVIGNY-SUR-ORGE : Château : 1986, 9-24 et pl. I à VI ; Église : 1987, 55-60, ill ; Protestants : 2023 n° 92, 98 ; Travaux : 2021 n° 90, 227 ; Personnages : voir CHATEAUBRIAND (R. de) ; En 1790 : 1910, 124-126 ; René Cassin : 2025, 339</w:t>
      </w:r>
    </w:p>
    <w:p w14:paraId="4B707939" w14:textId="77777777" w:rsidR="00AC3C89" w:rsidRDefault="00000000">
      <w:pPr>
        <w:spacing w:after="100"/>
        <w:jc w:val="both"/>
      </w:pPr>
      <w:r>
        <w:rPr>
          <w:rFonts w:cs="Times New Roman"/>
        </w:rPr>
        <w:t>SCEAUX (Hauts-de-Seine) : Château : 1964, 8 ; 2000, 182 ; Faïence : 1982, 142 ; Musée : 1966, 85 ; 1968, 101 ; 1969, 138 ; 1970, 151 ; 1971, 86 ; 1974, 114-115 ; 1975, 83 ; 1979, 116 ; 1981, 181 ; 1982, 142-143 ; 1983, 144 ; Petit château : 1997, 94-95 ; 1998, 157 ; Porcelaine : 2003, 240 ; Personnages : voir ANDLER (Charles) ; voir BALTARD (Victor) ; voir CHAMPIN (Jean-Jacques) ; voir FLORIAN ; voir GRASSET (Eugène) ; voir SILVESTRE (Louis de)</w:t>
      </w:r>
    </w:p>
    <w:p w14:paraId="34E76D07" w14:textId="77777777" w:rsidR="00AC3C89" w:rsidRDefault="00000000">
      <w:pPr>
        <w:spacing w:after="100"/>
        <w:jc w:val="both"/>
      </w:pPr>
      <w:r>
        <w:rPr>
          <w:rFonts w:cs="Times New Roman"/>
        </w:rPr>
        <w:t>SEDAN (08) : Guerre 1870 : 2023 n° 92, 313</w:t>
      </w:r>
    </w:p>
    <w:p w14:paraId="2D4E7FE8" w14:textId="77777777" w:rsidR="00AC3C89" w:rsidRDefault="00000000">
      <w:pPr>
        <w:spacing w:after="100"/>
        <w:jc w:val="both"/>
      </w:pPr>
      <w:r>
        <w:rPr>
          <w:rFonts w:cs="Times New Roman"/>
        </w:rPr>
        <w:t>SEGREZ : voir SAINT-SULPICE-DE-FAVIERES</w:t>
      </w:r>
    </w:p>
    <w:p w14:paraId="378DC35E" w14:textId="77777777" w:rsidR="00AC3C89" w:rsidRDefault="00000000">
      <w:pPr>
        <w:spacing w:after="100"/>
        <w:jc w:val="both"/>
      </w:pPr>
      <w:r>
        <w:rPr>
          <w:rFonts w:cs="Times New Roman"/>
        </w:rPr>
        <w:t>SEINE (riv.) : Archéologie : 1996, 135-136 ; 1997, 69-71, ill ; 1998, 129-131 ; Crue : 1898, 37-42 ; 1909, 138-140 ; Description : 1914, 61-71 ; Prospection archéologique : 1986, 58 ; 1994, 134-135 ; Vues : 1993, 141</w:t>
      </w:r>
    </w:p>
    <w:p w14:paraId="548CD00E" w14:textId="77777777" w:rsidR="00AC3C89" w:rsidRDefault="00000000">
      <w:pPr>
        <w:spacing w:after="100"/>
        <w:jc w:val="both"/>
      </w:pPr>
      <w:r>
        <w:rPr>
          <w:rFonts w:cs="Times New Roman"/>
        </w:rPr>
        <w:t>SEINE-ET-MARNE (dépt.) : voir CÉLY-EN-BIÈRE ; voir COMBS-LA-VILLE ; FLEURY-EN-BIERE ; NANTEAU-SUR-ESSONNE ; PRINGY ; SAINT-MARTIN-EN-BIERE ; TOUSSON ; voir VAUDOUÉ (LE)</w:t>
      </w:r>
    </w:p>
    <w:p w14:paraId="391679EF" w14:textId="77777777" w:rsidR="00AC3C89" w:rsidRDefault="00000000">
      <w:pPr>
        <w:spacing w:after="100"/>
        <w:jc w:val="both"/>
      </w:pPr>
      <w:r>
        <w:rPr>
          <w:rFonts w:cs="Times New Roman"/>
        </w:rPr>
        <w:t>SEINE-ET-OISE (dépt.) : Préhistoire : 1898, 55-74 ; Richesses artistiques : Mém. VII ; IX ; Sources historiques : Mém. III bis ; voir aussi HAUTS-DE-SEINE ; VAL-DE-MARNE ; YVELINES</w:t>
      </w:r>
    </w:p>
    <w:p w14:paraId="2E509F4A" w14:textId="77777777" w:rsidR="00AC3C89" w:rsidRDefault="00000000">
      <w:pPr>
        <w:spacing w:after="100"/>
        <w:jc w:val="both"/>
      </w:pPr>
      <w:r>
        <w:rPr>
          <w:rFonts w:cs="Times New Roman"/>
        </w:rPr>
        <w:t>SÉNART (forêt de) : Vie de la Société : 1961, 67 ; Ermitage : 1901, 94-108, 158 ; Vues : 1992, 139 ; Géologie : 2026, 221-228</w:t>
      </w:r>
    </w:p>
    <w:p w14:paraId="65FBAF13" w14:textId="77777777" w:rsidR="00AC3C89" w:rsidRDefault="00000000">
      <w:pPr>
        <w:spacing w:after="100"/>
        <w:jc w:val="both"/>
      </w:pPr>
      <w:r>
        <w:rPr>
          <w:rFonts w:cs="Times New Roman"/>
        </w:rPr>
        <w:t>SEQUIGNY (forêt de) : 1912, 50-56</w:t>
      </w:r>
    </w:p>
    <w:p w14:paraId="037859E7" w14:textId="77777777" w:rsidR="00AC3C89" w:rsidRDefault="00000000">
      <w:pPr>
        <w:spacing w:after="100"/>
        <w:jc w:val="both"/>
      </w:pPr>
      <w:r>
        <w:rPr>
          <w:rFonts w:cs="Times New Roman"/>
        </w:rPr>
        <w:lastRenderedPageBreak/>
        <w:t>SERMAISE : Église : 1993, 20-45, ill ; 2001, 105-107 ; 2013, 121 ; Mém. XXIV, 117 ; Gallo-romain : 1967, 145 ; 1978, 75 ; 1981, 102 ; 1983, 99 ; Gravures rupestres : 1998, 157 ; Poterie : 1982, 111 ; Préhistoire : 1978, 74 ; 1979, 61 ; 1981, 102 ; Rites mortuaires : 2019-20 n° 89, 222 ; Personnages : voir DEBONO (Georges) ; Établissements religieux du Dourdannais : 2025, 99-116</w:t>
      </w:r>
    </w:p>
    <w:p w14:paraId="3B1D98E8" w14:textId="77777777" w:rsidR="00AC3C89" w:rsidRDefault="00000000">
      <w:pPr>
        <w:spacing w:after="100"/>
        <w:jc w:val="both"/>
      </w:pPr>
      <w:r>
        <w:rPr>
          <w:rFonts w:cs="Times New Roman"/>
        </w:rPr>
        <w:t>SÈVRES (Hauts-de-Seine) : Manufacture : 1981, 175 ; Manufacture de porcelaine : 1987, 121 ; 1994, 187 ; Porcelaine : 1992, 145 ; 1993, 145 ; 1994, 187 ; 1995, 181 ; 1996, 181-182 ; 1997, 138-139 ; 1998, 203-204 ; 1999, 196-197 ; 2000, 182 ; 2001, 156 ; 2002, 218-219 ; 2003, 241-242 ; 2004, 185-186 ; 2005, 221 ; 2006, 186-187 ; 2007, 161-162 ; 2008, 239 ; 2010, 229-230 ; 2011, 186-187, 209 ; 2013, 224 ; 2014, 228 ; Préhistoire : 1994, 139 ; Ruines : 1966, 85 ; Tableau : 1998, 195 ; Personnages : voir BALZAC (H. de), BRACQUEMOND (Félix), CARRIER-BELLEUSE (Albert-Ernest), CHAPLET (Ernest), CRÛS (Henry), GUILLAUMET (Gustave), RENAN (Ernest), WALTER (Amalric)</w:t>
      </w:r>
    </w:p>
    <w:p w14:paraId="797FD9A4" w14:textId="77777777" w:rsidR="00AC3C89" w:rsidRDefault="00000000">
      <w:pPr>
        <w:spacing w:after="100"/>
        <w:jc w:val="both"/>
      </w:pPr>
      <w:r>
        <w:rPr>
          <w:rFonts w:cs="Times New Roman"/>
        </w:rPr>
        <w:t>SOISY-SOUS-ETIOLLES : voir SOISY-SUR-SEINE</w:t>
      </w:r>
    </w:p>
    <w:p w14:paraId="38CD4EDB" w14:textId="77777777" w:rsidR="00AC3C89" w:rsidRDefault="00000000">
      <w:pPr>
        <w:spacing w:after="100"/>
        <w:jc w:val="both"/>
      </w:pPr>
      <w:r>
        <w:rPr>
          <w:rFonts w:cs="Times New Roman"/>
        </w:rPr>
        <w:t>SOISY-SUR-ÉCOLE : Au XVIIIe s : 1983, 65-78, ill ; Fermes : 1983, 65-78, ill ; Gallo-romain : 1967, 145 ; Menhirs : Mém. XXI, 81 ; Prévôté : 1986, 25-38</w:t>
      </w:r>
    </w:p>
    <w:p w14:paraId="3756FF27" w14:textId="77777777" w:rsidR="00AC3C89" w:rsidRDefault="00000000">
      <w:pPr>
        <w:spacing w:after="100"/>
        <w:jc w:val="both"/>
      </w:pPr>
      <w:r>
        <w:rPr>
          <w:rFonts w:cs="Times New Roman"/>
        </w:rPr>
        <w:t>SOISY-SUR-SEINE : Histoire d’un village — Soisy-sous-Étiolles : 1900, 79-104 ; Château : Mém. XXV, 225 ; Cloches : 1896, 57-59 ; Église : 1895, 40-48 ; 1900, 83-104 ; 1955, 35-37, ill ; Seigneur de Gerville : voir MALET (Gilles) ; Séjour du cardinal Chigi : 1910, 133-137 ; Travaux : 2015 n° 85, 148 ; Personnages : voir COURCILLON (Françoise de) ; voir DRUMONT (Édouard) ; En 1790 : 1910, 30-31, 33 ; Guerre 1870-1871 : 2015 n° 85, 75 ; Église, décor du chœur : 2025, 336</w:t>
      </w:r>
    </w:p>
    <w:p w14:paraId="1F873B9C" w14:textId="77777777" w:rsidR="00AC3C89" w:rsidRDefault="00000000">
      <w:pPr>
        <w:spacing w:after="100"/>
        <w:jc w:val="both"/>
      </w:pPr>
      <w:r>
        <w:rPr>
          <w:rFonts w:cs="Times New Roman"/>
        </w:rPr>
        <w:t>SOUZY-LA-BRICHE : Château de La Briche : 1978, 17 ; Église : 2013, 93-94, 121 ; Gallo-romain : 1913, 137 ; 1974, 62-63 ; 1975, 27-31, 33, ill ; 1976, 69-70, ill ; Gravures rupestres : 1986, 81 ; 1992, 142 ; Polissoir : 1990, 113-114, ill ; 1998, 137-146, ill ; 2008, 163-165 ; Mém. XXI, 82-85 ; Préhistoire : 1981, 103 ; Protestants : 2015 n° 85, 33 ; Carriers, publication : 2025, 305</w:t>
      </w:r>
    </w:p>
    <w:p w14:paraId="22068B3E" w14:textId="77777777" w:rsidR="00AC3C89" w:rsidRDefault="00000000">
      <w:pPr>
        <w:spacing w:after="100"/>
        <w:jc w:val="both"/>
      </w:pPr>
      <w:r>
        <w:rPr>
          <w:rFonts w:cs="Times New Roman"/>
        </w:rPr>
        <w:t>SUCY-EN-BRIE (Val-de-Marne) : Canton : 1910, 101-110 ; Château du Grand-Val : 1948, 42 ; En 1790 : 1910, 101-102</w:t>
      </w:r>
    </w:p>
    <w:p w14:paraId="70188C82" w14:textId="77777777" w:rsidR="00AC3C89" w:rsidRDefault="00000000">
      <w:pPr>
        <w:spacing w:after="100"/>
        <w:jc w:val="both"/>
      </w:pPr>
      <w:r>
        <w:rPr>
          <w:rFonts w:cs="Times New Roman"/>
        </w:rPr>
        <w:t>SUEDE : Reine : voir CHRISTINE</w:t>
      </w:r>
    </w:p>
    <w:p w14:paraId="78D33FE6" w14:textId="77777777" w:rsidR="00AC3C89" w:rsidRDefault="00000000">
      <w:pPr>
        <w:spacing w:after="100"/>
        <w:jc w:val="both"/>
      </w:pPr>
      <w:r>
        <w:rPr>
          <w:rFonts w:cs="Times New Roman"/>
        </w:rPr>
        <w:t>THIAIS (Val-de-Marne) : Gallo-romain : 1960, 94 ; 1968, 71, 76, 101</w:t>
      </w:r>
    </w:p>
    <w:p w14:paraId="5B475151" w14:textId="77777777" w:rsidR="00AC3C89" w:rsidRDefault="00000000">
      <w:pPr>
        <w:spacing w:after="100"/>
        <w:jc w:val="both"/>
      </w:pPr>
      <w:r>
        <w:rPr>
          <w:rFonts w:cs="Times New Roman"/>
        </w:rPr>
        <w:t>TIGERY : Archéologie : 2016 n° 86, 117 ; Carolingien : 2003, 192 ; Gallo-romain : 1966, 62 ; 1999, 129-140, ill ; 2003, 192 ; Gaulois : 1999, 129-138, ill ; Moyen Âge : 2005, 180 ; Préhistoire : 1999, 118-128, ill ; Village disparu d’Ormoye : 1993, 101 ; En 1790 : 1910, 26, 31, 33 ; voir aussi ORMOY-EN-BRIE ; Château et chapelle : 2025, 327</w:t>
      </w:r>
    </w:p>
    <w:p w14:paraId="5A076684" w14:textId="77777777" w:rsidR="00AC3C89" w:rsidRDefault="00000000">
      <w:pPr>
        <w:spacing w:after="100"/>
        <w:jc w:val="both"/>
      </w:pPr>
      <w:r>
        <w:rPr>
          <w:rFonts w:cs="Times New Roman"/>
        </w:rPr>
        <w:t>TORFOU : Protestants : 2023 n° 92, 86 ; Travaux : 2021 n° 90, 228</w:t>
      </w:r>
    </w:p>
    <w:p w14:paraId="68F4CAD7" w14:textId="77777777" w:rsidR="00AC3C89" w:rsidRDefault="00000000">
      <w:pPr>
        <w:spacing w:after="100"/>
        <w:jc w:val="both"/>
      </w:pPr>
      <w:r>
        <w:rPr>
          <w:rFonts w:cs="Times New Roman"/>
        </w:rPr>
        <w:t>TOURNEVILLE : voir ABBÉVILLE-LA-RIVIÈRE</w:t>
      </w:r>
    </w:p>
    <w:p w14:paraId="121681BC" w14:textId="77777777" w:rsidR="00AC3C89" w:rsidRDefault="00000000">
      <w:pPr>
        <w:spacing w:after="100"/>
        <w:jc w:val="both"/>
      </w:pPr>
      <w:r>
        <w:rPr>
          <w:rFonts w:cs="Times New Roman"/>
        </w:rPr>
        <w:t>TOUSSON (Seine-et-Marne) : Meule dormante : 1988, 97, ill</w:t>
      </w:r>
    </w:p>
    <w:p w14:paraId="047BC4CB" w14:textId="77777777" w:rsidR="00AC3C89" w:rsidRDefault="00000000">
      <w:pPr>
        <w:spacing w:after="100"/>
        <w:jc w:val="both"/>
      </w:pPr>
      <w:r>
        <w:rPr>
          <w:rFonts w:cs="Times New Roman"/>
        </w:rPr>
        <w:t>TRONCHET (LE) : voir CHALO-SAINT-MARS</w:t>
      </w:r>
    </w:p>
    <w:p w14:paraId="1B395BC4" w14:textId="77777777" w:rsidR="00AC3C89" w:rsidRDefault="00000000">
      <w:pPr>
        <w:spacing w:after="100"/>
        <w:jc w:val="both"/>
      </w:pPr>
      <w:r>
        <w:rPr>
          <w:rFonts w:cs="Times New Roman"/>
        </w:rPr>
        <w:t>ULIS (LES) : Gallo-romain : 1977, 58 ; 1980, 101 ; Vigne : Mém. XXIII, 77</w:t>
      </w:r>
    </w:p>
    <w:p w14:paraId="028234A4" w14:textId="77777777" w:rsidR="00AC3C89" w:rsidRDefault="00000000">
      <w:pPr>
        <w:spacing w:after="100"/>
        <w:jc w:val="both"/>
      </w:pPr>
      <w:r>
        <w:rPr>
          <w:rFonts w:cs="Times New Roman"/>
        </w:rPr>
        <w:t>VAIRES : Terrier : 2022 n° 91, 132</w:t>
      </w:r>
    </w:p>
    <w:p w14:paraId="582A212A" w14:textId="77777777" w:rsidR="00AC3C89" w:rsidRDefault="00000000">
      <w:pPr>
        <w:spacing w:after="100"/>
        <w:jc w:val="both"/>
      </w:pPr>
      <w:r>
        <w:rPr>
          <w:rFonts w:cs="Times New Roman"/>
        </w:rPr>
        <w:t xml:space="preserve">VAL-DE-MARNE (dépt.) : voir ABLON-SUR-SEINE, ARCUEIL, BAGNEUX, BOISSY-SAINT-LEGER, CACHAN, CHARENTON-LE-PONT, CHÂTILLON-SOUS-BAGNEUX, CHENNEVIÈRES-SUR-MARNE, CHEVILLY-LARUE, CHOISY-LE-ROI, FRESNES, GENTILLY, IVRY-SUR-SEINE, KREMLIN-BICÊTRE (LE), </w:t>
      </w:r>
      <w:r>
        <w:rPr>
          <w:rFonts w:cs="Times New Roman"/>
        </w:rPr>
        <w:lastRenderedPageBreak/>
        <w:t>LIMEIL-BRÉVANNES, MAISONS-ALFORT, MANDRES-LES-ROSES, MAROLLES-EN-BRIE, NOISEAU, ORLY, ORMESSON-SUR-MARNE, PÉRIGNY-SUR-YERRES, QUEUE-EN-BRIE (LA), RUNGIS, SAINT-MAUR-DES-FOSSÉS, SANTENY, SUCY-EN-BRIE, THIAIS, VALENTON, VILLECRESNES, VILLEJUIF, VILLENEUVE-LE-ROI, VILLENEUVE-SAINT-GEORGES, VILLIERS-SUR-MARNE, VITRY-SUR-SEINE</w:t>
      </w:r>
    </w:p>
    <w:p w14:paraId="63471AD4" w14:textId="77777777" w:rsidR="00AC3C89" w:rsidRDefault="00000000">
      <w:pPr>
        <w:spacing w:after="100"/>
        <w:jc w:val="both"/>
      </w:pPr>
      <w:r>
        <w:rPr>
          <w:rFonts w:cs="Times New Roman"/>
        </w:rPr>
        <w:t>VAL-FLEURY : voir MEUDON</w:t>
      </w:r>
    </w:p>
    <w:p w14:paraId="39DD2E4D" w14:textId="77777777" w:rsidR="00AC3C89" w:rsidRDefault="00000000">
      <w:pPr>
        <w:spacing w:after="100"/>
        <w:jc w:val="both"/>
      </w:pPr>
      <w:r>
        <w:rPr>
          <w:rFonts w:cs="Times New Roman"/>
        </w:rPr>
        <w:t>VAL-SAINT-GERMAIN (LE) : Assemblée générale : 2013, 4-8 ; Château du Marais : 1982, 143 ; Église : 2013, 122-123 ; Préhistoire : 1981, 103 ; Protestants : 2023 n° 92, 116 ; Seigneurie : 2019-20 n° 89, 179 ; Sortie : 2022 n° 91, 5 ; Viennet : 2022 n° 91, 251</w:t>
      </w:r>
    </w:p>
    <w:p w14:paraId="75462067" w14:textId="77777777" w:rsidR="00AC3C89" w:rsidRDefault="00000000">
      <w:pPr>
        <w:spacing w:after="100"/>
        <w:jc w:val="both"/>
      </w:pPr>
      <w:r>
        <w:rPr>
          <w:rFonts w:cs="Times New Roman"/>
        </w:rPr>
        <w:t>VALENTON (Val-de-Marne) : Château : 1969, 59-77, ill ; 1979, 51-53 ; Église : 1971, 25-39, ill ; Nom : 1972, 37-40 ; Tourelle : 1969, 59-77, ill ; En 1790 : 1910, 126</w:t>
      </w:r>
    </w:p>
    <w:p w14:paraId="1E5606DB" w14:textId="77777777" w:rsidR="00AC3C89" w:rsidRDefault="00000000">
      <w:pPr>
        <w:spacing w:after="100"/>
        <w:jc w:val="both"/>
      </w:pPr>
      <w:r>
        <w:rPr>
          <w:rFonts w:cs="Times New Roman"/>
        </w:rPr>
        <w:t>VALPUISEAUX : Architecture : 2015 n° 85, 192 ; Borne : 2012, 169 ; Chapelle de Varenne : 2011, 65-71 ; 2012, 170 ; Château : 2010, 195 ; Gravures rupestres : 1985, 79 ; 1998, 157 ; Seigneurs de La Grange-sans-Terre : 2013, 15-20 ; Abus sexuel, affaire judiciaire (1877) : 2025, 187-214 ; Ferme et seigneurie de Beauvais : 2026, 117-138 ; Histoire locale, rivière, enfance : 2025, 313-314</w:t>
      </w:r>
    </w:p>
    <w:p w14:paraId="6551C7B6" w14:textId="77777777" w:rsidR="00AC3C89" w:rsidRDefault="00000000">
      <w:pPr>
        <w:spacing w:after="100"/>
        <w:jc w:val="both"/>
      </w:pPr>
      <w:r>
        <w:rPr>
          <w:rFonts w:cs="Times New Roman"/>
        </w:rPr>
        <w:t>VANVES (Hauts-de-Seine) : Gallo-romain : 1998, 157-158 ; 2000, 137 ; Mérovingien : 1998, 157-158 ; Personnages : voir GÉRARD dit GRANVILLE (Jean-Ignace)</w:t>
      </w:r>
    </w:p>
    <w:p w14:paraId="0D678E40" w14:textId="77777777" w:rsidR="00AC3C89" w:rsidRDefault="00000000">
      <w:pPr>
        <w:spacing w:after="100"/>
        <w:jc w:val="both"/>
      </w:pPr>
      <w:r>
        <w:rPr>
          <w:rFonts w:cs="Times New Roman"/>
        </w:rPr>
        <w:t>VARENNE : voir VALPUISEAUX</w:t>
      </w:r>
    </w:p>
    <w:p w14:paraId="58C8EDC3" w14:textId="77777777" w:rsidR="00AC3C89" w:rsidRDefault="00000000">
      <w:pPr>
        <w:spacing w:after="100"/>
        <w:jc w:val="both"/>
      </w:pPr>
      <w:r>
        <w:rPr>
          <w:rFonts w:cs="Times New Roman"/>
        </w:rPr>
        <w:t>VARENNES-JARCY : Abbaye : 1897, 80-90, ill ; La Feuilleraie : 2010, 201 ; Moulin de Vaux-la-Reine : 1989, 104 ; Travaux : 2015 n° 85, 149 ; Personnages : voir BOÏELDIEU (François-Adrien) ; voir BUREN (Daniel) ; voir ROTY (Louis-Oscar) ; En 1790 : 1910, 53</w:t>
      </w:r>
    </w:p>
    <w:p w14:paraId="2F563ABE" w14:textId="77777777" w:rsidR="00AC3C89" w:rsidRDefault="00000000">
      <w:pPr>
        <w:spacing w:after="100"/>
        <w:jc w:val="both"/>
      </w:pPr>
      <w:r>
        <w:rPr>
          <w:rFonts w:cs="Times New Roman"/>
        </w:rPr>
        <w:t>VAUCELAS : voir ÉTRÉCHY</w:t>
      </w:r>
    </w:p>
    <w:p w14:paraId="1A1849E4" w14:textId="77777777" w:rsidR="00AC3C89" w:rsidRDefault="00000000">
      <w:pPr>
        <w:spacing w:after="100"/>
        <w:jc w:val="both"/>
      </w:pPr>
      <w:r>
        <w:rPr>
          <w:rFonts w:cs="Times New Roman"/>
        </w:rPr>
        <w:t>VAUDOUÉ (LE) (Seine-et-Marne) : Commanderie de Fourches : 1996, 105-110</w:t>
      </w:r>
    </w:p>
    <w:p w14:paraId="30D77284" w14:textId="77777777" w:rsidR="00AC3C89" w:rsidRDefault="00000000">
      <w:pPr>
        <w:spacing w:after="100"/>
        <w:jc w:val="both"/>
      </w:pPr>
      <w:r>
        <w:rPr>
          <w:rFonts w:cs="Times New Roman"/>
        </w:rPr>
        <w:t>VAUGRIGNEUSE : Gallo-romain : 1968, 71 ; 1979, 61 ; Préhistoire : 1979, 61 ; Protestants : 2023 n° 92, 77, 111 ; Seigneur : 2023 n° 92, 8 ; Travaux : 2022 n° 91, 231</w:t>
      </w:r>
    </w:p>
    <w:p w14:paraId="5450FEC1" w14:textId="77777777" w:rsidR="00AC3C89" w:rsidRDefault="00000000">
      <w:pPr>
        <w:spacing w:after="100"/>
        <w:jc w:val="both"/>
      </w:pPr>
      <w:r>
        <w:rPr>
          <w:rFonts w:cs="Times New Roman"/>
        </w:rPr>
        <w:t>VAUHALLAN : Abbaye Saint-Louis du Temple : 2009, 9-35 ; Assemblée générale : 1991, 3-8 ; 2009, 4-6 ; Église : 1976, 96-98 ; 2013, 203 ; Gallo-romain : 1981, 103-104 ; 1982, 83 ; Mérovingien : 1981, 103-104 ; Miracle : 2021 n° 90, 5 ; Travaux : 2022 n° 91, 235 ; Personnages : voir GALLOIS (mère Geneviève) ; Libération (1944), exposition ; Robert Le Gall et Charlotte Nadel : 2025, 328</w:t>
      </w:r>
    </w:p>
    <w:p w14:paraId="424A12EC" w14:textId="77777777" w:rsidR="00AC3C89" w:rsidRDefault="00000000">
      <w:pPr>
        <w:spacing w:after="100"/>
        <w:jc w:val="both"/>
      </w:pPr>
      <w:r>
        <w:rPr>
          <w:rFonts w:cs="Times New Roman"/>
        </w:rPr>
        <w:t>VAUX-DE-CERNAY (abbaye des) (Yvelines) : Vigne : Mém. XXIII, 41</w:t>
      </w:r>
    </w:p>
    <w:p w14:paraId="2EC4B549" w14:textId="77777777" w:rsidR="00AC3C89" w:rsidRDefault="00000000">
      <w:pPr>
        <w:spacing w:after="100"/>
        <w:jc w:val="both"/>
      </w:pPr>
      <w:r>
        <w:rPr>
          <w:rFonts w:cs="Times New Roman"/>
        </w:rPr>
        <w:t>VAUX-DE-CERNAY (LES) : voir CERNAY-LA-VILLE</w:t>
      </w:r>
    </w:p>
    <w:p w14:paraId="4B6B8B49" w14:textId="77777777" w:rsidR="00AC3C89" w:rsidRDefault="00000000">
      <w:pPr>
        <w:spacing w:after="100"/>
        <w:jc w:val="both"/>
      </w:pPr>
      <w:r>
        <w:rPr>
          <w:rFonts w:cs="Times New Roman"/>
        </w:rPr>
        <w:t>VAUX-LA-REINE : voir COMBS-LA-VILLE ; voir VARENNES-JARCY</w:t>
      </w:r>
    </w:p>
    <w:p w14:paraId="77CB3A38" w14:textId="77777777" w:rsidR="00AC3C89" w:rsidRDefault="00000000">
      <w:pPr>
        <w:spacing w:after="100"/>
        <w:jc w:val="both"/>
      </w:pPr>
      <w:r>
        <w:rPr>
          <w:rFonts w:cs="Times New Roman"/>
        </w:rPr>
        <w:t>VAYRES-SUR-ESSONNE : Monographie de Vayres-sur-Essonne : 1966, 11-36, ill ; 1967, 8-116, ill ; Abri orné : 2013, 195 ; Antiquités : 1965, 71-84, carte ; Carrières : 1992, 7-25, ill ; Gaulois : 1968, 76-80 ; 1969, 109-111, ill ; 1970, 120-123, ill ; 1971, 65-68 ; Géologie : 2007, 150 ; Gravures rupestres : 1992, 99 ; 1995, 140 ; Cressonnière Sainte-Anne : 2025, 328</w:t>
      </w:r>
    </w:p>
    <w:p w14:paraId="4A857A38" w14:textId="77777777" w:rsidR="00AC3C89" w:rsidRDefault="00000000">
      <w:pPr>
        <w:spacing w:after="100"/>
        <w:jc w:val="both"/>
      </w:pPr>
      <w:r>
        <w:rPr>
          <w:rFonts w:cs="Times New Roman"/>
        </w:rPr>
        <w:t xml:space="preserve">VERRIÈRES-LE-BUISSON : Forêt : 1991, 9-59, ill ; Préhistoire : 1968, 80-83, ill ; 1969, 112-114 ; 1970, 123-124, ill ; 1999, 159 ; Travaux : 2022 n° 91, 237 ; Vigne : Mém. XXIII, 43 ; Vues : 1974, 114 ; Personnages : voir MALRAUX (André) ; voir VILMORIN </w:t>
      </w:r>
      <w:r>
        <w:rPr>
          <w:rFonts w:cs="Times New Roman"/>
        </w:rPr>
        <w:lastRenderedPageBreak/>
        <w:t>(Louise de) ; voir WILDENSTEIN (Daniel) ; Église, clocher, Maurice Ouradou : 2025, 336</w:t>
      </w:r>
    </w:p>
    <w:p w14:paraId="7DAE8431" w14:textId="77777777" w:rsidR="00AC3C89" w:rsidRDefault="00000000">
      <w:pPr>
        <w:spacing w:after="100"/>
        <w:jc w:val="both"/>
      </w:pPr>
      <w:r>
        <w:rPr>
          <w:rFonts w:cs="Times New Roman"/>
        </w:rPr>
        <w:t>VERT-LE-GRAND : Gallo-romain : 1967, 145 ; Gaulois et gallo-romain : 2014, 204 ; Moyen Âge : 1974, 89 ; Préhistoire : 1970, 124 ; 1972, 104-107 ; 1974, 89 ; Protestants : 2023 n° 92, 75, 94-95 ; Protohistoire : 1974, 89 ; Travaux : 2021 n° 90, 230 ; En 1790 : 1910, 46-47</w:t>
      </w:r>
    </w:p>
    <w:p w14:paraId="2B124171" w14:textId="77777777" w:rsidR="00AC3C89" w:rsidRDefault="00000000">
      <w:pPr>
        <w:spacing w:after="100"/>
        <w:jc w:val="both"/>
      </w:pPr>
      <w:r>
        <w:rPr>
          <w:rFonts w:cs="Times New Roman"/>
        </w:rPr>
        <w:t>VERT-LE-PETIT : Château : Mém. XXV, 243 ; Église : 1896, 45 ; 2004, 113-120 ; Famille Sanson : 1975, 17-24, ill ; Fronde : 1997, 23-42 ; Gallo-romain : 1972, 107 ; Monument Duquesne : 1910, 152 ; Poudrerie (Le Bouchet) : 2022 n° 91, 281 ; Préhistoire : 1989, 105 ; 1999, 160 ; Protestants : 2023 n° 92, 93 ; Souterrain : 1972, 107-108 ; 1978, 109-111, ill ; 1990, 122 ; Travaux : 2021 n° 90, 231 ; Personnages : voir PETIT (H. M.) ; En 1790 : 1910, 47-48</w:t>
      </w:r>
    </w:p>
    <w:p w14:paraId="7665466B" w14:textId="77777777" w:rsidR="00AC3C89" w:rsidRDefault="00000000">
      <w:pPr>
        <w:spacing w:after="100"/>
        <w:jc w:val="both"/>
      </w:pPr>
      <w:r>
        <w:rPr>
          <w:rFonts w:cs="Times New Roman"/>
        </w:rPr>
        <w:t>VIDELLES : Gallo-romain : 1966, 62 ; Meule dormante : 1988, 96, ill ; Protohistoire : 1973, 126 ; Vie agricole : 1970, 45-99 ; Église Saint-Léonard, restauration d’un autel : 2025, 314</w:t>
      </w:r>
    </w:p>
    <w:p w14:paraId="264B63D2" w14:textId="77777777" w:rsidR="00AC3C89" w:rsidRDefault="00000000">
      <w:pPr>
        <w:spacing w:after="100"/>
        <w:jc w:val="both"/>
      </w:pPr>
      <w:r>
        <w:rPr>
          <w:rFonts w:cs="Times New Roman"/>
        </w:rPr>
        <w:t>VIGNAY (LE) : voir GIRONVILLE-SUR-ESSONNE</w:t>
      </w:r>
    </w:p>
    <w:p w14:paraId="354126F6" w14:textId="77777777" w:rsidR="00AC3C89" w:rsidRDefault="00000000">
      <w:pPr>
        <w:spacing w:after="100"/>
        <w:jc w:val="both"/>
      </w:pPr>
      <w:r>
        <w:rPr>
          <w:rFonts w:cs="Times New Roman"/>
        </w:rPr>
        <w:t>VIGNEUX-SUR-SEINE : Château : Mém. XXV, 251 ; Château Frayé : 1910, 151 ; Gallo-romain : 1984, 102-106, ill ; Gaulois : 2008, 202 ; Magnanerie : 2014, 211 ; Mégalithe : Mém. XXI, 85-87 ; Menhir : 1897, 124 ; Nécropoles : 1997, 95 ; 1998, 147-149, ill ; 2000, 137-138 ; Nom : 1909, 137 ; Préhistoire : 1977, 58-59, ill ; 1978, 111-112 ; 1979, 84-85 ; 1980, 101 ; Protohistoire : 1976, 98 ; 1977, 58-59, ill ; 1978, 111-112 ; 1979, 84-85 ; 1984, 102-105, ill ; Sablières : 2003, 43-91, ill ; Travaux : 2015 n° 85, 150 ; Personnages : voir SIMONAZZI (Ernest) ; En 1790 : 1910, 127 ; Plaques patrimoniales et quartiers : 2025, 328</w:t>
      </w:r>
    </w:p>
    <w:p w14:paraId="1F8083A3" w14:textId="77777777" w:rsidR="00AC3C89" w:rsidRDefault="00000000">
      <w:pPr>
        <w:spacing w:after="100"/>
        <w:jc w:val="both"/>
      </w:pPr>
      <w:r>
        <w:rPr>
          <w:rFonts w:cs="Times New Roman"/>
        </w:rPr>
        <w:t>VILLABÉ : Église : 1897, XXI, 49 ; Sport : 2023 n° 92, 227 ; Travaux : 2021 n° 90, 233 ; Vigne : Mém. XXIII, 78 ; En 1790 : 1910, 32, 34</w:t>
      </w:r>
    </w:p>
    <w:p w14:paraId="2046B6A5" w14:textId="77777777" w:rsidR="00AC3C89" w:rsidRDefault="00000000">
      <w:pPr>
        <w:spacing w:after="100"/>
        <w:jc w:val="both"/>
      </w:pPr>
      <w:r>
        <w:rPr>
          <w:rFonts w:cs="Times New Roman"/>
        </w:rPr>
        <w:t>VILLE-DU-BOIS (LA) : Protestants : 2023 n° 92, 105 ; Travaux : 2022 n° 91, 239 ; Vigne : Mém. XXIII, 166 ; Personnages : voir ADAM (Henri-Georges)</w:t>
      </w:r>
    </w:p>
    <w:p w14:paraId="53D994C8" w14:textId="77777777" w:rsidR="00AC3C89" w:rsidRDefault="00000000">
      <w:pPr>
        <w:spacing w:after="100"/>
        <w:jc w:val="both"/>
      </w:pPr>
      <w:r>
        <w:rPr>
          <w:rFonts w:cs="Times New Roman"/>
        </w:rPr>
        <w:t>VILLEBON-SUR-YVETTE : Église : 1988, 166-167 ; Étymologie : 2006, 61-72 ; Gravures rupestres : 2008, 202 ; Préhistoire : 2010, 151-159 ; Protestants : 2023 n° 92, 104 ; Travaux : 2022 n° 91, 242</w:t>
      </w:r>
    </w:p>
    <w:p w14:paraId="5D2DA960" w14:textId="77777777" w:rsidR="00AC3C89" w:rsidRDefault="00000000">
      <w:pPr>
        <w:spacing w:after="100"/>
        <w:jc w:val="both"/>
      </w:pPr>
      <w:r>
        <w:rPr>
          <w:rFonts w:cs="Times New Roman"/>
        </w:rPr>
        <w:t>VILLECONIN : Château de Saudreville : 2003, 93-152, ill ; Église : 2003, 93-152, ill ; 2013, 123-124 ; Mém. XXIV, 117 ; Polissoir : 1996, 129-134, ill ; 1999, 151-153, ill ; Mém. XXI, 87-91 ; Protestants : 2015 n° 85, 34</w:t>
      </w:r>
    </w:p>
    <w:p w14:paraId="3BC7B738" w14:textId="77777777" w:rsidR="00AC3C89" w:rsidRDefault="00000000">
      <w:pPr>
        <w:spacing w:after="100"/>
        <w:jc w:val="both"/>
      </w:pPr>
      <w:r>
        <w:rPr>
          <w:rFonts w:cs="Times New Roman"/>
        </w:rPr>
        <w:t>VILLECRESNES (Val-de-Marne) : Mém. IV ; En 1790 : 1910, 53-54</w:t>
      </w:r>
    </w:p>
    <w:p w14:paraId="77CCB608" w14:textId="77777777" w:rsidR="00AC3C89" w:rsidRDefault="00000000">
      <w:pPr>
        <w:spacing w:after="100"/>
        <w:jc w:val="both"/>
      </w:pPr>
      <w:r>
        <w:rPr>
          <w:rFonts w:cs="Times New Roman"/>
        </w:rPr>
        <w:t>VILLEJUIF (Val-de-Marne) : Moyen Âge : 1998, 158 ; 2001, 100 ; Préhistoire : 1992, 145 ; 1997, 95 ; Protohistoire : 2001, 100</w:t>
      </w:r>
    </w:p>
    <w:p w14:paraId="0370572F" w14:textId="77777777" w:rsidR="00AC3C89" w:rsidRDefault="00000000">
      <w:pPr>
        <w:spacing w:after="100"/>
        <w:jc w:val="both"/>
      </w:pPr>
      <w:r>
        <w:rPr>
          <w:rFonts w:cs="Times New Roman"/>
        </w:rPr>
        <w:t>VILLEJUST : Travaux : 2022 n° 91, 243</w:t>
      </w:r>
    </w:p>
    <w:p w14:paraId="07CD465F" w14:textId="77777777" w:rsidR="00AC3C89" w:rsidRDefault="00000000">
      <w:pPr>
        <w:spacing w:after="100"/>
        <w:jc w:val="both"/>
      </w:pPr>
      <w:r>
        <w:rPr>
          <w:rFonts w:cs="Times New Roman"/>
        </w:rPr>
        <w:t>VILLEMOISSON-SUR-ORGE : Protestants : 2023 n° 92, 97 ; Souterrain : 1975, 49 ; Travaux : 2021 n° 90, 235 ; En 1790 : 1910, 100</w:t>
      </w:r>
    </w:p>
    <w:p w14:paraId="69116900" w14:textId="77777777" w:rsidR="00AC3C89" w:rsidRDefault="00000000">
      <w:pPr>
        <w:spacing w:after="100"/>
        <w:jc w:val="both"/>
      </w:pPr>
      <w:r>
        <w:rPr>
          <w:rFonts w:cs="Times New Roman"/>
        </w:rPr>
        <w:t>VILLENEUVE : voir MARNES-LA-COQUETTE</w:t>
      </w:r>
    </w:p>
    <w:p w14:paraId="5BF61192" w14:textId="77777777" w:rsidR="00AC3C89" w:rsidRDefault="00000000">
      <w:pPr>
        <w:spacing w:after="100"/>
        <w:jc w:val="both"/>
      </w:pPr>
      <w:r>
        <w:rPr>
          <w:rFonts w:cs="Times New Roman"/>
        </w:rPr>
        <w:t>VILLENEUVE-LE-ROI (Val-de-Marne) : Gallo-romain : 1907, 148-149 ; Mérovingien : 1900, XXII ; Préhistoire : 1997, 95-96 ; En 1790 : 1910, 127-129</w:t>
      </w:r>
    </w:p>
    <w:p w14:paraId="0A0CEF73" w14:textId="77777777" w:rsidR="00AC3C89" w:rsidRDefault="00000000">
      <w:pPr>
        <w:spacing w:after="100"/>
        <w:jc w:val="both"/>
      </w:pPr>
      <w:r>
        <w:rPr>
          <w:rFonts w:cs="Times New Roman"/>
        </w:rPr>
        <w:t xml:space="preserve">VILLENEUVE-SAINT-GEORGES (Val-de-Marne) : Au XVIIIe s : 1910, 111-112 ; 1914, 67-71 ; Canton : 1910, 111-130 ; Église : 1991, 156 ; Mérovingien : 1913, 13-16 ; </w:t>
      </w:r>
      <w:r>
        <w:rPr>
          <w:rFonts w:cs="Times New Roman"/>
        </w:rPr>
        <w:lastRenderedPageBreak/>
        <w:t>Passage de la girafe : 1964, 66 ; Personnages : voir BOIELDIEU (F.-A.), DORVAL (Marie), VIGNY (A. de)</w:t>
      </w:r>
    </w:p>
    <w:p w14:paraId="2D4AC75A" w14:textId="77777777" w:rsidR="00AC3C89" w:rsidRDefault="00000000">
      <w:pPr>
        <w:spacing w:after="100"/>
        <w:jc w:val="both"/>
      </w:pPr>
      <w:r>
        <w:rPr>
          <w:rFonts w:cs="Times New Roman"/>
        </w:rPr>
        <w:t>VILLENEUVE-SUR-AUVERS : Gravures rupestres : 1973, 104 ; 1990, 122 ; 1991, 116 ; Néolithique : 2005, 180 ; Polissoir : 1993, 77-82, ill ; 2006, 91-98 ; Mém. XXI, 91-93 ; Préhistoire : 1981, 103</w:t>
      </w:r>
    </w:p>
    <w:p w14:paraId="28CE807E" w14:textId="77777777" w:rsidR="00AC3C89" w:rsidRDefault="00000000">
      <w:pPr>
        <w:spacing w:after="100"/>
        <w:jc w:val="both"/>
      </w:pPr>
      <w:r>
        <w:rPr>
          <w:rFonts w:cs="Times New Roman"/>
        </w:rPr>
        <w:t>VILLEROY : voir MENNECY</w:t>
      </w:r>
    </w:p>
    <w:p w14:paraId="15242F7A" w14:textId="77777777" w:rsidR="00AC3C89" w:rsidRDefault="00000000">
      <w:pPr>
        <w:spacing w:after="100"/>
        <w:jc w:val="both"/>
      </w:pPr>
      <w:r>
        <w:rPr>
          <w:rFonts w:cs="Times New Roman"/>
        </w:rPr>
        <w:t>VILLIERS : voir CERNY</w:t>
      </w:r>
    </w:p>
    <w:p w14:paraId="283E1CA9" w14:textId="77777777" w:rsidR="00AC3C89" w:rsidRDefault="00000000">
      <w:pPr>
        <w:spacing w:after="100"/>
        <w:jc w:val="both"/>
      </w:pPr>
      <w:r>
        <w:rPr>
          <w:rFonts w:cs="Times New Roman"/>
        </w:rPr>
        <w:t>VILLIERS-LE-BÂCLE : Carolingien : 1989, 106-109, ill ; 1990, 115-116, ill ; Cimetière : 2003, 233 ; Cinéma : 2006, 188 ; Gallo-romain : 1989, 106-109, ill ; 1990, 115-116 ; Mérovingien : 1989, 106-109, ill ; 1990, 115-116, ill ; Préhistoire : 1982, 77-79, ill ; Travaux : 2022 n° 91, 244 ; Personnages : voir FOUJITA (Tsugouharu)</w:t>
      </w:r>
    </w:p>
    <w:p w14:paraId="71DE41DA" w14:textId="77777777" w:rsidR="00AC3C89" w:rsidRDefault="00000000">
      <w:pPr>
        <w:spacing w:after="100"/>
        <w:jc w:val="both"/>
      </w:pPr>
      <w:r>
        <w:rPr>
          <w:rFonts w:cs="Times New Roman"/>
        </w:rPr>
        <w:t>VILLIERS-LE-CHÂTEL : voir CERNY</w:t>
      </w:r>
    </w:p>
    <w:p w14:paraId="76914CD1" w14:textId="77777777" w:rsidR="00AC3C89" w:rsidRDefault="00000000">
      <w:pPr>
        <w:spacing w:after="100"/>
        <w:jc w:val="both"/>
      </w:pPr>
      <w:r>
        <w:rPr>
          <w:rFonts w:cs="Times New Roman"/>
        </w:rPr>
        <w:t>VILLIERS-SUR-MARNE (Val-de-Marne) : En 1790 : 1910, 108-110</w:t>
      </w:r>
    </w:p>
    <w:p w14:paraId="3F3CDB3F" w14:textId="77777777" w:rsidR="00AC3C89" w:rsidRDefault="00000000">
      <w:pPr>
        <w:spacing w:after="100"/>
        <w:jc w:val="both"/>
      </w:pPr>
      <w:r>
        <w:rPr>
          <w:rFonts w:cs="Times New Roman"/>
        </w:rPr>
        <w:t>VILLIERS-SUR-ORGE : Château : 1974, 110 ; Protestants : 2023 n° 92, 104 ; Souterrain : 1975, 49 ; Personnages : voir GRIMOD DE LA REYNIÈRE ; WILLY ; En 1790 : 1910, 101</w:t>
      </w:r>
    </w:p>
    <w:p w14:paraId="1CB3DA54" w14:textId="77777777" w:rsidR="00AC3C89" w:rsidRDefault="00000000">
      <w:pPr>
        <w:spacing w:after="100"/>
        <w:jc w:val="both"/>
      </w:pPr>
      <w:r>
        <w:rPr>
          <w:rFonts w:cs="Times New Roman"/>
        </w:rPr>
        <w:t>VIRY-CHÂTILLON : Aviation : 1908, 139 ; Mém. XXII, 7-18 ; Château : Mém. XXV, 259 ; Cimetière : 2002, 172 ; Église : 1896, 52-56 ; 1973, 6, ill ; 2000, 138-140 ; 2002, 172 ; Fief du Pied de Fer : 1982, 37-46, plans ; Grotte de coquillages : 1982, 37-46, ill ; Mégalithe : Mém. XXI, 94-95 ; Protestants : 2023 n° 92, 98-99 ; Seigneurie de Viry : 1994, 61-86, ill ; Travaux : 2021 n° 90, 238 ; En 1790 : 1910, 129-130</w:t>
      </w:r>
    </w:p>
    <w:p w14:paraId="3ACB8535" w14:textId="77777777" w:rsidR="00AC3C89" w:rsidRDefault="00000000">
      <w:pPr>
        <w:spacing w:after="100"/>
        <w:jc w:val="both"/>
      </w:pPr>
      <w:r>
        <w:rPr>
          <w:rFonts w:cs="Times New Roman"/>
        </w:rPr>
        <w:t>VITRY-SUR-SEINE (Val-de-Marne) : Archéologie : 1997, 96 ; 1998, 158 ; 2000, 140 ; Personnages : voir CARBONELL (Guidette)</w:t>
      </w:r>
    </w:p>
    <w:p w14:paraId="2CC2210A" w14:textId="77777777" w:rsidR="00AC3C89" w:rsidRDefault="00000000">
      <w:pPr>
        <w:spacing w:after="100"/>
        <w:jc w:val="both"/>
      </w:pPr>
      <w:r>
        <w:rPr>
          <w:rFonts w:cs="Times New Roman"/>
        </w:rPr>
        <w:t>WISSOUS : Archéologie : 2011, 134 ; Au XIXe s : 1988, 9-62, ill ; Au XVIIIe s : 1968, 17-54, plans ; 1969, 7-58 ; Au XXe s : 1988, 9-62, ill ; Château : Mém. XXV, 265 ; Église : 2006, 13-16 ; Gallo-romain : 1903, 148-150 ; 1967, 145 ; Promenade : 2006, 8-9 ; Travaux : 2021 n° 90, 241</w:t>
      </w:r>
    </w:p>
    <w:p w14:paraId="2E7A4DDB" w14:textId="77777777" w:rsidR="00AC3C89" w:rsidRDefault="00000000">
      <w:pPr>
        <w:spacing w:after="100"/>
        <w:jc w:val="both"/>
      </w:pPr>
      <w:r>
        <w:rPr>
          <w:rFonts w:cs="Times New Roman"/>
        </w:rPr>
        <w:t>YERRES : Abbaye : 1984, 105-107, ill ; 2015 n° 85, 59 ; Abbaye Notre-Dame : 1993, 145-146 ; Au XVIIIe s : 1910, 54-56 ; 1914, 73-74 ; Camaldules : 1944, 25-32, ill ; 1995, 77, 96, ill ; Cave : 1980, 101-102 ; Château : 1978, 19-48, ill ; Château de la Grange-du-Milieu : 2018 n° 88, 39 ; Église : 2000, 87-95, ill ; 2002, 179 ; Gallo-romain : 2002, 173 ; Littérature : 2016 n° 86, 9 ; Napoléon : 2021 n° 90, 285 ; Parc Caillebotte : 1993, 135 ; Seigneurs : 1978, 19-48, ill ; Travaux : 2015 n° 85, 151 ; Vigne : Mém. XXIII, 40, 79 ; Personnages : voir BOURSAULT (Jean-François), BUDE (famille), CAILLEBOTTE (Gustave), CHATELAIN (Jean), FRANCONI (famille), FRODMAN-CLUZEL (Boris), JAZET (Jean-Pierre-Marie), LAROUSSE (Pierre) ; Jardins, bibliographie : 2025, 271 ; Église, orgue : 2025, 335 ; Dans la littérature, relations avec Montgeron : 2026, 183-208</w:t>
      </w:r>
    </w:p>
    <w:p w14:paraId="2509A081" w14:textId="77777777" w:rsidR="00AC3C89" w:rsidRDefault="00000000">
      <w:pPr>
        <w:spacing w:after="100"/>
        <w:jc w:val="both"/>
      </w:pPr>
      <w:r>
        <w:rPr>
          <w:rFonts w:cs="Times New Roman"/>
        </w:rPr>
        <w:t>YERRES (riv.) : Prospection archéologique : 1986, 57-58 ; 1987, 67-69, ill ; 1988, 113-114 ; 1989, 104 ; Vallée : 1914, 62-78 ; Vues : 1989, 154 ; 1991, 156 ; 1992, 39-42, ill ; 1995, 175</w:t>
      </w:r>
    </w:p>
    <w:p w14:paraId="7D5F3573" w14:textId="77777777" w:rsidR="00AC3C89" w:rsidRDefault="00000000">
      <w:pPr>
        <w:spacing w:after="100"/>
        <w:jc w:val="both"/>
      </w:pPr>
      <w:r>
        <w:rPr>
          <w:rFonts w:cs="Times New Roman"/>
        </w:rPr>
        <w:t>YVELINE (forêt d’) : 1971, 41-46</w:t>
      </w:r>
    </w:p>
    <w:p w14:paraId="48926CA5" w14:textId="77777777" w:rsidR="00AC3C89" w:rsidRDefault="00000000">
      <w:pPr>
        <w:spacing w:after="100"/>
        <w:jc w:val="both"/>
      </w:pPr>
      <w:r>
        <w:rPr>
          <w:rFonts w:cs="Times New Roman"/>
        </w:rPr>
        <w:t>YVELINES (dépt.) : voir BULLION, CELLE-LES-BORDES (LA), CERNAY-LA-VILLE, CHEVREUSE, DAMPIERRE, LONGVILLIERS, ORPHIN, ROCHEFORT-EN-YVELINES, SAINT-MARTIN-DE-BRÉTHENCOURT, SAINTE-MESME, SEINE-ET-OISE</w:t>
      </w:r>
    </w:p>
    <w:p w14:paraId="345ED720" w14:textId="77777777" w:rsidR="00AC3C89" w:rsidRDefault="00000000">
      <w:pPr>
        <w:spacing w:after="100"/>
        <w:jc w:val="both"/>
      </w:pPr>
      <w:r>
        <w:rPr>
          <w:rFonts w:cs="Times New Roman"/>
        </w:rPr>
        <w:t>YVETTE, riv : 2013, 21-31</w:t>
      </w:r>
    </w:p>
    <w:p w14:paraId="356FB0A8" w14:textId="77777777" w:rsidR="00AC3C89" w:rsidRDefault="00000000">
      <w:pPr>
        <w:pageBreakBefore/>
        <w:spacing w:before="840" w:after="480"/>
        <w:jc w:val="center"/>
      </w:pPr>
      <w:r>
        <w:rPr>
          <w:rFonts w:cs="Times New Roman"/>
          <w:b/>
          <w:sz w:val="32"/>
        </w:rPr>
        <w:lastRenderedPageBreak/>
        <w:t>INDEX GÉNÉRAL DES NOMS DE PERSONNES</w:t>
      </w:r>
      <w:r>
        <w:rPr>
          <w:rFonts w:cs="Times New Roman"/>
          <w:b/>
          <w:sz w:val="24"/>
        </w:rPr>
        <w:br/>
        <w:t>1895-2026</w:t>
      </w:r>
    </w:p>
    <w:p w14:paraId="18D8E231" w14:textId="77777777" w:rsidR="00AC3C89" w:rsidRDefault="00000000">
      <w:pPr>
        <w:spacing w:after="100"/>
        <w:jc w:val="both"/>
      </w:pPr>
      <w:r>
        <w:rPr>
          <w:rFonts w:cs="Times New Roman"/>
        </w:rPr>
        <w:t>ADAM (Henri-Georges) : 1980, 128 ; 1999, 189</w:t>
      </w:r>
    </w:p>
    <w:p w14:paraId="536A3E60" w14:textId="77777777" w:rsidR="00AC3C89" w:rsidRDefault="00000000">
      <w:pPr>
        <w:spacing w:after="100"/>
        <w:jc w:val="both"/>
      </w:pPr>
      <w:r>
        <w:rPr>
          <w:rFonts w:cs="Times New Roman"/>
        </w:rPr>
        <w:t>ADAM (Juliette) : 1971, 84 ; 1973, 122 ; 1980, 120 ; 1981, 175 ; 1982, 136 ; 1983, 139 ; 1984, 125 ; 1985, 106 ; 1986, 110 ; 1993, 136</w:t>
      </w:r>
    </w:p>
    <w:p w14:paraId="2DE7DB24" w14:textId="77777777" w:rsidR="00AC3C89" w:rsidRDefault="00000000">
      <w:pPr>
        <w:spacing w:after="100"/>
        <w:jc w:val="both"/>
      </w:pPr>
      <w:r>
        <w:rPr>
          <w:rFonts w:cs="Times New Roman"/>
        </w:rPr>
        <w:t>ADÈLE, reine de France : 1902, 134</w:t>
      </w:r>
    </w:p>
    <w:p w14:paraId="32CECDFE" w14:textId="77777777" w:rsidR="00AC3C89" w:rsidRDefault="00000000">
      <w:pPr>
        <w:spacing w:after="100"/>
        <w:jc w:val="both"/>
      </w:pPr>
      <w:r>
        <w:rPr>
          <w:rFonts w:cs="Times New Roman"/>
        </w:rPr>
        <w:t>AGNEL (Louis-Gaspard-Basile) : 2007, 155</w:t>
      </w:r>
    </w:p>
    <w:p w14:paraId="42C161EA" w14:textId="77777777" w:rsidR="00AC3C89" w:rsidRDefault="00000000">
      <w:pPr>
        <w:spacing w:after="100"/>
        <w:jc w:val="both"/>
      </w:pPr>
      <w:r>
        <w:rPr>
          <w:rFonts w:cs="Times New Roman"/>
        </w:rPr>
        <w:t>AGUADO (Alexandre) : 1997, 43-59</w:t>
      </w:r>
    </w:p>
    <w:p w14:paraId="0FD62348" w14:textId="77777777" w:rsidR="00AC3C89" w:rsidRDefault="00000000">
      <w:pPr>
        <w:spacing w:after="100"/>
        <w:jc w:val="both"/>
      </w:pPr>
      <w:r>
        <w:rPr>
          <w:rFonts w:cs="Times New Roman"/>
        </w:rPr>
        <w:t>AGUADO (Olympe) : 1996, 174 ; 1997, 130 ; 2007, 150-151</w:t>
      </w:r>
    </w:p>
    <w:p w14:paraId="25142965" w14:textId="77777777" w:rsidR="00AC3C89" w:rsidRDefault="00000000">
      <w:pPr>
        <w:spacing w:after="100"/>
        <w:jc w:val="both"/>
      </w:pPr>
      <w:r>
        <w:rPr>
          <w:rFonts w:cs="Times New Roman"/>
        </w:rPr>
        <w:t>AGUENIN (Jean) : 2022, n° 91, 14</w:t>
      </w:r>
    </w:p>
    <w:p w14:paraId="1184CFED" w14:textId="77777777" w:rsidR="00AC3C89" w:rsidRDefault="00000000">
      <w:pPr>
        <w:spacing w:after="100"/>
        <w:jc w:val="both"/>
      </w:pPr>
      <w:r>
        <w:rPr>
          <w:rFonts w:cs="Times New Roman"/>
        </w:rPr>
        <w:t>ALLEAUME (Jean) : 1905, 6-29</w:t>
      </w:r>
    </w:p>
    <w:p w14:paraId="2F296E79" w14:textId="77777777" w:rsidR="00AC3C89" w:rsidRDefault="00000000">
      <w:pPr>
        <w:spacing w:after="100"/>
        <w:jc w:val="both"/>
      </w:pPr>
      <w:r>
        <w:rPr>
          <w:rFonts w:cs="Times New Roman"/>
        </w:rPr>
        <w:t>ALLIOT (abbé) : Mém. XXIV, 15</w:t>
      </w:r>
    </w:p>
    <w:p w14:paraId="637FD459" w14:textId="77777777" w:rsidR="00AC3C89" w:rsidRDefault="00000000">
      <w:pPr>
        <w:spacing w:after="100"/>
        <w:jc w:val="both"/>
      </w:pPr>
      <w:r>
        <w:rPr>
          <w:rFonts w:cs="Times New Roman"/>
        </w:rPr>
        <w:t>AMAURY (Gérard) : 1966, 62 ; 1969, 107 ; 1970, 112-113 ; 1971, 57-58 ; 1974, 81-82 ; 1975, 48 ; 1976, 72-73, 91-96 ; 1977, 55 ; 1979, 77 ; 1980, 75-77 ; 1982, 108-109 ; 1991, 107-110 ; 1995, 183</w:t>
      </w:r>
    </w:p>
    <w:p w14:paraId="3A02439B" w14:textId="77777777" w:rsidR="00AC3C89" w:rsidRDefault="00000000">
      <w:pPr>
        <w:spacing w:after="100"/>
        <w:jc w:val="both"/>
      </w:pPr>
      <w:r>
        <w:rPr>
          <w:rFonts w:cs="Times New Roman"/>
        </w:rPr>
        <w:t>AMAURY (Michel) : Mém. XXIV, 62-67</w:t>
      </w:r>
    </w:p>
    <w:p w14:paraId="03E87305" w14:textId="77777777" w:rsidR="00AC3C89" w:rsidRDefault="00000000">
      <w:pPr>
        <w:spacing w:after="100"/>
        <w:jc w:val="both"/>
      </w:pPr>
      <w:r>
        <w:rPr>
          <w:rFonts w:cs="Times New Roman"/>
        </w:rPr>
        <w:t>AMIOT (Claude) : 1981, 91-96</w:t>
      </w:r>
    </w:p>
    <w:p w14:paraId="079134E7" w14:textId="77777777" w:rsidR="00AC3C89" w:rsidRDefault="00000000">
      <w:pPr>
        <w:spacing w:after="100"/>
        <w:jc w:val="both"/>
      </w:pPr>
      <w:r>
        <w:rPr>
          <w:rFonts w:cs="Times New Roman"/>
        </w:rPr>
        <w:t>AMODRU (Marie-Joseph-Laurent) : 2008, 31-61</w:t>
      </w:r>
    </w:p>
    <w:p w14:paraId="68A72A3A" w14:textId="77777777" w:rsidR="00AC3C89" w:rsidRDefault="00000000">
      <w:pPr>
        <w:spacing w:after="100"/>
        <w:jc w:val="both"/>
      </w:pPr>
      <w:r>
        <w:rPr>
          <w:rFonts w:cs="Times New Roman"/>
        </w:rPr>
        <w:t>AMYOT (Jacques) : 1972, 51-56</w:t>
      </w:r>
    </w:p>
    <w:p w14:paraId="700BE8A1" w14:textId="77777777" w:rsidR="00AC3C89" w:rsidRDefault="00000000">
      <w:pPr>
        <w:spacing w:after="100"/>
        <w:jc w:val="both"/>
      </w:pPr>
      <w:r>
        <w:rPr>
          <w:rFonts w:cs="Times New Roman"/>
        </w:rPr>
        <w:t>ANASTASI (Auguste) : 2000, 173</w:t>
      </w:r>
    </w:p>
    <w:p w14:paraId="13E86878" w14:textId="77777777" w:rsidR="00AC3C89" w:rsidRDefault="00000000">
      <w:pPr>
        <w:spacing w:after="100"/>
        <w:jc w:val="both"/>
      </w:pPr>
      <w:r>
        <w:rPr>
          <w:rFonts w:cs="Times New Roman"/>
        </w:rPr>
        <w:t>ANCELLIN (Jacques) : 2025, n° 94, 267</w:t>
      </w:r>
    </w:p>
    <w:p w14:paraId="55FC805C" w14:textId="77777777" w:rsidR="00AC3C89" w:rsidRDefault="00000000">
      <w:pPr>
        <w:spacing w:after="100"/>
        <w:jc w:val="both"/>
      </w:pPr>
      <w:r>
        <w:rPr>
          <w:rFonts w:cs="Times New Roman"/>
        </w:rPr>
        <w:t>ANCELLIN (Raymond) : 2025, n° 94, 267</w:t>
      </w:r>
    </w:p>
    <w:p w14:paraId="52D52F2C" w14:textId="77777777" w:rsidR="00AC3C89" w:rsidRDefault="00000000">
      <w:pPr>
        <w:spacing w:after="100"/>
        <w:jc w:val="both"/>
      </w:pPr>
      <w:r>
        <w:rPr>
          <w:rFonts w:cs="Times New Roman"/>
        </w:rPr>
        <w:t>ANDLER (Charles) : 1974, 109</w:t>
      </w:r>
    </w:p>
    <w:p w14:paraId="577F9E73" w14:textId="77777777" w:rsidR="00AC3C89" w:rsidRDefault="00000000">
      <w:pPr>
        <w:spacing w:after="100"/>
        <w:jc w:val="both"/>
      </w:pPr>
      <w:r>
        <w:rPr>
          <w:rFonts w:cs="Times New Roman"/>
        </w:rPr>
        <w:t>ANDRÉ DE LONGJUMEAU : 1992, 27-37, ill</w:t>
      </w:r>
    </w:p>
    <w:p w14:paraId="55EE7818" w14:textId="77777777" w:rsidR="00AC3C89" w:rsidRDefault="00000000">
      <w:pPr>
        <w:spacing w:after="100"/>
        <w:jc w:val="both"/>
      </w:pPr>
      <w:r>
        <w:rPr>
          <w:rFonts w:cs="Times New Roman"/>
        </w:rPr>
        <w:t>ANDRIEUX (frère) : voir ANDRÉ DE LONGJUMEAU</w:t>
      </w:r>
    </w:p>
    <w:p w14:paraId="38821426" w14:textId="77777777" w:rsidR="00AC3C89" w:rsidRDefault="00000000">
      <w:pPr>
        <w:spacing w:after="100"/>
        <w:jc w:val="both"/>
      </w:pPr>
      <w:r>
        <w:rPr>
          <w:rFonts w:cs="Times New Roman"/>
        </w:rPr>
        <w:t>ANISSON DUPÉRON (Étienne-Alexandre-Jacques) : 2025, n° 94, 135-152</w:t>
      </w:r>
    </w:p>
    <w:p w14:paraId="714BD111" w14:textId="77777777" w:rsidR="00AC3C89" w:rsidRDefault="00000000">
      <w:pPr>
        <w:spacing w:after="100"/>
        <w:jc w:val="both"/>
      </w:pPr>
      <w:r>
        <w:rPr>
          <w:rFonts w:cs="Times New Roman"/>
        </w:rPr>
        <w:t>ANNE D’AUTRICHE, reine de France : 1895, 7 ; 1913, 57-71</w:t>
      </w:r>
    </w:p>
    <w:p w14:paraId="04A05C29" w14:textId="77777777" w:rsidR="00AC3C89" w:rsidRDefault="00000000">
      <w:pPr>
        <w:spacing w:after="100"/>
        <w:jc w:val="both"/>
      </w:pPr>
      <w:r>
        <w:rPr>
          <w:rFonts w:cs="Times New Roman"/>
        </w:rPr>
        <w:t>ANSEAU, vicomte de Corbeil : 1899, 10-55</w:t>
      </w:r>
    </w:p>
    <w:p w14:paraId="16FC426D" w14:textId="77777777" w:rsidR="00AC3C89" w:rsidRDefault="00000000">
      <w:pPr>
        <w:spacing w:after="100"/>
        <w:jc w:val="both"/>
      </w:pPr>
      <w:r>
        <w:rPr>
          <w:rFonts w:cs="Times New Roman"/>
        </w:rPr>
        <w:t>ANSSÉ DE VILLOISON : 1965, 115 ; 1967, 168</w:t>
      </w:r>
    </w:p>
    <w:p w14:paraId="668D058B" w14:textId="77777777" w:rsidR="00AC3C89" w:rsidRDefault="00000000">
      <w:pPr>
        <w:spacing w:after="100"/>
        <w:jc w:val="both"/>
      </w:pPr>
      <w:r>
        <w:rPr>
          <w:rFonts w:cs="Times New Roman"/>
        </w:rPr>
        <w:t>ANTOINE (Serge) : 2006, 182</w:t>
      </w:r>
    </w:p>
    <w:p w14:paraId="4B1A9D4E" w14:textId="77777777" w:rsidR="00AC3C89" w:rsidRDefault="00000000">
      <w:pPr>
        <w:spacing w:after="100"/>
        <w:jc w:val="both"/>
      </w:pPr>
      <w:r>
        <w:rPr>
          <w:rFonts w:cs="Times New Roman"/>
        </w:rPr>
        <w:t>APOLLINAIRE (Guillaume) : 1986, 111</w:t>
      </w:r>
    </w:p>
    <w:p w14:paraId="5711A42F" w14:textId="77777777" w:rsidR="00AC3C89" w:rsidRDefault="00000000">
      <w:pPr>
        <w:spacing w:after="100"/>
        <w:jc w:val="both"/>
      </w:pPr>
      <w:r>
        <w:rPr>
          <w:rFonts w:cs="Times New Roman"/>
        </w:rPr>
        <w:t>ARIBERT (famille) : 2013, 15-20</w:t>
      </w:r>
    </w:p>
    <w:p w14:paraId="5AD479A9" w14:textId="77777777" w:rsidR="00AC3C89" w:rsidRDefault="00000000">
      <w:pPr>
        <w:spacing w:after="100"/>
        <w:jc w:val="both"/>
      </w:pPr>
      <w:r>
        <w:rPr>
          <w:rFonts w:cs="Times New Roman"/>
        </w:rPr>
        <w:lastRenderedPageBreak/>
        <w:t>ARNAUD (Philippe) : 1996, 174</w:t>
      </w:r>
    </w:p>
    <w:p w14:paraId="244C3963" w14:textId="77777777" w:rsidR="00AC3C89" w:rsidRDefault="00000000">
      <w:pPr>
        <w:spacing w:after="100"/>
        <w:jc w:val="both"/>
      </w:pPr>
      <w:r>
        <w:rPr>
          <w:rFonts w:cs="Times New Roman"/>
        </w:rPr>
        <w:t>ARNAULD (famille) : 1974, 9-42</w:t>
      </w:r>
    </w:p>
    <w:p w14:paraId="1B426182" w14:textId="77777777" w:rsidR="00AC3C89" w:rsidRDefault="00000000">
      <w:pPr>
        <w:spacing w:after="100"/>
        <w:jc w:val="both"/>
      </w:pPr>
      <w:r>
        <w:rPr>
          <w:rFonts w:cs="Times New Roman"/>
        </w:rPr>
        <w:t>ARNAULD-PERRIN : 2024, n° 93, 29</w:t>
      </w:r>
    </w:p>
    <w:p w14:paraId="5CA38A32" w14:textId="77777777" w:rsidR="00AC3C89" w:rsidRDefault="00000000">
      <w:pPr>
        <w:spacing w:after="100"/>
        <w:jc w:val="both"/>
      </w:pPr>
      <w:r>
        <w:rPr>
          <w:rFonts w:cs="Times New Roman"/>
        </w:rPr>
        <w:t>ARNOU (Jean) : 1984, 55-82</w:t>
      </w:r>
    </w:p>
    <w:p w14:paraId="08F9956E" w14:textId="77777777" w:rsidR="00AC3C89" w:rsidRDefault="00000000">
      <w:pPr>
        <w:spacing w:after="100"/>
        <w:jc w:val="both"/>
      </w:pPr>
      <w:r>
        <w:rPr>
          <w:rFonts w:cs="Times New Roman"/>
        </w:rPr>
        <w:t>ARPAJON (Louis marquis d’) : 1898, 24-30</w:t>
      </w:r>
    </w:p>
    <w:p w14:paraId="69E65AB3" w14:textId="77777777" w:rsidR="00AC3C89" w:rsidRDefault="00000000">
      <w:pPr>
        <w:spacing w:after="100"/>
        <w:jc w:val="both"/>
      </w:pPr>
      <w:r>
        <w:rPr>
          <w:rFonts w:cs="Times New Roman"/>
        </w:rPr>
        <w:t>ARTAUD (Antonin) : 1992, 137</w:t>
      </w:r>
    </w:p>
    <w:p w14:paraId="453278A4" w14:textId="77777777" w:rsidR="00AC3C89" w:rsidRDefault="00000000">
      <w:pPr>
        <w:spacing w:after="100"/>
        <w:jc w:val="both"/>
      </w:pPr>
      <w:r>
        <w:rPr>
          <w:rFonts w:cs="Times New Roman"/>
        </w:rPr>
        <w:t>AUBRUN (Émile) : Mém. XXII, 134-135</w:t>
      </w:r>
    </w:p>
    <w:p w14:paraId="3C4B0FD5" w14:textId="77777777" w:rsidR="00AC3C89" w:rsidRDefault="00000000">
      <w:pPr>
        <w:spacing w:after="100"/>
        <w:jc w:val="both"/>
      </w:pPr>
      <w:r>
        <w:rPr>
          <w:rFonts w:cs="Times New Roman"/>
        </w:rPr>
        <w:t>AUCHÈRE (Marius) : 2024, n° 93, 203</w:t>
      </w:r>
    </w:p>
    <w:p w14:paraId="26AB3992" w14:textId="77777777" w:rsidR="00AC3C89" w:rsidRDefault="00000000">
      <w:pPr>
        <w:spacing w:after="100"/>
        <w:jc w:val="both"/>
      </w:pPr>
      <w:r>
        <w:rPr>
          <w:rFonts w:cs="Times New Roman"/>
        </w:rPr>
        <w:t>AUCLAIR (Marcelle) : 1979, 107</w:t>
      </w:r>
    </w:p>
    <w:p w14:paraId="11CC4BB1" w14:textId="77777777" w:rsidR="00AC3C89" w:rsidRDefault="00000000">
      <w:pPr>
        <w:spacing w:after="100"/>
        <w:jc w:val="both"/>
      </w:pPr>
      <w:r>
        <w:rPr>
          <w:rFonts w:cs="Times New Roman"/>
        </w:rPr>
        <w:t>AUDIGIÉ (Claude) : 1994, 87-90</w:t>
      </w:r>
    </w:p>
    <w:p w14:paraId="65807ADF" w14:textId="77777777" w:rsidR="00AC3C89" w:rsidRDefault="00000000">
      <w:pPr>
        <w:spacing w:after="100"/>
        <w:jc w:val="both"/>
      </w:pPr>
      <w:r>
        <w:rPr>
          <w:rFonts w:cs="Times New Roman"/>
        </w:rPr>
        <w:t>AUTIER (Raymonde) : 2002, 137-146</w:t>
      </w:r>
    </w:p>
    <w:p w14:paraId="0CF6B859" w14:textId="77777777" w:rsidR="00AC3C89" w:rsidRDefault="00000000">
      <w:pPr>
        <w:spacing w:after="100"/>
        <w:jc w:val="both"/>
      </w:pPr>
      <w:r>
        <w:rPr>
          <w:rFonts w:cs="Times New Roman"/>
        </w:rPr>
        <w:t>AUVRAY (Émile) : 1946, 13-30 ; 1948, 19-38 ; 1980, 3-6</w:t>
      </w:r>
    </w:p>
    <w:p w14:paraId="700AE10E" w14:textId="77777777" w:rsidR="00AC3C89" w:rsidRDefault="00000000">
      <w:pPr>
        <w:spacing w:after="100"/>
        <w:jc w:val="both"/>
      </w:pPr>
      <w:r>
        <w:rPr>
          <w:rFonts w:cs="Times New Roman"/>
        </w:rPr>
        <w:t>AVED DE LOIZEROLLES (famille) : 1911, 15-34</w:t>
      </w:r>
    </w:p>
    <w:p w14:paraId="6C68D529" w14:textId="77777777" w:rsidR="00AC3C89" w:rsidRDefault="00000000">
      <w:pPr>
        <w:spacing w:after="100"/>
        <w:jc w:val="both"/>
      </w:pPr>
      <w:r>
        <w:rPr>
          <w:rFonts w:cs="Times New Roman"/>
        </w:rPr>
        <w:t>AYCARD (Julie) : Mém. XX, 179-198</w:t>
      </w:r>
    </w:p>
    <w:p w14:paraId="0CC6887F" w14:textId="77777777" w:rsidR="00AC3C89" w:rsidRDefault="00000000">
      <w:pPr>
        <w:spacing w:after="100"/>
        <w:jc w:val="both"/>
      </w:pPr>
      <w:r>
        <w:rPr>
          <w:rFonts w:cs="Times New Roman"/>
        </w:rPr>
        <w:t>BACCIOCHI (Giulio) : 2023, n° 92, 253</w:t>
      </w:r>
    </w:p>
    <w:p w14:paraId="376F3AB1" w14:textId="77777777" w:rsidR="00AC3C89" w:rsidRDefault="00000000">
      <w:pPr>
        <w:spacing w:after="100"/>
        <w:jc w:val="both"/>
      </w:pPr>
      <w:r>
        <w:rPr>
          <w:rFonts w:cs="Times New Roman"/>
        </w:rPr>
        <w:t>BAEZA (Antonio) : 2010, 59-89</w:t>
      </w:r>
    </w:p>
    <w:p w14:paraId="412B67E0" w14:textId="77777777" w:rsidR="00AC3C89" w:rsidRDefault="00000000">
      <w:pPr>
        <w:spacing w:after="100"/>
        <w:jc w:val="both"/>
      </w:pPr>
      <w:r>
        <w:rPr>
          <w:rFonts w:cs="Times New Roman"/>
        </w:rPr>
        <w:t>BAGNI, nonce : 1908, 69-72</w:t>
      </w:r>
    </w:p>
    <w:p w14:paraId="393CD278" w14:textId="77777777" w:rsidR="00AC3C89" w:rsidRDefault="00000000">
      <w:pPr>
        <w:spacing w:after="100"/>
        <w:jc w:val="both"/>
      </w:pPr>
      <w:r>
        <w:rPr>
          <w:rFonts w:cs="Times New Roman"/>
        </w:rPr>
        <w:t>BAILLEUL (famille de) : 2012, 81-91</w:t>
      </w:r>
    </w:p>
    <w:p w14:paraId="6D63141E" w14:textId="77777777" w:rsidR="00AC3C89" w:rsidRDefault="00000000">
      <w:pPr>
        <w:spacing w:after="100"/>
        <w:jc w:val="both"/>
      </w:pPr>
      <w:r>
        <w:rPr>
          <w:rFonts w:cs="Times New Roman"/>
        </w:rPr>
        <w:t>BAILLEUL (Louis de) : 1910, 133-137</w:t>
      </w:r>
    </w:p>
    <w:p w14:paraId="0D07AA87" w14:textId="77777777" w:rsidR="00AC3C89" w:rsidRDefault="00000000">
      <w:pPr>
        <w:spacing w:after="100"/>
        <w:jc w:val="both"/>
      </w:pPr>
      <w:r>
        <w:rPr>
          <w:rFonts w:cs="Times New Roman"/>
        </w:rPr>
        <w:t>BAILLIART (docteur Paul) : 1945, 12-14 ; 1947, 19-24 ; 1961, 5-6 ; 1966, 5-6 ; 1969, 139-140</w:t>
      </w:r>
    </w:p>
    <w:p w14:paraId="7A25B89C" w14:textId="77777777" w:rsidR="00AC3C89" w:rsidRDefault="00000000">
      <w:pPr>
        <w:spacing w:after="100"/>
        <w:jc w:val="both"/>
      </w:pPr>
      <w:r>
        <w:rPr>
          <w:rFonts w:cs="Times New Roman"/>
        </w:rPr>
        <w:t>BAILLIEUL (Élise) : Mém. XX, 3-6 et 85-106</w:t>
      </w:r>
    </w:p>
    <w:p w14:paraId="14282206" w14:textId="77777777" w:rsidR="00AC3C89" w:rsidRDefault="00000000">
      <w:pPr>
        <w:spacing w:after="100"/>
        <w:jc w:val="both"/>
      </w:pPr>
      <w:r>
        <w:rPr>
          <w:rFonts w:cs="Times New Roman"/>
        </w:rPr>
        <w:t>BAILLY (Artuse) : 2022, n° 91, 110</w:t>
      </w:r>
    </w:p>
    <w:p w14:paraId="62AE02A4" w14:textId="77777777" w:rsidR="00AC3C89" w:rsidRDefault="00000000">
      <w:pPr>
        <w:spacing w:after="100"/>
        <w:jc w:val="both"/>
      </w:pPr>
      <w:r>
        <w:rPr>
          <w:rFonts w:cs="Times New Roman"/>
        </w:rPr>
        <w:t>BAILLY-MAÎTRE-GRAND (Patrick) : 1995, 174</w:t>
      </w:r>
    </w:p>
    <w:p w14:paraId="48A82BD6" w14:textId="77777777" w:rsidR="00AC3C89" w:rsidRDefault="00000000">
      <w:pPr>
        <w:spacing w:after="100"/>
        <w:jc w:val="both"/>
      </w:pPr>
      <w:r>
        <w:rPr>
          <w:rFonts w:cs="Times New Roman"/>
        </w:rPr>
        <w:t>BAILLY (Roger) : 1946, 100 ; 1948, 44-46 ; 1966, 11-36 ; 1967, 8-116 ; 1969, 109-111 ; 1970, 9-44 ; 1978, 5-7 ; 1983, 37-63 ; 1987, 123-124 ; 1989, 75-93 ; 1990, 103-107 ; 1992, 7-25 et 143</w:t>
      </w:r>
    </w:p>
    <w:p w14:paraId="76A69DE9" w14:textId="77777777" w:rsidR="00AC3C89" w:rsidRDefault="00000000">
      <w:pPr>
        <w:spacing w:after="100"/>
        <w:jc w:val="both"/>
      </w:pPr>
      <w:r>
        <w:rPr>
          <w:rFonts w:cs="Times New Roman"/>
        </w:rPr>
        <w:t>BALDRES (Édouard) : 1998, 195</w:t>
      </w:r>
    </w:p>
    <w:p w14:paraId="7104E66F" w14:textId="77777777" w:rsidR="00AC3C89" w:rsidRDefault="00000000">
      <w:pPr>
        <w:spacing w:after="100"/>
        <w:jc w:val="both"/>
      </w:pPr>
      <w:r>
        <w:rPr>
          <w:rFonts w:cs="Times New Roman"/>
        </w:rPr>
        <w:t>BALLANCHE (Pierre-Simon) : 1986, 111</w:t>
      </w:r>
    </w:p>
    <w:p w14:paraId="640914A7" w14:textId="77777777" w:rsidR="00AC3C89" w:rsidRDefault="00000000">
      <w:pPr>
        <w:spacing w:after="100"/>
        <w:jc w:val="both"/>
      </w:pPr>
      <w:r>
        <w:rPr>
          <w:rFonts w:cs="Times New Roman"/>
        </w:rPr>
        <w:t>BALTARD (Victor) : 1972, 133</w:t>
      </w:r>
    </w:p>
    <w:p w14:paraId="4B6A2CE6" w14:textId="77777777" w:rsidR="00AC3C89" w:rsidRDefault="00000000">
      <w:pPr>
        <w:spacing w:after="100"/>
        <w:jc w:val="both"/>
      </w:pPr>
      <w:r>
        <w:rPr>
          <w:rFonts w:cs="Times New Roman"/>
        </w:rPr>
        <w:t>BALUFIN (Christiane) : 2005, 69-82</w:t>
      </w:r>
    </w:p>
    <w:p w14:paraId="4349526A" w14:textId="77777777" w:rsidR="00AC3C89" w:rsidRDefault="00000000">
      <w:pPr>
        <w:spacing w:after="100"/>
        <w:jc w:val="both"/>
      </w:pPr>
      <w:r>
        <w:rPr>
          <w:rFonts w:cs="Times New Roman"/>
        </w:rPr>
        <w:t>BALU (Tristan de) : 2024, n° 93, 61</w:t>
      </w:r>
    </w:p>
    <w:p w14:paraId="6EEB84B2" w14:textId="77777777" w:rsidR="00AC3C89" w:rsidRDefault="00000000">
      <w:pPr>
        <w:spacing w:after="100"/>
        <w:jc w:val="both"/>
      </w:pPr>
      <w:r>
        <w:rPr>
          <w:rFonts w:cs="Times New Roman"/>
        </w:rPr>
        <w:t>BALZAC (Honoré de) : 1980, 120</w:t>
      </w:r>
    </w:p>
    <w:p w14:paraId="5C4E98D9" w14:textId="77777777" w:rsidR="00AC3C89" w:rsidRDefault="00000000">
      <w:pPr>
        <w:spacing w:after="100"/>
        <w:jc w:val="both"/>
      </w:pPr>
      <w:r>
        <w:rPr>
          <w:rFonts w:cs="Times New Roman"/>
        </w:rPr>
        <w:t>BANDERIER (Gilles) : 2019-20, n° 89, 241</w:t>
      </w:r>
    </w:p>
    <w:p w14:paraId="4E4AA428" w14:textId="77777777" w:rsidR="00AC3C89" w:rsidRDefault="00000000">
      <w:pPr>
        <w:spacing w:after="100"/>
        <w:jc w:val="both"/>
      </w:pPr>
      <w:r>
        <w:rPr>
          <w:rFonts w:cs="Times New Roman"/>
        </w:rPr>
        <w:t>BANNERY (Jean-Lovis) : 2009, 186-187</w:t>
      </w:r>
    </w:p>
    <w:p w14:paraId="20887EE1" w14:textId="77777777" w:rsidR="00AC3C89" w:rsidRDefault="00000000">
      <w:pPr>
        <w:spacing w:after="100"/>
        <w:jc w:val="both"/>
      </w:pPr>
      <w:r>
        <w:rPr>
          <w:rFonts w:cs="Times New Roman"/>
        </w:rPr>
        <w:t>BARBARIN (Nicole) : Mém. XXV, 3-312</w:t>
      </w:r>
    </w:p>
    <w:p w14:paraId="2F784A3E" w14:textId="77777777" w:rsidR="00AC3C89" w:rsidRDefault="00000000">
      <w:pPr>
        <w:spacing w:after="100"/>
        <w:jc w:val="both"/>
      </w:pPr>
      <w:r>
        <w:rPr>
          <w:rFonts w:cs="Times New Roman"/>
        </w:rPr>
        <w:t>BARÈS FARGES (Christine) : 2026, n° 95, 99</w:t>
      </w:r>
    </w:p>
    <w:p w14:paraId="34C4F175" w14:textId="77777777" w:rsidR="00AC3C89" w:rsidRDefault="00000000">
      <w:pPr>
        <w:spacing w:after="100"/>
        <w:jc w:val="both"/>
      </w:pPr>
      <w:r>
        <w:rPr>
          <w:rFonts w:cs="Times New Roman"/>
        </w:rPr>
        <w:lastRenderedPageBreak/>
        <w:t>BARRÉ (Jean-Benoît) : 2011, 173</w:t>
      </w:r>
    </w:p>
    <w:p w14:paraId="026FF38B" w14:textId="77777777" w:rsidR="00AC3C89" w:rsidRDefault="00000000">
      <w:pPr>
        <w:spacing w:after="100"/>
        <w:jc w:val="both"/>
      </w:pPr>
      <w:r>
        <w:rPr>
          <w:rFonts w:cs="Times New Roman"/>
        </w:rPr>
        <w:t>BARRIÈRE (Gabriel) : 1978, 65-72</w:t>
      </w:r>
    </w:p>
    <w:p w14:paraId="1BDECD67" w14:textId="77777777" w:rsidR="00AC3C89" w:rsidRDefault="00000000">
      <w:pPr>
        <w:spacing w:after="100"/>
        <w:jc w:val="both"/>
      </w:pPr>
      <w:r>
        <w:rPr>
          <w:rFonts w:cs="Times New Roman"/>
        </w:rPr>
        <w:t>BARTHELEMY (Jules) : 1902, 101-103 ; 1905, 61</w:t>
      </w:r>
    </w:p>
    <w:p w14:paraId="4D7A9AD9" w14:textId="77777777" w:rsidR="00AC3C89" w:rsidRDefault="00000000">
      <w:pPr>
        <w:spacing w:after="100"/>
        <w:jc w:val="both"/>
      </w:pPr>
      <w:r>
        <w:rPr>
          <w:rFonts w:cs="Times New Roman"/>
        </w:rPr>
        <w:t>BARTHÉLEMY (saint) : 2007, 19-27</w:t>
      </w:r>
    </w:p>
    <w:p w14:paraId="73934AAD" w14:textId="77777777" w:rsidR="00AC3C89" w:rsidRDefault="00000000">
      <w:pPr>
        <w:spacing w:after="100"/>
        <w:jc w:val="both"/>
      </w:pPr>
      <w:r>
        <w:rPr>
          <w:rFonts w:cs="Times New Roman"/>
        </w:rPr>
        <w:t>BARTHOU (Jean-Michel) : 1972, 94-95 ; 1974, 9-42</w:t>
      </w:r>
    </w:p>
    <w:p w14:paraId="74A4B280" w14:textId="77777777" w:rsidR="00AC3C89" w:rsidRDefault="00000000">
      <w:pPr>
        <w:spacing w:after="100"/>
        <w:jc w:val="both"/>
      </w:pPr>
      <w:r>
        <w:rPr>
          <w:rFonts w:cs="Times New Roman"/>
        </w:rPr>
        <w:t>BARTISSOL (Edmond) : 2012, 111-121</w:t>
      </w:r>
    </w:p>
    <w:p w14:paraId="6D60C8D1" w14:textId="77777777" w:rsidR="00AC3C89" w:rsidRDefault="00000000">
      <w:pPr>
        <w:spacing w:after="100"/>
        <w:jc w:val="both"/>
      </w:pPr>
      <w:r>
        <w:rPr>
          <w:rFonts w:cs="Times New Roman"/>
        </w:rPr>
        <w:t>BASIN (Thomas) : Mém. XXIV, 66</w:t>
      </w:r>
    </w:p>
    <w:p w14:paraId="3504DE8E" w14:textId="77777777" w:rsidR="00AC3C89" w:rsidRDefault="00000000">
      <w:pPr>
        <w:spacing w:after="100"/>
        <w:jc w:val="both"/>
      </w:pPr>
      <w:r>
        <w:rPr>
          <w:rFonts w:cs="Times New Roman"/>
        </w:rPr>
        <w:t>BASSIÈRE (Dominique) : 2012, 93-109 ; 2021, n° 90, 83 ; Mém. XXIV, 5-12, 41-62 ; 1998, 91-113</w:t>
      </w:r>
    </w:p>
    <w:p w14:paraId="16DAC554" w14:textId="77777777" w:rsidR="00AC3C89" w:rsidRDefault="00000000">
      <w:pPr>
        <w:spacing w:after="100"/>
        <w:jc w:val="both"/>
      </w:pPr>
      <w:r>
        <w:rPr>
          <w:rFonts w:cs="Times New Roman"/>
        </w:rPr>
        <w:t>BASTIÉ (Jean) : 1965, 97-100</w:t>
      </w:r>
    </w:p>
    <w:p w14:paraId="61D0F5E4" w14:textId="77777777" w:rsidR="00AC3C89" w:rsidRDefault="00000000">
      <w:pPr>
        <w:spacing w:after="100"/>
        <w:jc w:val="both"/>
      </w:pPr>
      <w:r>
        <w:rPr>
          <w:rFonts w:cs="Times New Roman"/>
        </w:rPr>
        <w:t>BATON (Jean) : 2021, n° 90, 306</w:t>
      </w:r>
    </w:p>
    <w:p w14:paraId="28760585" w14:textId="77777777" w:rsidR="00AC3C89" w:rsidRDefault="00000000">
      <w:pPr>
        <w:spacing w:after="100"/>
        <w:jc w:val="both"/>
      </w:pPr>
      <w:r>
        <w:rPr>
          <w:rFonts w:cs="Times New Roman"/>
        </w:rPr>
        <w:t>BAULX (François de) : 1897, 56-57</w:t>
      </w:r>
    </w:p>
    <w:p w14:paraId="52BE830D" w14:textId="77777777" w:rsidR="00AC3C89" w:rsidRDefault="00000000">
      <w:pPr>
        <w:spacing w:after="100"/>
        <w:jc w:val="both"/>
      </w:pPr>
      <w:r>
        <w:rPr>
          <w:rFonts w:cs="Times New Roman"/>
        </w:rPr>
        <w:t>BAULX (Guillaume de) : 1897, 56-57</w:t>
      </w:r>
    </w:p>
    <w:p w14:paraId="71B66B5A" w14:textId="77777777" w:rsidR="00AC3C89" w:rsidRDefault="00000000">
      <w:pPr>
        <w:spacing w:after="100"/>
        <w:jc w:val="both"/>
      </w:pPr>
      <w:r>
        <w:rPr>
          <w:rFonts w:cs="Times New Roman"/>
        </w:rPr>
        <w:t>BAUTRAIT (Marie-Josèphe) : 1969, 79-84 ; 1975, 36-37</w:t>
      </w:r>
    </w:p>
    <w:p w14:paraId="7E414F88" w14:textId="77777777" w:rsidR="00AC3C89" w:rsidRDefault="00000000">
      <w:pPr>
        <w:spacing w:after="100"/>
        <w:jc w:val="both"/>
      </w:pPr>
      <w:r>
        <w:rPr>
          <w:rFonts w:cs="Times New Roman"/>
        </w:rPr>
        <w:t>BAZIN (François) : 2018, n° 88, 16</w:t>
      </w:r>
    </w:p>
    <w:p w14:paraId="2A950DB7" w14:textId="77777777" w:rsidR="00AC3C89" w:rsidRDefault="00000000">
      <w:pPr>
        <w:spacing w:after="100"/>
        <w:jc w:val="both"/>
      </w:pPr>
      <w:r>
        <w:rPr>
          <w:rFonts w:cs="Times New Roman"/>
        </w:rPr>
        <w:t>BAZIN (Françoise) : 2008, 7-12</w:t>
      </w:r>
    </w:p>
    <w:p w14:paraId="333C0251" w14:textId="77777777" w:rsidR="00AC3C89" w:rsidRDefault="00000000">
      <w:pPr>
        <w:spacing w:after="100"/>
        <w:jc w:val="both"/>
      </w:pPr>
      <w:r>
        <w:rPr>
          <w:rFonts w:cs="Times New Roman"/>
        </w:rPr>
        <w:t>BEAUDIN (André) : 1997, 130 ; 2006, 180</w:t>
      </w:r>
    </w:p>
    <w:p w14:paraId="2031B94A" w14:textId="77777777" w:rsidR="00AC3C89" w:rsidRDefault="00000000">
      <w:pPr>
        <w:spacing w:after="100"/>
        <w:jc w:val="both"/>
      </w:pPr>
      <w:r>
        <w:rPr>
          <w:rFonts w:cs="Times New Roman"/>
        </w:rPr>
        <w:t>BEAUDOIN (Frédéric) : 1998, 91-113 ; 2004, 9-42</w:t>
      </w:r>
    </w:p>
    <w:p w14:paraId="2E9E19E2" w14:textId="77777777" w:rsidR="00AC3C89" w:rsidRDefault="00000000">
      <w:pPr>
        <w:spacing w:after="100"/>
        <w:jc w:val="both"/>
      </w:pPr>
      <w:r>
        <w:rPr>
          <w:rFonts w:cs="Times New Roman"/>
        </w:rPr>
        <w:t>BEAUHAIRE (Matthieu) : 2008, 85-162</w:t>
      </w:r>
    </w:p>
    <w:p w14:paraId="0253D051" w14:textId="77777777" w:rsidR="00AC3C89" w:rsidRDefault="00000000">
      <w:pPr>
        <w:spacing w:after="100"/>
        <w:jc w:val="both"/>
      </w:pPr>
      <w:r>
        <w:rPr>
          <w:rFonts w:cs="Times New Roman"/>
        </w:rPr>
        <w:t>BEAULIEU (Marie-Sophie-Victoire DELIVRÉ, épouse) : 1990, 61-70</w:t>
      </w:r>
    </w:p>
    <w:p w14:paraId="646B6567" w14:textId="77777777" w:rsidR="00AC3C89" w:rsidRDefault="00000000">
      <w:pPr>
        <w:spacing w:after="100"/>
        <w:jc w:val="both"/>
      </w:pPr>
      <w:r>
        <w:rPr>
          <w:rFonts w:cs="Times New Roman"/>
        </w:rPr>
        <w:t>BEAUVAIS (famille de) : 1899, 19-40</w:t>
      </w:r>
    </w:p>
    <w:p w14:paraId="071E002F" w14:textId="77777777" w:rsidR="00AC3C89" w:rsidRDefault="00000000">
      <w:pPr>
        <w:spacing w:after="100"/>
        <w:jc w:val="both"/>
      </w:pPr>
      <w:r>
        <w:rPr>
          <w:rFonts w:cs="Times New Roman"/>
        </w:rPr>
        <w:t>BEIGER (Sarah) : 2022, n° 91, 323</w:t>
      </w:r>
    </w:p>
    <w:p w14:paraId="24F9B470" w14:textId="77777777" w:rsidR="00AC3C89" w:rsidRDefault="00000000">
      <w:pPr>
        <w:spacing w:after="100"/>
        <w:jc w:val="both"/>
      </w:pPr>
      <w:r>
        <w:rPr>
          <w:rFonts w:cs="Times New Roman"/>
        </w:rPr>
        <w:t>BÉLIARD (Édouard) : 2014, 31-50</w:t>
      </w:r>
    </w:p>
    <w:p w14:paraId="1A8BEA5B" w14:textId="77777777" w:rsidR="00AC3C89" w:rsidRDefault="00000000">
      <w:pPr>
        <w:spacing w:after="100"/>
        <w:jc w:val="both"/>
      </w:pPr>
      <w:r>
        <w:rPr>
          <w:rFonts w:cs="Times New Roman"/>
        </w:rPr>
        <w:t>BELLIN (Jules) : 1911, 122-124</w:t>
      </w:r>
    </w:p>
    <w:p w14:paraId="04AA6B58" w14:textId="77777777" w:rsidR="00AC3C89" w:rsidRDefault="00000000">
      <w:pPr>
        <w:spacing w:after="100"/>
        <w:jc w:val="both"/>
      </w:pPr>
      <w:r>
        <w:rPr>
          <w:rFonts w:cs="Times New Roman"/>
        </w:rPr>
        <w:t>BELVILLE (Eugène) : 1991, 154</w:t>
      </w:r>
    </w:p>
    <w:p w14:paraId="18E4D0FC" w14:textId="77777777" w:rsidR="00AC3C89" w:rsidRDefault="00000000">
      <w:pPr>
        <w:spacing w:after="100"/>
        <w:jc w:val="both"/>
      </w:pPr>
      <w:r>
        <w:rPr>
          <w:rFonts w:cs="Times New Roman"/>
        </w:rPr>
        <w:t>BÉLY (D.) : 1972, 90-93</w:t>
      </w:r>
    </w:p>
    <w:p w14:paraId="1D320800" w14:textId="77777777" w:rsidR="00AC3C89" w:rsidRDefault="00000000">
      <w:pPr>
        <w:spacing w:after="100"/>
        <w:jc w:val="both"/>
      </w:pPr>
      <w:r>
        <w:rPr>
          <w:rFonts w:cs="Times New Roman"/>
        </w:rPr>
        <w:t>BÉNARD (Alain) : 1980, 80-81 ; 1981, 105-106 ; 1982, 107-108, 110 ; 1983, 93-98 ; 1984, 89, 102-105 ; 2015, n° 85, 153 ; 2024, n° 93, 271 ; 1988, 95-99 et 101-106 ; 1989, 102-103 et 105 ; 1990, 113-114 ; 1991, 93-96 ; 1992, 67-73 et 95-96 ; 1993, 73-75 ; 77-82 et 99-100 ; 1994, 121-125 ; 1995, 115-118 ; 1996, 129-134 ; 1997, 67-68, 73-75 ; 1998, 137-146 ; 1999, 149-156 et 158 et 160 ; 2000, 101-105 ; 2001, 83-88 ; 2005, 146-150 ; 2006, 91-98 ; 139-140 ; 2008, 163-165 ; 2009, 129-147 ; 2010, 147-149, 231 ; 2011, 81-83 ; 2012, 131-134 ; 2014, 179-187 ; Mém. XXI</w:t>
      </w:r>
    </w:p>
    <w:p w14:paraId="2369A12C" w14:textId="77777777" w:rsidR="00AC3C89" w:rsidRDefault="00000000">
      <w:pPr>
        <w:spacing w:after="100"/>
        <w:jc w:val="both"/>
      </w:pPr>
      <w:r>
        <w:rPr>
          <w:rFonts w:cs="Times New Roman"/>
        </w:rPr>
        <w:t>BENOIST (Denis) : 1980, 3-6</w:t>
      </w:r>
    </w:p>
    <w:p w14:paraId="2658DF2A" w14:textId="77777777" w:rsidR="00AC3C89" w:rsidRDefault="00000000">
      <w:pPr>
        <w:spacing w:after="100"/>
        <w:jc w:val="both"/>
      </w:pPr>
      <w:r>
        <w:rPr>
          <w:rFonts w:cs="Times New Roman"/>
        </w:rPr>
        <w:t>BENOÎT (Serge) : Mém. XIX, 3-8</w:t>
      </w:r>
    </w:p>
    <w:p w14:paraId="3A76215B" w14:textId="77777777" w:rsidR="00AC3C89" w:rsidRDefault="00000000">
      <w:pPr>
        <w:spacing w:after="100"/>
        <w:jc w:val="both"/>
      </w:pPr>
      <w:r>
        <w:rPr>
          <w:rFonts w:cs="Times New Roman"/>
        </w:rPr>
        <w:t>BEOTHY (Étienne) : 2014, 226</w:t>
      </w:r>
    </w:p>
    <w:p w14:paraId="60EA6464" w14:textId="77777777" w:rsidR="00AC3C89" w:rsidRDefault="00000000">
      <w:pPr>
        <w:spacing w:after="100"/>
        <w:jc w:val="both"/>
      </w:pPr>
      <w:r>
        <w:rPr>
          <w:rFonts w:cs="Times New Roman"/>
        </w:rPr>
        <w:t>BÉRANGER (Alphonse-Mathurin) : 2024, n° 93, 142</w:t>
      </w:r>
    </w:p>
    <w:p w14:paraId="1B1A4358" w14:textId="77777777" w:rsidR="00AC3C89" w:rsidRDefault="00000000">
      <w:pPr>
        <w:spacing w:after="100"/>
        <w:jc w:val="both"/>
      </w:pPr>
      <w:r>
        <w:rPr>
          <w:rFonts w:cs="Times New Roman"/>
        </w:rPr>
        <w:t>BÉRANGER (Charles) : 1895, 22</w:t>
      </w:r>
    </w:p>
    <w:p w14:paraId="599659D7" w14:textId="77777777" w:rsidR="00AC3C89" w:rsidRDefault="00000000">
      <w:pPr>
        <w:spacing w:after="100"/>
        <w:jc w:val="both"/>
      </w:pPr>
      <w:r>
        <w:rPr>
          <w:rFonts w:cs="Times New Roman"/>
        </w:rPr>
        <w:lastRenderedPageBreak/>
        <w:t>BERCHÈRE (Narcisse) : 1986, 111 ; 1991, 154 ; 1995, 174 ; 2001, 147 ; 2002, 210 ; 2003, 231</w:t>
      </w:r>
    </w:p>
    <w:p w14:paraId="780162E5" w14:textId="77777777" w:rsidR="00AC3C89" w:rsidRDefault="00000000">
      <w:pPr>
        <w:spacing w:after="100"/>
        <w:jc w:val="both"/>
      </w:pPr>
      <w:r>
        <w:rPr>
          <w:rFonts w:cs="Times New Roman"/>
        </w:rPr>
        <w:t>BERGER (Gérard) : 1971, 53-55 ; 1974, 65, 79-80</w:t>
      </w:r>
    </w:p>
    <w:p w14:paraId="683BEA91" w14:textId="77777777" w:rsidR="00AC3C89" w:rsidRDefault="00000000">
      <w:pPr>
        <w:spacing w:after="100"/>
        <w:jc w:val="both"/>
      </w:pPr>
      <w:r>
        <w:rPr>
          <w:rFonts w:cs="Times New Roman"/>
        </w:rPr>
        <w:t>BERGER (Sabine) : 2009, 65-83</w:t>
      </w:r>
    </w:p>
    <w:p w14:paraId="5DA2B4C9" w14:textId="77777777" w:rsidR="00AC3C89" w:rsidRDefault="00000000">
      <w:pPr>
        <w:spacing w:after="100"/>
        <w:jc w:val="both"/>
      </w:pPr>
      <w:r>
        <w:rPr>
          <w:rFonts w:cs="Times New Roman"/>
        </w:rPr>
        <w:t>BERHAULT (Stéphane) : 2002, 175-176 ; 2004, 138, 141-144, 146-148 ; 2005, 181-186 ; 2010, 17-25, 38-49, 51-58</w:t>
      </w:r>
    </w:p>
    <w:p w14:paraId="45FE6361" w14:textId="77777777" w:rsidR="00AC3C89" w:rsidRDefault="00000000">
      <w:pPr>
        <w:spacing w:after="100"/>
        <w:jc w:val="both"/>
      </w:pPr>
      <w:r>
        <w:rPr>
          <w:rFonts w:cs="Times New Roman"/>
        </w:rPr>
        <w:t>BERLIN (Olivier) : 2023, n° 92, 167 ; 2024, n° 93, 277</w:t>
      </w:r>
    </w:p>
    <w:p w14:paraId="4B374A58" w14:textId="77777777" w:rsidR="00AC3C89" w:rsidRDefault="00000000">
      <w:pPr>
        <w:spacing w:after="100"/>
        <w:jc w:val="both"/>
      </w:pPr>
      <w:r>
        <w:rPr>
          <w:rFonts w:cs="Times New Roman"/>
        </w:rPr>
        <w:t>BERNHARDT (Sarah) : 1986, 110 ; 1989, 149</w:t>
      </w:r>
    </w:p>
    <w:p w14:paraId="232BDE19" w14:textId="77777777" w:rsidR="00AC3C89" w:rsidRDefault="00000000">
      <w:pPr>
        <w:spacing w:after="100"/>
        <w:jc w:val="both"/>
      </w:pPr>
      <w:r>
        <w:rPr>
          <w:rFonts w:cs="Times New Roman"/>
        </w:rPr>
        <w:t>BERTHIER (Karine) : 2009, 45-63</w:t>
      </w:r>
    </w:p>
    <w:p w14:paraId="64F42D89" w14:textId="77777777" w:rsidR="00AC3C89" w:rsidRDefault="00000000">
      <w:pPr>
        <w:spacing w:after="100"/>
        <w:jc w:val="both"/>
      </w:pPr>
      <w:r>
        <w:rPr>
          <w:rFonts w:cs="Times New Roman"/>
        </w:rPr>
        <w:t>BERTHIER (maréchal) : portrait : 2010, 220</w:t>
      </w:r>
    </w:p>
    <w:p w14:paraId="0683D36A" w14:textId="77777777" w:rsidR="00AC3C89" w:rsidRDefault="00000000">
      <w:pPr>
        <w:spacing w:after="100"/>
        <w:jc w:val="both"/>
      </w:pPr>
      <w:r>
        <w:rPr>
          <w:rFonts w:cs="Times New Roman"/>
        </w:rPr>
        <w:t>BERTRAND (Régis) : 2022, n° 91, 291</w:t>
      </w:r>
    </w:p>
    <w:p w14:paraId="0A52398A" w14:textId="77777777" w:rsidR="00AC3C89" w:rsidRDefault="00000000">
      <w:pPr>
        <w:spacing w:after="100"/>
        <w:jc w:val="both"/>
      </w:pPr>
      <w:r>
        <w:rPr>
          <w:rFonts w:cs="Times New Roman"/>
        </w:rPr>
        <w:t>BESSON (Jean de) : 2021, n° 90, 133</w:t>
      </w:r>
    </w:p>
    <w:p w14:paraId="0F76272C" w14:textId="77777777" w:rsidR="00AC3C89" w:rsidRDefault="00000000">
      <w:pPr>
        <w:spacing w:after="100"/>
        <w:jc w:val="both"/>
      </w:pPr>
      <w:r>
        <w:rPr>
          <w:rFonts w:cs="Times New Roman"/>
        </w:rPr>
        <w:t>BEZANÇON (Pierre) : 1948, 42-43</w:t>
      </w:r>
    </w:p>
    <w:p w14:paraId="42C973C3" w14:textId="77777777" w:rsidR="00AC3C89" w:rsidRDefault="00000000">
      <w:pPr>
        <w:spacing w:after="100"/>
        <w:jc w:val="both"/>
      </w:pPr>
      <w:r>
        <w:rPr>
          <w:rFonts w:cs="Times New Roman"/>
        </w:rPr>
        <w:t>BÈZE (Théodore de) : Mém. II, 2</w:t>
      </w:r>
      <w:r>
        <w:rPr>
          <w:rFonts w:cs="Times New Roman"/>
          <w:vertAlign w:val="superscript"/>
        </w:rPr>
        <w:t>e</w:t>
      </w:r>
      <w:r>
        <w:rPr>
          <w:rFonts w:cs="Times New Roman"/>
        </w:rPr>
        <w:t xml:space="preserve"> partie, 4-9</w:t>
      </w:r>
    </w:p>
    <w:p w14:paraId="456AE332" w14:textId="77777777" w:rsidR="00AC3C89" w:rsidRDefault="00000000">
      <w:pPr>
        <w:spacing w:after="100"/>
        <w:jc w:val="both"/>
      </w:pPr>
      <w:r>
        <w:rPr>
          <w:rFonts w:cs="Times New Roman"/>
        </w:rPr>
        <w:t>BIANCHI (Serge) : 1992, 43-66 ; Mém. XV ; 2010, 91-110 ; 2018, n° 88, 61 ; 2019-20, n° 89, 315 ; 2023, n° 92, 227 ; Mém. XXIV, 3-4 ; 2025, n° 94, 135</w:t>
      </w:r>
    </w:p>
    <w:p w14:paraId="309AC976" w14:textId="77777777" w:rsidR="00AC3C89" w:rsidRDefault="00000000">
      <w:pPr>
        <w:spacing w:after="100"/>
        <w:jc w:val="both"/>
      </w:pPr>
      <w:r>
        <w:rPr>
          <w:rFonts w:cs="Times New Roman"/>
        </w:rPr>
        <w:t>BIGOT DE GRAVERON (Marie-Anne) : 2018, n° 88, 19</w:t>
      </w:r>
    </w:p>
    <w:p w14:paraId="3D2F749B" w14:textId="77777777" w:rsidR="00AC3C89" w:rsidRDefault="00000000">
      <w:pPr>
        <w:spacing w:after="100"/>
        <w:jc w:val="both"/>
      </w:pPr>
      <w:r>
        <w:rPr>
          <w:rFonts w:cs="Times New Roman"/>
        </w:rPr>
        <w:t>BINVEL (Bernard) : 1971, 63-65 ; 1991, 91-92 ; 1995, 129-132 ; 1996, 125-127 ; 2004, 9-42 ; 2006, 31-59 ; 2025, n° 94, 268-269</w:t>
      </w:r>
    </w:p>
    <w:p w14:paraId="609935C0" w14:textId="77777777" w:rsidR="00AC3C89" w:rsidRDefault="00000000">
      <w:pPr>
        <w:spacing w:after="100"/>
        <w:jc w:val="both"/>
      </w:pPr>
      <w:r>
        <w:rPr>
          <w:rFonts w:cs="Times New Roman"/>
        </w:rPr>
        <w:t>BIRAGUE D’APREMONT : 1905, 160</w:t>
      </w:r>
    </w:p>
    <w:p w14:paraId="70AFDF9D" w14:textId="77777777" w:rsidR="00AC3C89" w:rsidRDefault="00000000">
      <w:pPr>
        <w:spacing w:after="100"/>
        <w:jc w:val="both"/>
      </w:pPr>
      <w:r>
        <w:rPr>
          <w:rFonts w:cs="Times New Roman"/>
        </w:rPr>
        <w:t>BISCH (René) : 1969, 59-77 ; 1971, 25-89 ; 1972, 37-40</w:t>
      </w:r>
    </w:p>
    <w:p w14:paraId="26227436" w14:textId="77777777" w:rsidR="00AC3C89" w:rsidRDefault="00000000">
      <w:pPr>
        <w:spacing w:after="100"/>
        <w:jc w:val="both"/>
      </w:pPr>
      <w:r>
        <w:rPr>
          <w:rFonts w:cs="Times New Roman"/>
        </w:rPr>
        <w:t>BIZEAU (abbé Pierre) : 1961, 70-71</w:t>
      </w:r>
    </w:p>
    <w:p w14:paraId="12D0FDEF" w14:textId="77777777" w:rsidR="00AC3C89" w:rsidRDefault="00000000">
      <w:pPr>
        <w:spacing w:after="100"/>
        <w:jc w:val="both"/>
      </w:pPr>
      <w:r>
        <w:rPr>
          <w:rFonts w:cs="Times New Roman"/>
        </w:rPr>
        <w:t>BLAISE (Lucien) : 1978, 83-84 ; 1986, 80-81</w:t>
      </w:r>
    </w:p>
    <w:p w14:paraId="76AA63C8" w14:textId="77777777" w:rsidR="00AC3C89" w:rsidRDefault="00000000">
      <w:pPr>
        <w:spacing w:after="100"/>
        <w:jc w:val="both"/>
      </w:pPr>
      <w:r>
        <w:rPr>
          <w:rFonts w:cs="Times New Roman"/>
        </w:rPr>
        <w:t>BLAISE (René) : 1964, 29-36</w:t>
      </w:r>
    </w:p>
    <w:p w14:paraId="01C2E513" w14:textId="77777777" w:rsidR="00AC3C89" w:rsidRDefault="00000000">
      <w:pPr>
        <w:spacing w:after="100"/>
        <w:jc w:val="both"/>
      </w:pPr>
      <w:r>
        <w:rPr>
          <w:rFonts w:cs="Times New Roman"/>
        </w:rPr>
        <w:t>BLANC-CÊSAN (Gérard) : 1985, 47-60</w:t>
      </w:r>
    </w:p>
    <w:p w14:paraId="2CDAAF4B" w14:textId="77777777" w:rsidR="00AC3C89" w:rsidRDefault="00000000">
      <w:pPr>
        <w:spacing w:after="100"/>
        <w:jc w:val="both"/>
      </w:pPr>
      <w:r>
        <w:rPr>
          <w:rFonts w:cs="Times New Roman"/>
        </w:rPr>
        <w:t>BLAVET (Anatole) : 1904, 162-163 ; 1905, 60-61, 145</w:t>
      </w:r>
    </w:p>
    <w:p w14:paraId="5C839C39" w14:textId="77777777" w:rsidR="00AC3C89" w:rsidRDefault="00000000">
      <w:pPr>
        <w:spacing w:after="100"/>
        <w:jc w:val="both"/>
      </w:pPr>
      <w:r>
        <w:rPr>
          <w:rFonts w:cs="Times New Roman"/>
        </w:rPr>
        <w:t>BLÉRIOT (Louis) : Mém. XXII, 140</w:t>
      </w:r>
    </w:p>
    <w:p w14:paraId="400D2E98" w14:textId="77777777" w:rsidR="00AC3C89" w:rsidRDefault="00000000">
      <w:pPr>
        <w:spacing w:after="100"/>
        <w:jc w:val="both"/>
      </w:pPr>
      <w:r>
        <w:rPr>
          <w:rFonts w:cs="Times New Roman"/>
        </w:rPr>
        <w:t>BLÉTEL (Jean-Louis) : 2025, n° 94, 179, 249</w:t>
      </w:r>
    </w:p>
    <w:p w14:paraId="54C148AC" w14:textId="77777777" w:rsidR="00AC3C89" w:rsidRDefault="00000000">
      <w:pPr>
        <w:spacing w:after="100"/>
        <w:jc w:val="both"/>
      </w:pPr>
      <w:r>
        <w:rPr>
          <w:rFonts w:cs="Times New Roman"/>
        </w:rPr>
        <w:t>BLOY (Léon) : 1965, 114, 115 ; 1966, 83 ; 1967, 168 ; 1970, 146 ; 1971, 82 ; 1981, 175 ; 1982, 137 ; 1983, 139 ; 1984, 125 ; 1985, 106 ; 1986, 111 ; 1990, 155</w:t>
      </w:r>
    </w:p>
    <w:p w14:paraId="160DC4F4" w14:textId="77777777" w:rsidR="00AC3C89" w:rsidRDefault="00000000">
      <w:pPr>
        <w:spacing w:after="100"/>
        <w:jc w:val="both"/>
      </w:pPr>
      <w:r>
        <w:rPr>
          <w:rFonts w:cs="Times New Roman"/>
        </w:rPr>
        <w:t>BOCCARD-BILLON (Michèle) : 2000, 27-59</w:t>
      </w:r>
    </w:p>
    <w:p w14:paraId="29498FA5" w14:textId="77777777" w:rsidR="00AC3C89" w:rsidRDefault="00000000">
      <w:pPr>
        <w:spacing w:after="100"/>
        <w:jc w:val="both"/>
      </w:pPr>
      <w:r>
        <w:rPr>
          <w:rFonts w:cs="Times New Roman"/>
        </w:rPr>
        <w:t>BOETE (François) : Mém. IV</w:t>
      </w:r>
    </w:p>
    <w:p w14:paraId="06187FF7" w14:textId="77777777" w:rsidR="00AC3C89" w:rsidRDefault="00000000">
      <w:pPr>
        <w:spacing w:after="100"/>
        <w:jc w:val="both"/>
      </w:pPr>
      <w:r>
        <w:rPr>
          <w:rFonts w:cs="Times New Roman"/>
        </w:rPr>
        <w:t>BOIELDIEU (François-Adrien) : 1967, 168 ; 1972, 129 ; 1992, 138 ; 1997, 130 ; 2002, 210</w:t>
      </w:r>
    </w:p>
    <w:p w14:paraId="74F1E418" w14:textId="77777777" w:rsidR="00AC3C89" w:rsidRDefault="00000000">
      <w:pPr>
        <w:spacing w:after="100"/>
        <w:jc w:val="both"/>
      </w:pPr>
      <w:r>
        <w:rPr>
          <w:rFonts w:cs="Times New Roman"/>
        </w:rPr>
        <w:t>BOISNEUF (famille de) : 1998, 13-89, ill</w:t>
      </w:r>
    </w:p>
    <w:p w14:paraId="7EC863DA" w14:textId="77777777" w:rsidR="00AC3C89" w:rsidRDefault="00000000">
      <w:pPr>
        <w:spacing w:after="100"/>
        <w:jc w:val="both"/>
      </w:pPr>
      <w:r>
        <w:rPr>
          <w:rFonts w:cs="Times New Roman"/>
        </w:rPr>
        <w:t>BOISSEAU (Fabienne) : 2006, 139</w:t>
      </w:r>
    </w:p>
    <w:p w14:paraId="68AB9B34" w14:textId="77777777" w:rsidR="00AC3C89" w:rsidRDefault="00000000">
      <w:pPr>
        <w:spacing w:after="100"/>
        <w:jc w:val="both"/>
      </w:pPr>
      <w:r>
        <w:rPr>
          <w:rFonts w:cs="Times New Roman"/>
        </w:rPr>
        <w:t>BOISSERIE (Gérard) : 1897, 56</w:t>
      </w:r>
    </w:p>
    <w:p w14:paraId="1A6E0138" w14:textId="77777777" w:rsidR="00AC3C89" w:rsidRDefault="00000000">
      <w:pPr>
        <w:spacing w:after="100"/>
        <w:jc w:val="both"/>
      </w:pPr>
      <w:r>
        <w:rPr>
          <w:rFonts w:cs="Times New Roman"/>
        </w:rPr>
        <w:t>BOLLÉE (Louis) : 2024, n° 93, 102</w:t>
      </w:r>
    </w:p>
    <w:p w14:paraId="09318755" w14:textId="77777777" w:rsidR="00AC3C89" w:rsidRDefault="00000000">
      <w:pPr>
        <w:spacing w:after="100"/>
        <w:jc w:val="both"/>
      </w:pPr>
      <w:r>
        <w:rPr>
          <w:rFonts w:cs="Times New Roman"/>
        </w:rPr>
        <w:lastRenderedPageBreak/>
        <w:t>BOMPARD : 1914, 2-5</w:t>
      </w:r>
    </w:p>
    <w:p w14:paraId="4C216E04" w14:textId="77777777" w:rsidR="00AC3C89" w:rsidRDefault="00000000">
      <w:pPr>
        <w:spacing w:after="100"/>
        <w:jc w:val="both"/>
      </w:pPr>
      <w:r>
        <w:rPr>
          <w:rFonts w:cs="Times New Roman"/>
        </w:rPr>
        <w:t>BONNARD (Andrée) : 1993, 136</w:t>
      </w:r>
    </w:p>
    <w:p w14:paraId="39867AC0" w14:textId="77777777" w:rsidR="00AC3C89" w:rsidRDefault="00000000">
      <w:pPr>
        <w:spacing w:after="100"/>
        <w:jc w:val="both"/>
      </w:pPr>
      <w:r>
        <w:rPr>
          <w:rFonts w:cs="Times New Roman"/>
        </w:rPr>
        <w:t>BONNARD (Pierre) : 1983, 139 ; 1995, 174 ; 1996, 174 ; 1997, 131 ; 1998, 195 ; 2004, 179 ; 2009, 217 ; 2011, 173 ; 2013, 222 ; 2014, 226 ; 1985, 106 ; 1986, 111 ; 1992, 138 ; 1993, 136 ; 1994, 178</w:t>
      </w:r>
    </w:p>
    <w:p w14:paraId="771FF5C8" w14:textId="77777777" w:rsidR="00AC3C89" w:rsidRDefault="00000000">
      <w:pPr>
        <w:spacing w:after="100"/>
        <w:jc w:val="both"/>
      </w:pPr>
      <w:r>
        <w:rPr>
          <w:rFonts w:cs="Times New Roman"/>
        </w:rPr>
        <w:t>BONNIN (Philippe) : 1985, 61-62 ; 1986, 57-58 ; 1987, 67-69 ; 1988, 113-114 ; 1989, 104 ; 1994, 134-135 ; 1995, 136 ; 1996, 135-136 ; 1997, 69-71 ; 1998, 129-131</w:t>
      </w:r>
    </w:p>
    <w:p w14:paraId="2024F84A" w14:textId="77777777" w:rsidR="00AC3C89" w:rsidRDefault="00000000">
      <w:pPr>
        <w:spacing w:after="100"/>
        <w:jc w:val="both"/>
      </w:pPr>
      <w:r>
        <w:rPr>
          <w:rFonts w:cs="Times New Roman"/>
        </w:rPr>
        <w:t>BONVIN (Léon) : 1971, 82</w:t>
      </w:r>
    </w:p>
    <w:p w14:paraId="4555E176" w14:textId="77777777" w:rsidR="00AC3C89" w:rsidRDefault="00000000">
      <w:pPr>
        <w:spacing w:after="100"/>
        <w:jc w:val="both"/>
      </w:pPr>
      <w:r>
        <w:rPr>
          <w:rFonts w:cs="Times New Roman"/>
        </w:rPr>
        <w:t>BORDES (François) : 1992, 145</w:t>
      </w:r>
    </w:p>
    <w:p w14:paraId="0AB736A6" w14:textId="77777777" w:rsidR="00AC3C89" w:rsidRDefault="00000000">
      <w:pPr>
        <w:spacing w:after="100"/>
        <w:jc w:val="both"/>
      </w:pPr>
      <w:r>
        <w:rPr>
          <w:rFonts w:cs="Times New Roman"/>
        </w:rPr>
        <w:t>BORY (Jean-Louis) : 1979, 107 ; 1982, 137</w:t>
      </w:r>
    </w:p>
    <w:p w14:paraId="31B83C6C" w14:textId="77777777" w:rsidR="00AC3C89" w:rsidRDefault="00000000">
      <w:pPr>
        <w:spacing w:after="100"/>
        <w:jc w:val="both"/>
      </w:pPr>
      <w:r>
        <w:rPr>
          <w:rFonts w:cs="Times New Roman"/>
        </w:rPr>
        <w:t>BOSCARY DE VILLEPLAINE (Jean-Baptiste-Joseph) : 2018, n° 88, 40</w:t>
      </w:r>
    </w:p>
    <w:p w14:paraId="03F2C4F8" w14:textId="77777777" w:rsidR="00AC3C89" w:rsidRDefault="00000000">
      <w:pPr>
        <w:spacing w:after="100"/>
        <w:jc w:val="both"/>
      </w:pPr>
      <w:r>
        <w:rPr>
          <w:rFonts w:cs="Times New Roman"/>
        </w:rPr>
        <w:t>BOSCHER (Michel) : 2008, 241</w:t>
      </w:r>
    </w:p>
    <w:p w14:paraId="137B0762" w14:textId="77777777" w:rsidR="00AC3C89" w:rsidRDefault="00000000">
      <w:pPr>
        <w:spacing w:after="100"/>
        <w:jc w:val="both"/>
      </w:pPr>
      <w:r>
        <w:rPr>
          <w:rFonts w:cs="Times New Roman"/>
        </w:rPr>
        <w:t>BOUCHARD II : 2024, n° 93, 13</w:t>
      </w:r>
    </w:p>
    <w:p w14:paraId="71D6F14C" w14:textId="77777777" w:rsidR="00AC3C89" w:rsidRDefault="00000000">
      <w:pPr>
        <w:spacing w:after="100"/>
        <w:jc w:val="both"/>
      </w:pPr>
      <w:r>
        <w:rPr>
          <w:rFonts w:cs="Times New Roman"/>
        </w:rPr>
        <w:t>BOUCHER (docteur Paul) : 1896, 48-49 ; 1902, 28-47, 152-153 ; 1903, 59-87 ; 1909, 142-143 ; 1910, 1-3, portrait</w:t>
      </w:r>
    </w:p>
    <w:p w14:paraId="5DF3E160" w14:textId="77777777" w:rsidR="00AC3C89" w:rsidRDefault="00000000">
      <w:pPr>
        <w:spacing w:after="100"/>
        <w:jc w:val="both"/>
      </w:pPr>
      <w:r>
        <w:rPr>
          <w:rFonts w:cs="Times New Roman"/>
        </w:rPr>
        <w:t>BOUEL (Numance) : 2004, 179</w:t>
      </w:r>
    </w:p>
    <w:p w14:paraId="701A07F3" w14:textId="77777777" w:rsidR="00AC3C89" w:rsidRDefault="00000000">
      <w:pPr>
        <w:spacing w:after="100"/>
        <w:jc w:val="both"/>
      </w:pPr>
      <w:r>
        <w:rPr>
          <w:rFonts w:cs="Times New Roman"/>
        </w:rPr>
        <w:t>BOUGUIER (Jean) : 2024, n° 93, 117</w:t>
      </w:r>
    </w:p>
    <w:p w14:paraId="31AFDA95" w14:textId="77777777" w:rsidR="00AC3C89" w:rsidRDefault="00000000">
      <w:pPr>
        <w:spacing w:after="100"/>
        <w:jc w:val="both"/>
      </w:pPr>
      <w:r>
        <w:rPr>
          <w:rFonts w:cs="Times New Roman"/>
        </w:rPr>
        <w:t>BOUILLOUX-LAFONT (Marcel) : Mém. XXII, 129-133</w:t>
      </w:r>
    </w:p>
    <w:p w14:paraId="42614FC9" w14:textId="77777777" w:rsidR="00AC3C89" w:rsidRDefault="00000000">
      <w:pPr>
        <w:spacing w:after="100"/>
        <w:jc w:val="both"/>
      </w:pPr>
      <w:r>
        <w:rPr>
          <w:rFonts w:cs="Times New Roman"/>
        </w:rPr>
        <w:t>BOULÉ (Alphonse) : 1898, 24-30 ; 1899, 86-104 ; 1901, 136-140 ; 1904, 30-44 ; 1905, 164 ; 1906, 5-12 ; 1911, 15-34 ; 1913, 57-71</w:t>
      </w:r>
    </w:p>
    <w:p w14:paraId="2A3E9AB4" w14:textId="77777777" w:rsidR="00AC3C89" w:rsidRDefault="00000000">
      <w:pPr>
        <w:spacing w:after="100"/>
        <w:jc w:val="both"/>
      </w:pPr>
      <w:r>
        <w:rPr>
          <w:rFonts w:cs="Times New Roman"/>
        </w:rPr>
        <w:t>BOURBON-BUSSET (Jacques de) : 1996, 174 ; 2001, 147</w:t>
      </w:r>
    </w:p>
    <w:p w14:paraId="3EC1A636" w14:textId="77777777" w:rsidR="00AC3C89" w:rsidRDefault="00000000">
      <w:pPr>
        <w:spacing w:after="100"/>
        <w:jc w:val="both"/>
      </w:pPr>
      <w:r>
        <w:rPr>
          <w:rFonts w:cs="Times New Roman"/>
        </w:rPr>
        <w:t>BOURBON (duchesse de) : perroquet : 1914, 6-9</w:t>
      </w:r>
    </w:p>
    <w:p w14:paraId="26122FA6" w14:textId="77777777" w:rsidR="00AC3C89" w:rsidRDefault="00000000">
      <w:pPr>
        <w:spacing w:after="100"/>
        <w:jc w:val="both"/>
      </w:pPr>
      <w:r>
        <w:rPr>
          <w:rFonts w:cs="Times New Roman"/>
        </w:rPr>
        <w:t>BOURDELEAU (Pierre) : 1995, 138-140</w:t>
      </w:r>
    </w:p>
    <w:p w14:paraId="22BAB877" w14:textId="77777777" w:rsidR="00AC3C89" w:rsidRDefault="00000000">
      <w:pPr>
        <w:spacing w:after="100"/>
        <w:jc w:val="both"/>
      </w:pPr>
      <w:r>
        <w:rPr>
          <w:rFonts w:cs="Times New Roman"/>
        </w:rPr>
        <w:t>BOURDIN (Lucien) : 1955, 67-83</w:t>
      </w:r>
    </w:p>
    <w:p w14:paraId="704379CE" w14:textId="77777777" w:rsidR="00AC3C89" w:rsidRDefault="00000000">
      <w:pPr>
        <w:spacing w:after="100"/>
        <w:jc w:val="both"/>
      </w:pPr>
      <w:r>
        <w:rPr>
          <w:rFonts w:cs="Times New Roman"/>
        </w:rPr>
        <w:t>BOURDU (Jeannine) : 1980, 27-39 ; 1986, 9-24</w:t>
      </w:r>
    </w:p>
    <w:p w14:paraId="67A4C619" w14:textId="77777777" w:rsidR="00AC3C89" w:rsidRDefault="00000000">
      <w:pPr>
        <w:spacing w:after="100"/>
        <w:jc w:val="both"/>
      </w:pPr>
      <w:r>
        <w:rPr>
          <w:rFonts w:cs="Times New Roman"/>
        </w:rPr>
        <w:t>BOURET (Étienne Michel) : 2022, n° 91, 43</w:t>
      </w:r>
    </w:p>
    <w:p w14:paraId="3750AD6F" w14:textId="77777777" w:rsidR="00AC3C89" w:rsidRDefault="00000000">
      <w:pPr>
        <w:spacing w:after="100"/>
        <w:jc w:val="both"/>
      </w:pPr>
      <w:r>
        <w:rPr>
          <w:rFonts w:cs="Times New Roman"/>
        </w:rPr>
        <w:t>BOURGEAU (Laurent) : 1978, 80-82 ; 1981, 153 ; 1982, 87-88, 111 ; 1983, 101-102 ; 1984, 91-93 ; 1990, 121</w:t>
      </w:r>
    </w:p>
    <w:p w14:paraId="2D1A5AEF" w14:textId="77777777" w:rsidR="00AC3C89" w:rsidRDefault="00000000">
      <w:pPr>
        <w:spacing w:after="100"/>
        <w:jc w:val="both"/>
      </w:pPr>
      <w:r>
        <w:rPr>
          <w:rFonts w:cs="Times New Roman"/>
        </w:rPr>
        <w:t>BOURGEVIN DE VIALART (Charles Paul Jean Baptiste de) : 2022, n° 91, 58</w:t>
      </w:r>
    </w:p>
    <w:p w14:paraId="671F53F8" w14:textId="77777777" w:rsidR="00AC3C89" w:rsidRDefault="00000000">
      <w:pPr>
        <w:spacing w:after="100"/>
        <w:jc w:val="both"/>
      </w:pPr>
      <w:r>
        <w:rPr>
          <w:rFonts w:cs="Times New Roman"/>
        </w:rPr>
        <w:t>BOURGOGNE (duc de) : naissance : 1901, 109-114</w:t>
      </w:r>
    </w:p>
    <w:p w14:paraId="37E5466F" w14:textId="77777777" w:rsidR="00AC3C89" w:rsidRDefault="00000000">
      <w:pPr>
        <w:spacing w:after="100"/>
        <w:jc w:val="both"/>
      </w:pPr>
      <w:r>
        <w:rPr>
          <w:rFonts w:cs="Times New Roman"/>
        </w:rPr>
        <w:t>BOURGOIN (Jacque) : 1900, 1-15, pl ; 1903, 88-105 ; 1912, 109-114</w:t>
      </w:r>
    </w:p>
    <w:p w14:paraId="71CBD508" w14:textId="77777777" w:rsidR="00AC3C89" w:rsidRDefault="00000000">
      <w:pPr>
        <w:spacing w:after="100"/>
        <w:jc w:val="both"/>
      </w:pPr>
      <w:r>
        <w:rPr>
          <w:rFonts w:cs="Times New Roman"/>
        </w:rPr>
        <w:t>BOURNON (Fernand) : 1900, 60-78</w:t>
      </w:r>
    </w:p>
    <w:p w14:paraId="33B88367" w14:textId="77777777" w:rsidR="00AC3C89" w:rsidRDefault="00000000">
      <w:pPr>
        <w:spacing w:after="100"/>
        <w:jc w:val="both"/>
      </w:pPr>
      <w:r>
        <w:rPr>
          <w:rFonts w:cs="Times New Roman"/>
        </w:rPr>
        <w:t>BOURSAULT (Jean-François) : 1993, 137</w:t>
      </w:r>
    </w:p>
    <w:p w14:paraId="4895C4AF" w14:textId="77777777" w:rsidR="00AC3C89" w:rsidRDefault="00000000">
      <w:pPr>
        <w:spacing w:after="100"/>
        <w:jc w:val="both"/>
      </w:pPr>
      <w:r>
        <w:rPr>
          <w:rFonts w:cs="Times New Roman"/>
        </w:rPr>
        <w:t>BOUVIER (abbé) : 2023, n° 92, 155</w:t>
      </w:r>
    </w:p>
    <w:p w14:paraId="34A7453E" w14:textId="77777777" w:rsidR="00AC3C89" w:rsidRDefault="00000000">
      <w:pPr>
        <w:spacing w:after="100"/>
        <w:jc w:val="both"/>
      </w:pPr>
      <w:r>
        <w:rPr>
          <w:rFonts w:cs="Times New Roman"/>
        </w:rPr>
        <w:t>BOVIS (Marcel) : 2002, 210</w:t>
      </w:r>
    </w:p>
    <w:p w14:paraId="101822EF" w14:textId="77777777" w:rsidR="00AC3C89" w:rsidRDefault="00000000">
      <w:pPr>
        <w:spacing w:after="100"/>
        <w:jc w:val="both"/>
      </w:pPr>
      <w:r>
        <w:rPr>
          <w:rFonts w:cs="Times New Roman"/>
        </w:rPr>
        <w:t>BOYER (Michel) : 1973, 123</w:t>
      </w:r>
    </w:p>
    <w:p w14:paraId="0900E246" w14:textId="77777777" w:rsidR="00AC3C89" w:rsidRDefault="00000000">
      <w:pPr>
        <w:spacing w:after="100"/>
        <w:jc w:val="both"/>
      </w:pPr>
      <w:r>
        <w:rPr>
          <w:rFonts w:cs="Times New Roman"/>
        </w:rPr>
        <w:t>BRACK (Fortuné-Antoine) : 2024, n° 93, 123</w:t>
      </w:r>
    </w:p>
    <w:p w14:paraId="01F55ACB" w14:textId="77777777" w:rsidR="00AC3C89" w:rsidRDefault="00000000">
      <w:pPr>
        <w:spacing w:after="100"/>
        <w:jc w:val="both"/>
      </w:pPr>
      <w:r>
        <w:rPr>
          <w:rFonts w:cs="Times New Roman"/>
        </w:rPr>
        <w:lastRenderedPageBreak/>
        <w:t>BRACQUEMONT (Félix) : 1980, 121 ; 1981, 175 ; 1982, 137 ; 1986, 111 ; 1989, 149 ; 1997, 131 ; 1998, 195 ; 2001, 147 ; 2002, 210 ; 2004, 179, 180 ; 2005, 214</w:t>
      </w:r>
    </w:p>
    <w:p w14:paraId="3CA8DC89" w14:textId="77777777" w:rsidR="00AC3C89" w:rsidRDefault="00000000">
      <w:pPr>
        <w:spacing w:after="100"/>
        <w:jc w:val="both"/>
      </w:pPr>
      <w:r>
        <w:rPr>
          <w:rFonts w:cs="Times New Roman"/>
        </w:rPr>
        <w:t>BRACQUEMONT (Léonor de) : 2016, n° 86, 15</w:t>
      </w:r>
    </w:p>
    <w:p w14:paraId="352155DB" w14:textId="77777777" w:rsidR="00AC3C89" w:rsidRDefault="00000000">
      <w:pPr>
        <w:spacing w:after="100"/>
        <w:jc w:val="both"/>
      </w:pPr>
      <w:r>
        <w:rPr>
          <w:rFonts w:cs="Times New Roman"/>
        </w:rPr>
        <w:t>BRATU (Romulus) : Mém. XXII, 140-142</w:t>
      </w:r>
    </w:p>
    <w:p w14:paraId="5AE7741F" w14:textId="77777777" w:rsidR="00AC3C89" w:rsidRDefault="00000000">
      <w:pPr>
        <w:spacing w:after="100"/>
        <w:jc w:val="both"/>
      </w:pPr>
      <w:r>
        <w:rPr>
          <w:rFonts w:cs="Times New Roman"/>
        </w:rPr>
        <w:t>BRAYER (Yves) : 2007, 151</w:t>
      </w:r>
    </w:p>
    <w:p w14:paraId="7C5EA0A0" w14:textId="77777777" w:rsidR="00AC3C89" w:rsidRDefault="00000000">
      <w:pPr>
        <w:spacing w:after="100"/>
        <w:jc w:val="both"/>
      </w:pPr>
      <w:r>
        <w:rPr>
          <w:rFonts w:cs="Times New Roman"/>
        </w:rPr>
        <w:t>BREDARIOL (Hugues-Antoine) : 2024, n° 93, 147</w:t>
      </w:r>
    </w:p>
    <w:p w14:paraId="55451262" w14:textId="77777777" w:rsidR="00AC3C89" w:rsidRDefault="00000000">
      <w:pPr>
        <w:spacing w:after="100"/>
        <w:jc w:val="both"/>
      </w:pPr>
      <w:r>
        <w:rPr>
          <w:rFonts w:cs="Times New Roman"/>
        </w:rPr>
        <w:t>BRÉMARD (Jean-Marie) : Mém. XXII ; Mém. XXV, 3-312</w:t>
      </w:r>
    </w:p>
    <w:p w14:paraId="55DF27F8" w14:textId="77777777" w:rsidR="00AC3C89" w:rsidRDefault="00000000">
      <w:pPr>
        <w:spacing w:after="100"/>
        <w:jc w:val="both"/>
      </w:pPr>
      <w:r>
        <w:rPr>
          <w:rFonts w:cs="Times New Roman"/>
        </w:rPr>
        <w:t>BRETEAU (Claude) : 2023, n° 92, 349</w:t>
      </w:r>
    </w:p>
    <w:p w14:paraId="6D0D4449" w14:textId="77777777" w:rsidR="00AC3C89" w:rsidRDefault="00000000">
      <w:pPr>
        <w:spacing w:after="100"/>
        <w:jc w:val="both"/>
      </w:pPr>
      <w:r>
        <w:rPr>
          <w:rFonts w:cs="Times New Roman"/>
        </w:rPr>
        <w:t>BRETEZ (Vincent) : 2024, n° 93, 83</w:t>
      </w:r>
    </w:p>
    <w:p w14:paraId="310193A4" w14:textId="77777777" w:rsidR="00AC3C89" w:rsidRDefault="00000000">
      <w:pPr>
        <w:spacing w:after="100"/>
        <w:jc w:val="both"/>
      </w:pPr>
      <w:r>
        <w:rPr>
          <w:rFonts w:cs="Times New Roman"/>
        </w:rPr>
        <w:t>BRÉTIGNÈRES (René de) : 1897, 59-61</w:t>
      </w:r>
    </w:p>
    <w:p w14:paraId="2489BC71" w14:textId="77777777" w:rsidR="00AC3C89" w:rsidRDefault="00000000">
      <w:pPr>
        <w:spacing w:after="100"/>
        <w:jc w:val="both"/>
      </w:pPr>
      <w:r>
        <w:rPr>
          <w:rFonts w:cs="Times New Roman"/>
        </w:rPr>
        <w:t>BRETON (J. L.) : 1968, 76-80</w:t>
      </w:r>
    </w:p>
    <w:p w14:paraId="530F07ED" w14:textId="77777777" w:rsidR="00AC3C89" w:rsidRDefault="00000000">
      <w:pPr>
        <w:spacing w:after="100"/>
        <w:jc w:val="both"/>
      </w:pPr>
      <w:r>
        <w:rPr>
          <w:rFonts w:cs="Times New Roman"/>
        </w:rPr>
        <w:t>BRETON (Jules) : 1971, 82</w:t>
      </w:r>
    </w:p>
    <w:p w14:paraId="02AFF6E1" w14:textId="77777777" w:rsidR="00AC3C89" w:rsidRDefault="00000000">
      <w:pPr>
        <w:spacing w:after="100"/>
        <w:jc w:val="both"/>
      </w:pPr>
      <w:r>
        <w:rPr>
          <w:rFonts w:cs="Times New Roman"/>
        </w:rPr>
        <w:t>BRETON (Patrick) : 2025, n° 94, 215</w:t>
      </w:r>
    </w:p>
    <w:p w14:paraId="339EB8CE" w14:textId="77777777" w:rsidR="00AC3C89" w:rsidRDefault="00000000">
      <w:pPr>
        <w:spacing w:after="100"/>
        <w:jc w:val="both"/>
      </w:pPr>
      <w:r>
        <w:rPr>
          <w:rFonts w:cs="Times New Roman"/>
        </w:rPr>
        <w:t>BRÉZILLON (Michel) : 1970, 124</w:t>
      </w:r>
    </w:p>
    <w:p w14:paraId="6B2490FA" w14:textId="77777777" w:rsidR="00AC3C89" w:rsidRDefault="00000000">
      <w:pPr>
        <w:spacing w:after="100"/>
        <w:jc w:val="both"/>
      </w:pPr>
      <w:r>
        <w:rPr>
          <w:rFonts w:cs="Times New Roman"/>
        </w:rPr>
        <w:t>BRIARD (Eudes) : 1967, 147</w:t>
      </w:r>
    </w:p>
    <w:p w14:paraId="74DAA501" w14:textId="77777777" w:rsidR="00AC3C89" w:rsidRDefault="00000000">
      <w:pPr>
        <w:spacing w:after="100"/>
        <w:jc w:val="both"/>
      </w:pPr>
      <w:r>
        <w:rPr>
          <w:rFonts w:cs="Times New Roman"/>
        </w:rPr>
        <w:t>BRIART (famille) : 1946, 52-99</w:t>
      </w:r>
    </w:p>
    <w:p w14:paraId="02F8FDA5" w14:textId="77777777" w:rsidR="00AC3C89" w:rsidRDefault="00000000">
      <w:pPr>
        <w:spacing w:after="100"/>
        <w:jc w:val="both"/>
      </w:pPr>
      <w:r>
        <w:rPr>
          <w:rFonts w:cs="Times New Roman"/>
        </w:rPr>
        <w:t>BRIAT (Martine) : 2022, n° 91, 129</w:t>
      </w:r>
    </w:p>
    <w:p w14:paraId="2527542C" w14:textId="77777777" w:rsidR="00AC3C89" w:rsidRDefault="00000000">
      <w:pPr>
        <w:spacing w:after="100"/>
        <w:jc w:val="both"/>
      </w:pPr>
      <w:r>
        <w:rPr>
          <w:rFonts w:cs="Times New Roman"/>
        </w:rPr>
        <w:t>BRICHARD (Pierre-Théodore) : 2013, 230</w:t>
      </w:r>
    </w:p>
    <w:p w14:paraId="70D4DC6C" w14:textId="77777777" w:rsidR="00AC3C89" w:rsidRDefault="00000000">
      <w:pPr>
        <w:spacing w:after="100"/>
        <w:jc w:val="both"/>
      </w:pPr>
      <w:r>
        <w:rPr>
          <w:rFonts w:cs="Times New Roman"/>
        </w:rPr>
        <w:t>BRIÈRE (Simon) : 1955, 67-83, ill</w:t>
      </w:r>
    </w:p>
    <w:p w14:paraId="3119142B" w14:textId="77777777" w:rsidR="00AC3C89" w:rsidRDefault="00000000">
      <w:pPr>
        <w:spacing w:after="100"/>
        <w:jc w:val="both"/>
      </w:pPr>
      <w:r>
        <w:rPr>
          <w:rFonts w:cs="Times New Roman"/>
        </w:rPr>
        <w:t>BRIERRE (Augustin) : 1898, 86-94</w:t>
      </w:r>
    </w:p>
    <w:p w14:paraId="2A27960E" w14:textId="77777777" w:rsidR="00AC3C89" w:rsidRDefault="00000000">
      <w:pPr>
        <w:spacing w:after="100"/>
        <w:jc w:val="both"/>
      </w:pPr>
      <w:r>
        <w:rPr>
          <w:rFonts w:cs="Times New Roman"/>
        </w:rPr>
        <w:t>BRODEAU (Victor III) : 2023, n° 92, 37</w:t>
      </w:r>
    </w:p>
    <w:p w14:paraId="4BB46828" w14:textId="77777777" w:rsidR="00AC3C89" w:rsidRDefault="00000000">
      <w:pPr>
        <w:spacing w:after="100"/>
        <w:jc w:val="both"/>
      </w:pPr>
      <w:r>
        <w:rPr>
          <w:rFonts w:cs="Times New Roman"/>
        </w:rPr>
        <w:t>BRUNEL (Louis) : Mém. XI ; 1985, 115-116 ; Mém. XVIII, 1-104 ; Mém. XVIII</w:t>
      </w:r>
    </w:p>
    <w:p w14:paraId="630CB4E6" w14:textId="77777777" w:rsidR="00AC3C89" w:rsidRDefault="00000000">
      <w:pPr>
        <w:spacing w:after="100"/>
        <w:jc w:val="both"/>
      </w:pPr>
      <w:r>
        <w:rPr>
          <w:rFonts w:cs="Times New Roman"/>
        </w:rPr>
        <w:t>BUCHET (Luc) : 1988, 107-112</w:t>
      </w:r>
    </w:p>
    <w:p w14:paraId="7984CABF" w14:textId="77777777" w:rsidR="00AC3C89" w:rsidRDefault="00000000">
      <w:pPr>
        <w:spacing w:after="100"/>
        <w:jc w:val="both"/>
      </w:pPr>
      <w:r>
        <w:rPr>
          <w:rFonts w:cs="Times New Roman"/>
        </w:rPr>
        <w:t>BUDÉ (famille) : Mém. II, 2</w:t>
      </w:r>
      <w:r>
        <w:rPr>
          <w:rFonts w:cs="Times New Roman"/>
          <w:vertAlign w:val="superscript"/>
        </w:rPr>
        <w:t>e</w:t>
      </w:r>
      <w:r>
        <w:rPr>
          <w:rFonts w:cs="Times New Roman"/>
        </w:rPr>
        <w:t xml:space="preserve"> partie</w:t>
      </w:r>
    </w:p>
    <w:p w14:paraId="7662F081" w14:textId="77777777" w:rsidR="00AC3C89" w:rsidRDefault="00000000">
      <w:pPr>
        <w:spacing w:after="100"/>
        <w:jc w:val="both"/>
      </w:pPr>
      <w:r>
        <w:rPr>
          <w:rFonts w:cs="Times New Roman"/>
        </w:rPr>
        <w:t>BUFFET (Louis Alexis) : 2026, n° 95, 139-162</w:t>
      </w:r>
    </w:p>
    <w:p w14:paraId="4CB16D17" w14:textId="77777777" w:rsidR="00AC3C89" w:rsidRDefault="00000000">
      <w:pPr>
        <w:spacing w:after="100"/>
        <w:jc w:val="both"/>
      </w:pPr>
      <w:r>
        <w:rPr>
          <w:rFonts w:cs="Times New Roman"/>
        </w:rPr>
        <w:t>BUFFET (Maurice) : 1966, 85</w:t>
      </w:r>
    </w:p>
    <w:p w14:paraId="4DB2D84E" w14:textId="77777777" w:rsidR="00AC3C89" w:rsidRDefault="00000000">
      <w:pPr>
        <w:spacing w:after="100"/>
        <w:jc w:val="both"/>
      </w:pPr>
      <w:r>
        <w:rPr>
          <w:rFonts w:cs="Times New Roman"/>
        </w:rPr>
        <w:t>BULARD (Alain) : 1976, 67-68</w:t>
      </w:r>
    </w:p>
    <w:p w14:paraId="61211714" w14:textId="77777777" w:rsidR="00AC3C89" w:rsidRDefault="00000000">
      <w:pPr>
        <w:spacing w:after="100"/>
        <w:jc w:val="both"/>
      </w:pPr>
      <w:r>
        <w:rPr>
          <w:rFonts w:cs="Times New Roman"/>
        </w:rPr>
        <w:t>BURAGLIO (Pierre) : 2007, 151</w:t>
      </w:r>
    </w:p>
    <w:p w14:paraId="4D7F45F0" w14:textId="77777777" w:rsidR="00AC3C89" w:rsidRDefault="00000000">
      <w:pPr>
        <w:spacing w:after="100"/>
        <w:jc w:val="both"/>
      </w:pPr>
      <w:r>
        <w:rPr>
          <w:rFonts w:cs="Times New Roman"/>
        </w:rPr>
        <w:t>BUREN (Daniel) : 2002, 210,</w:t>
      </w:r>
    </w:p>
    <w:p w14:paraId="26AAE2B4" w14:textId="77777777" w:rsidR="00AC3C89" w:rsidRDefault="00000000">
      <w:pPr>
        <w:spacing w:after="100"/>
        <w:jc w:val="both"/>
      </w:pPr>
      <w:r>
        <w:rPr>
          <w:rFonts w:cs="Times New Roman"/>
        </w:rPr>
        <w:t>CACCIACONTE (comte) : 1965, 55-65, ill</w:t>
      </w:r>
    </w:p>
    <w:p w14:paraId="04C7D70E" w14:textId="77777777" w:rsidR="00AC3C89" w:rsidRDefault="00000000">
      <w:pPr>
        <w:spacing w:after="100"/>
        <w:jc w:val="both"/>
      </w:pPr>
      <w:r>
        <w:rPr>
          <w:rFonts w:cs="Times New Roman"/>
        </w:rPr>
        <w:t>CACHAU (Philippe) : 2017, n° 87, 7 ; 2023, n° 92, 181 ; 2024, n° 93, 117</w:t>
      </w:r>
    </w:p>
    <w:p w14:paraId="0191E864" w14:textId="77777777" w:rsidR="00AC3C89" w:rsidRDefault="00000000">
      <w:pPr>
        <w:spacing w:after="100"/>
        <w:jc w:val="both"/>
      </w:pPr>
      <w:r>
        <w:rPr>
          <w:rFonts w:cs="Times New Roman"/>
        </w:rPr>
        <w:t>CAILLAUT (Pierre-Yves) : 2001, 101-102</w:t>
      </w:r>
    </w:p>
    <w:p w14:paraId="558CEF90" w14:textId="77777777" w:rsidR="00AC3C89" w:rsidRDefault="00000000">
      <w:pPr>
        <w:spacing w:after="100"/>
        <w:jc w:val="both"/>
      </w:pPr>
      <w:r>
        <w:rPr>
          <w:rFonts w:cs="Times New Roman"/>
        </w:rPr>
        <w:t>CAILLEBOTTE (Gustave) : 1991, 154 ; 1994, 176-177 et 181 ; 1995, 174 ; 1996, 174 ; 2011, 124 ; 2012, 193-197 ; 2014, 226 ; 2024, n° 93, 239</w:t>
      </w:r>
    </w:p>
    <w:p w14:paraId="1ACF39BD" w14:textId="77777777" w:rsidR="00AC3C89" w:rsidRDefault="00000000">
      <w:pPr>
        <w:spacing w:after="100"/>
        <w:jc w:val="both"/>
      </w:pPr>
      <w:r>
        <w:rPr>
          <w:rFonts w:cs="Times New Roman"/>
        </w:rPr>
        <w:t>CAILLEBOTTE (Martial) : 2011, 174</w:t>
      </w:r>
    </w:p>
    <w:p w14:paraId="1AE6BF1C" w14:textId="77777777" w:rsidR="00AC3C89" w:rsidRDefault="00000000">
      <w:pPr>
        <w:spacing w:after="100"/>
        <w:jc w:val="both"/>
      </w:pPr>
      <w:r>
        <w:rPr>
          <w:rFonts w:cs="Times New Roman"/>
        </w:rPr>
        <w:t>CAILLÉ (Emmanuel) : 2003, 7-48</w:t>
      </w:r>
    </w:p>
    <w:p w14:paraId="213E5889" w14:textId="77777777" w:rsidR="00AC3C89" w:rsidRDefault="00000000">
      <w:pPr>
        <w:spacing w:after="100"/>
        <w:jc w:val="both"/>
      </w:pPr>
      <w:r>
        <w:rPr>
          <w:rFonts w:cs="Times New Roman"/>
        </w:rPr>
        <w:t>CAILLET (Armand) : 1944, 125-130 ; 1947, 15-18 ; 1961, 53-55 ; 1971, 87-88</w:t>
      </w:r>
    </w:p>
    <w:p w14:paraId="6FD73E8F" w14:textId="77777777" w:rsidR="00AC3C89" w:rsidRDefault="00000000">
      <w:pPr>
        <w:spacing w:after="100"/>
        <w:jc w:val="both"/>
      </w:pPr>
      <w:r>
        <w:rPr>
          <w:rFonts w:cs="Times New Roman"/>
        </w:rPr>
        <w:lastRenderedPageBreak/>
        <w:t>CAN (saint) : 1906, 5-12 ; 2013, 200</w:t>
      </w:r>
    </w:p>
    <w:p w14:paraId="2F87D608" w14:textId="77777777" w:rsidR="00AC3C89" w:rsidRDefault="00000000">
      <w:pPr>
        <w:spacing w:after="100"/>
        <w:jc w:val="both"/>
      </w:pPr>
      <w:r>
        <w:rPr>
          <w:rFonts w:cs="Times New Roman"/>
        </w:rPr>
        <w:t>CANTIENNE (sainte) : 1906, 5-12 ; 2013, 200</w:t>
      </w:r>
    </w:p>
    <w:p w14:paraId="092AC1E8" w14:textId="77777777" w:rsidR="00AC3C89" w:rsidRDefault="00000000">
      <w:pPr>
        <w:spacing w:after="100"/>
        <w:jc w:val="both"/>
      </w:pPr>
      <w:r>
        <w:rPr>
          <w:rFonts w:cs="Times New Roman"/>
        </w:rPr>
        <w:t>CANTIEN (saint) : 1906, 5-12 ; 2013, 200</w:t>
      </w:r>
    </w:p>
    <w:p w14:paraId="485DA252" w14:textId="77777777" w:rsidR="00AC3C89" w:rsidRDefault="00000000">
      <w:pPr>
        <w:spacing w:after="100"/>
        <w:jc w:val="both"/>
      </w:pPr>
      <w:r>
        <w:rPr>
          <w:rFonts w:cs="Times New Roman"/>
        </w:rPr>
        <w:t>CANTRYN (Dominique) : 2012, 37-64 ; 2019-20, n° 89, 179</w:t>
      </w:r>
    </w:p>
    <w:p w14:paraId="4B28F0BD" w14:textId="77777777" w:rsidR="00AC3C89" w:rsidRDefault="00000000">
      <w:pPr>
        <w:spacing w:after="100"/>
        <w:jc w:val="both"/>
      </w:pPr>
      <w:r>
        <w:rPr>
          <w:rFonts w:cs="Times New Roman"/>
        </w:rPr>
        <w:t>CAPIT (Jean-Baptiste) : 2001, 35-44</w:t>
      </w:r>
    </w:p>
    <w:p w14:paraId="7CA87167" w14:textId="77777777" w:rsidR="00AC3C89" w:rsidRDefault="00000000">
      <w:pPr>
        <w:spacing w:after="100"/>
        <w:jc w:val="both"/>
      </w:pPr>
      <w:r>
        <w:rPr>
          <w:rFonts w:cs="Times New Roman"/>
        </w:rPr>
        <w:t>CARAMAN (marquis Pierre de) : 1944, 146</w:t>
      </w:r>
    </w:p>
    <w:p w14:paraId="65136817" w14:textId="77777777" w:rsidR="00AC3C89" w:rsidRDefault="00000000">
      <w:pPr>
        <w:spacing w:after="100"/>
        <w:jc w:val="both"/>
      </w:pPr>
      <w:r>
        <w:rPr>
          <w:rFonts w:cs="Times New Roman"/>
        </w:rPr>
        <w:t>CARBONELL (Guidette) : 2001, 147</w:t>
      </w:r>
    </w:p>
    <w:p w14:paraId="348D14F2" w14:textId="77777777" w:rsidR="00AC3C89" w:rsidRDefault="00000000">
      <w:pPr>
        <w:spacing w:after="100"/>
        <w:jc w:val="both"/>
      </w:pPr>
      <w:r>
        <w:rPr>
          <w:rFonts w:cs="Times New Roman"/>
        </w:rPr>
        <w:t>CARCO (Francis) : 1965, 115 ; 1971, 83 ; 1972, 129 ; 1977, 80 ; 1978, 138 ; 1979, 107 ; 1980, 121 ; 1981, 176 ; 1982, 137 ; 1988, 160 ; 1990, 157</w:t>
      </w:r>
    </w:p>
    <w:p w14:paraId="2369528B" w14:textId="77777777" w:rsidR="00AC3C89" w:rsidRDefault="00000000">
      <w:pPr>
        <w:spacing w:after="100"/>
        <w:jc w:val="both"/>
      </w:pPr>
      <w:r>
        <w:rPr>
          <w:rFonts w:cs="Times New Roman"/>
        </w:rPr>
        <w:t>CARNOT (Claude) : 1989, 157</w:t>
      </w:r>
    </w:p>
    <w:p w14:paraId="1A90750A" w14:textId="77777777" w:rsidR="00AC3C89" w:rsidRDefault="00000000">
      <w:pPr>
        <w:spacing w:after="100"/>
        <w:jc w:val="both"/>
      </w:pPr>
      <w:r>
        <w:rPr>
          <w:rFonts w:cs="Times New Roman"/>
        </w:rPr>
        <w:t>CARNOT (famille) : 1987, 123-124</w:t>
      </w:r>
    </w:p>
    <w:p w14:paraId="32E6D29B" w14:textId="77777777" w:rsidR="00AC3C89" w:rsidRDefault="00000000">
      <w:pPr>
        <w:spacing w:after="100"/>
        <w:jc w:val="both"/>
      </w:pPr>
      <w:r>
        <w:rPr>
          <w:rFonts w:cs="Times New Roman"/>
        </w:rPr>
        <w:t>CARNOT (Lazare) : 2013, 224</w:t>
      </w:r>
    </w:p>
    <w:p w14:paraId="5C2A5335" w14:textId="77777777" w:rsidR="00AC3C89" w:rsidRDefault="00000000">
      <w:pPr>
        <w:spacing w:after="100"/>
        <w:jc w:val="both"/>
      </w:pPr>
      <w:r>
        <w:rPr>
          <w:rFonts w:cs="Times New Roman"/>
        </w:rPr>
        <w:t>CAROLUS-DURAN : 1994, 178 ; 2003, 231</w:t>
      </w:r>
    </w:p>
    <w:p w14:paraId="5EC6FC5B" w14:textId="77777777" w:rsidR="00AC3C89" w:rsidRDefault="00000000">
      <w:pPr>
        <w:spacing w:after="100"/>
        <w:jc w:val="both"/>
      </w:pPr>
      <w:r>
        <w:rPr>
          <w:rFonts w:cs="Times New Roman"/>
        </w:rPr>
        <w:t>CARON-LAVIOLETTE (Élisa) : 2012, 162-166 ; 2025, n° 94, 263 ; 2026, n° 95, 247</w:t>
      </w:r>
    </w:p>
    <w:p w14:paraId="12CC22AD" w14:textId="77777777" w:rsidR="00AC3C89" w:rsidRDefault="00000000">
      <w:pPr>
        <w:spacing w:after="100"/>
        <w:jc w:val="both"/>
      </w:pPr>
      <w:r>
        <w:rPr>
          <w:rFonts w:cs="Times New Roman"/>
        </w:rPr>
        <w:t>CARON (Rose) : 1979, 107 ; 1980, 121 ; 1981, 176 ; 1982, 137 ; 1989, 149</w:t>
      </w:r>
    </w:p>
    <w:p w14:paraId="3C5B04BD" w14:textId="77777777" w:rsidR="00AC3C89" w:rsidRDefault="00000000">
      <w:pPr>
        <w:spacing w:after="100"/>
        <w:jc w:val="both"/>
      </w:pPr>
      <w:r>
        <w:rPr>
          <w:rFonts w:cs="Times New Roman"/>
        </w:rPr>
        <w:t>CARRIER-BELLEUSE (Albert-Ernest) : 1997, 131 ; 2002, 210 ; 2011, 174 ; 2014, 226</w:t>
      </w:r>
    </w:p>
    <w:p w14:paraId="0AD1A1DA" w14:textId="77777777" w:rsidR="00AC3C89" w:rsidRDefault="00000000">
      <w:pPr>
        <w:spacing w:after="100"/>
        <w:jc w:val="both"/>
      </w:pPr>
      <w:r>
        <w:rPr>
          <w:rFonts w:cs="Times New Roman"/>
        </w:rPr>
        <w:t>CARRIER-BELLEUSE (Louis-Robert) : 2010, 221</w:t>
      </w:r>
    </w:p>
    <w:p w14:paraId="273ADDD9" w14:textId="77777777" w:rsidR="00AC3C89" w:rsidRDefault="00000000">
      <w:pPr>
        <w:spacing w:after="100"/>
        <w:jc w:val="both"/>
      </w:pPr>
      <w:r>
        <w:rPr>
          <w:rFonts w:cs="Times New Roman"/>
        </w:rPr>
        <w:t>CASSAGNE (Armand) : 1996, 174</w:t>
      </w:r>
    </w:p>
    <w:p w14:paraId="185D8369" w14:textId="77777777" w:rsidR="00AC3C89" w:rsidRDefault="00000000">
      <w:pPr>
        <w:spacing w:after="100"/>
        <w:jc w:val="both"/>
      </w:pPr>
      <w:r>
        <w:rPr>
          <w:rFonts w:cs="Times New Roman"/>
        </w:rPr>
        <w:t>CATHALA (Pierre) : Mém. XXIV, 87-91</w:t>
      </w:r>
    </w:p>
    <w:p w14:paraId="568701C0" w14:textId="77777777" w:rsidR="00AC3C89" w:rsidRDefault="00000000">
      <w:pPr>
        <w:spacing w:after="100"/>
        <w:jc w:val="both"/>
      </w:pPr>
      <w:r>
        <w:rPr>
          <w:rFonts w:cs="Times New Roman"/>
        </w:rPr>
        <w:t>CATHELIN (docteur Fernand-Léon) : 1960, 97-98</w:t>
      </w:r>
    </w:p>
    <w:p w14:paraId="145AFBD8" w14:textId="77777777" w:rsidR="00AC3C89" w:rsidRDefault="00000000">
      <w:pPr>
        <w:spacing w:after="100"/>
        <w:jc w:val="both"/>
      </w:pPr>
      <w:r>
        <w:rPr>
          <w:rFonts w:cs="Times New Roman"/>
        </w:rPr>
        <w:t>CATTANT (Jean) : 1970, 113-119 ; 1971, 59-63 ; 1972, 95-101 ; 1973, 97-102 ; 1974, 83-87 ; 1975, 50-53 ; 1976, 90-91, 96-98 ; 1978, 142 ; 1979, 79-80 ; 1980, 95-96 ; 2002, 210</w:t>
      </w:r>
    </w:p>
    <w:p w14:paraId="017C3FD3" w14:textId="77777777" w:rsidR="00AC3C89" w:rsidRDefault="00000000">
      <w:pPr>
        <w:spacing w:after="100"/>
        <w:jc w:val="both"/>
      </w:pPr>
      <w:r>
        <w:rPr>
          <w:rFonts w:cs="Times New Roman"/>
        </w:rPr>
        <w:t>CAUSSANEL (Jean) : 1996, 183</w:t>
      </w:r>
    </w:p>
    <w:p w14:paraId="16A93787" w14:textId="77777777" w:rsidR="00AC3C89" w:rsidRDefault="00000000">
      <w:pPr>
        <w:spacing w:after="100"/>
        <w:jc w:val="both"/>
      </w:pPr>
      <w:r>
        <w:rPr>
          <w:rFonts w:cs="Times New Roman"/>
        </w:rPr>
        <w:t>CAUTRU (F.-A.) : 1971, 47-50</w:t>
      </w:r>
    </w:p>
    <w:p w14:paraId="74C40085" w14:textId="77777777" w:rsidR="00AC3C89" w:rsidRDefault="00000000">
      <w:pPr>
        <w:spacing w:after="100"/>
        <w:jc w:val="both"/>
      </w:pPr>
      <w:r>
        <w:rPr>
          <w:rFonts w:cs="Times New Roman"/>
        </w:rPr>
        <w:t>CAVAILLER-NARGET (Paulette) : voir CAVAILLER (Paulette)</w:t>
      </w:r>
    </w:p>
    <w:p w14:paraId="1E54E8CA" w14:textId="77777777" w:rsidR="00AC3C89" w:rsidRDefault="00000000">
      <w:pPr>
        <w:spacing w:after="100"/>
        <w:jc w:val="both"/>
      </w:pPr>
      <w:r>
        <w:rPr>
          <w:rFonts w:cs="Times New Roman"/>
        </w:rPr>
        <w:t>CAVAILLER (Paulette) : 2006, 17-30 ; 2008, 13-29 ; 2011, 9-39 ; 2015, n° 85, 181 ; 2016, n° 86, 119 ; 1948, 43-44 ; 1954, 3, 53-54 ; 1957, 43-44 ; 1959, 3-7, 98-100 ; 1960, 29-72 ; 1961, 37-52 ; 1962, 7-29, 62-64 ; 1963, 15-76, 99-102 ; 1967, 117-138 ; 1972, 51-56 ; 1975, 25-26 ; 1978, 19-48 ; 1980, 7-8 ; 1985, 81-118 ; 1986, 59-119 ; 1987, 67-129 ; 1988, 127-169 ; 1989, 111-158 ; 1990, 123-166 ; 1991, 117-166 ; 1992, 101-149 ; 1993, 103-147 ; 1994, 61-86 et 141-190</w:t>
      </w:r>
    </w:p>
    <w:p w14:paraId="3A734FFF" w14:textId="77777777" w:rsidR="00AC3C89" w:rsidRDefault="00000000">
      <w:pPr>
        <w:spacing w:after="100"/>
        <w:jc w:val="both"/>
      </w:pPr>
      <w:r>
        <w:rPr>
          <w:rFonts w:cs="Times New Roman"/>
        </w:rPr>
        <w:t>CAZAUBON (Béatrice) : 1969, 109-111 ; 1970, 120-123 ; 1971, 65-68</w:t>
      </w:r>
    </w:p>
    <w:p w14:paraId="74D0AF78" w14:textId="77777777" w:rsidR="00AC3C89" w:rsidRDefault="00000000">
      <w:pPr>
        <w:spacing w:after="100"/>
        <w:jc w:val="both"/>
      </w:pPr>
      <w:r>
        <w:rPr>
          <w:rFonts w:cs="Times New Roman"/>
        </w:rPr>
        <w:t>CAZET (Louis-M.) : 1992, 138</w:t>
      </w:r>
    </w:p>
    <w:p w14:paraId="04E87387" w14:textId="77777777" w:rsidR="00AC3C89" w:rsidRDefault="00000000">
      <w:pPr>
        <w:spacing w:after="100"/>
        <w:jc w:val="both"/>
      </w:pPr>
      <w:r>
        <w:rPr>
          <w:rFonts w:cs="Times New Roman"/>
        </w:rPr>
        <w:t>CÉLINE (docteur DESTOUCHES, dit) : 1985, 106 ; 1988, 160 ; 1984, 126</w:t>
      </w:r>
    </w:p>
    <w:p w14:paraId="64A4A8EE" w14:textId="77777777" w:rsidR="00AC3C89" w:rsidRDefault="00000000">
      <w:pPr>
        <w:spacing w:after="100"/>
        <w:jc w:val="both"/>
      </w:pPr>
      <w:r>
        <w:rPr>
          <w:rFonts w:cs="Times New Roman"/>
        </w:rPr>
        <w:t>CENDRARS (Blaise) : 2002, 210, 212</w:t>
      </w:r>
    </w:p>
    <w:p w14:paraId="1BF196B8" w14:textId="77777777" w:rsidR="00AC3C89" w:rsidRDefault="00000000">
      <w:pPr>
        <w:spacing w:after="100"/>
        <w:jc w:val="both"/>
      </w:pPr>
      <w:r>
        <w:rPr>
          <w:rFonts w:cs="Times New Roman"/>
        </w:rPr>
        <w:t>CÉZANNE (Paul) : 1996, 174</w:t>
      </w:r>
    </w:p>
    <w:p w14:paraId="1E2FC5AC" w14:textId="77777777" w:rsidR="00AC3C89" w:rsidRDefault="00000000">
      <w:pPr>
        <w:spacing w:after="100"/>
        <w:jc w:val="both"/>
      </w:pPr>
      <w:r>
        <w:rPr>
          <w:rFonts w:cs="Times New Roman"/>
        </w:rPr>
        <w:t>CHALGRIN (Jean-François - Thérèse) : 2002, 211</w:t>
      </w:r>
    </w:p>
    <w:p w14:paraId="29BF0D22" w14:textId="77777777" w:rsidR="00AC3C89" w:rsidRDefault="00000000">
      <w:pPr>
        <w:spacing w:after="100"/>
        <w:jc w:val="both"/>
      </w:pPr>
      <w:r>
        <w:rPr>
          <w:rFonts w:cs="Times New Roman"/>
        </w:rPr>
        <w:t>CHAMAILLARD (Jacques) : 2008, 234</w:t>
      </w:r>
    </w:p>
    <w:p w14:paraId="2167AD4A" w14:textId="77777777" w:rsidR="00AC3C89" w:rsidRDefault="00000000">
      <w:pPr>
        <w:spacing w:after="100"/>
        <w:jc w:val="both"/>
      </w:pPr>
      <w:r>
        <w:rPr>
          <w:rFonts w:cs="Times New Roman"/>
        </w:rPr>
        <w:lastRenderedPageBreak/>
        <w:t>CHAMBLY (Nicole de) : 1895, 40-48, passim</w:t>
      </w:r>
    </w:p>
    <w:p w14:paraId="216FC4DB" w14:textId="77777777" w:rsidR="00AC3C89" w:rsidRDefault="00000000">
      <w:pPr>
        <w:spacing w:after="100"/>
        <w:jc w:val="both"/>
      </w:pPr>
      <w:r>
        <w:rPr>
          <w:rFonts w:cs="Times New Roman"/>
        </w:rPr>
        <w:t>CHAMPIN (Élisa) : 1991, 154</w:t>
      </w:r>
    </w:p>
    <w:p w14:paraId="57DFB849" w14:textId="77777777" w:rsidR="00AC3C89" w:rsidRDefault="00000000">
      <w:pPr>
        <w:spacing w:after="100"/>
        <w:jc w:val="both"/>
      </w:pPr>
      <w:r>
        <w:rPr>
          <w:rFonts w:cs="Times New Roman"/>
        </w:rPr>
        <w:t>CHAMPIN (Jean-Jacques) : 2001, 148 ; 2022, n° 91, 292</w:t>
      </w:r>
    </w:p>
    <w:p w14:paraId="3CADA13C" w14:textId="77777777" w:rsidR="00AC3C89" w:rsidRDefault="00000000">
      <w:pPr>
        <w:spacing w:after="100"/>
        <w:jc w:val="both"/>
      </w:pPr>
      <w:r>
        <w:rPr>
          <w:rFonts w:cs="Times New Roman"/>
        </w:rPr>
        <w:t>CHANCELIER (Michel) : 1979, 35-42</w:t>
      </w:r>
    </w:p>
    <w:p w14:paraId="6C0F5708" w14:textId="77777777" w:rsidR="00AC3C89" w:rsidRDefault="00000000">
      <w:pPr>
        <w:spacing w:after="100"/>
        <w:jc w:val="both"/>
      </w:pPr>
      <w:r>
        <w:rPr>
          <w:rFonts w:cs="Times New Roman"/>
        </w:rPr>
        <w:t>CHANDELLIER (Jean-Louis) : 2013, 9-14 ; 2022, n° 91, 323</w:t>
      </w:r>
    </w:p>
    <w:p w14:paraId="238ABEC0" w14:textId="77777777" w:rsidR="00AC3C89" w:rsidRDefault="00000000">
      <w:pPr>
        <w:spacing w:after="100"/>
        <w:jc w:val="both"/>
      </w:pPr>
      <w:r>
        <w:rPr>
          <w:rFonts w:cs="Times New Roman"/>
        </w:rPr>
        <w:t>CHANROUX (Henri) : 1913, 136</w:t>
      </w:r>
    </w:p>
    <w:p w14:paraId="1CC49482" w14:textId="77777777" w:rsidR="00AC3C89" w:rsidRDefault="00000000">
      <w:pPr>
        <w:spacing w:after="100"/>
        <w:jc w:val="both"/>
      </w:pPr>
      <w:r>
        <w:rPr>
          <w:rFonts w:cs="Times New Roman"/>
        </w:rPr>
        <w:t>CHANSON (Jean) : 1957, 3-10 ; 1965, 67-70 ; 1966, 51-55 ; 1969, 85-89, 136, 137 ; 1973, 91-92 ; 1979, 3-7 ; 1984, 129</w:t>
      </w:r>
    </w:p>
    <w:p w14:paraId="3C820104" w14:textId="77777777" w:rsidR="00AC3C89" w:rsidRDefault="00000000">
      <w:pPr>
        <w:spacing w:after="100"/>
        <w:jc w:val="both"/>
      </w:pPr>
      <w:r>
        <w:rPr>
          <w:rFonts w:cs="Times New Roman"/>
        </w:rPr>
        <w:t>CHANTEBOUT (Bernard) : 1965, 13-41</w:t>
      </w:r>
    </w:p>
    <w:p w14:paraId="626DBC5C" w14:textId="77777777" w:rsidR="00AC3C89" w:rsidRDefault="00000000">
      <w:pPr>
        <w:spacing w:after="100"/>
        <w:jc w:val="both"/>
      </w:pPr>
      <w:r>
        <w:rPr>
          <w:rFonts w:cs="Times New Roman"/>
        </w:rPr>
        <w:t>CHANTRET (Francis) : 1972, 104-107</w:t>
      </w:r>
    </w:p>
    <w:p w14:paraId="26E00152" w14:textId="77777777" w:rsidR="00AC3C89" w:rsidRDefault="00000000">
      <w:pPr>
        <w:spacing w:after="100"/>
        <w:jc w:val="both"/>
      </w:pPr>
      <w:r>
        <w:rPr>
          <w:rFonts w:cs="Times New Roman"/>
        </w:rPr>
        <w:t>CHAPLET (Ernest) : 1996, 174 ; 1999, 189 ; 2001, 148</w:t>
      </w:r>
    </w:p>
    <w:p w14:paraId="7A9F6FD7" w14:textId="77777777" w:rsidR="00AC3C89" w:rsidRDefault="00000000">
      <w:pPr>
        <w:spacing w:after="100"/>
        <w:jc w:val="both"/>
      </w:pPr>
      <w:r>
        <w:rPr>
          <w:rFonts w:cs="Times New Roman"/>
        </w:rPr>
        <w:t>CHAPON (Audren) : 2012, 158-161</w:t>
      </w:r>
    </w:p>
    <w:p w14:paraId="51928F21" w14:textId="77777777" w:rsidR="00AC3C89" w:rsidRDefault="00000000">
      <w:pPr>
        <w:spacing w:after="100"/>
        <w:jc w:val="both"/>
      </w:pPr>
      <w:r>
        <w:rPr>
          <w:rFonts w:cs="Times New Roman"/>
        </w:rPr>
        <w:t>CHARDINE (Marianne) : 1996, 91-103</w:t>
      </w:r>
    </w:p>
    <w:p w14:paraId="7E89C0EC" w14:textId="77777777" w:rsidR="00AC3C89" w:rsidRDefault="00000000">
      <w:pPr>
        <w:spacing w:after="100"/>
        <w:jc w:val="both"/>
      </w:pPr>
      <w:r>
        <w:rPr>
          <w:rFonts w:cs="Times New Roman"/>
        </w:rPr>
        <w:t>CHARLES VIII : 1914, 50-61</w:t>
      </w:r>
    </w:p>
    <w:p w14:paraId="05BB1912" w14:textId="77777777" w:rsidR="00AC3C89" w:rsidRDefault="00000000">
      <w:pPr>
        <w:spacing w:after="100"/>
        <w:jc w:val="both"/>
      </w:pPr>
      <w:r>
        <w:rPr>
          <w:rFonts w:cs="Times New Roman"/>
        </w:rPr>
        <w:t>CHARRIER (Leny) : 2024, n° 93, 25</w:t>
      </w:r>
    </w:p>
    <w:p w14:paraId="75BD7A6A" w14:textId="77777777" w:rsidR="00AC3C89" w:rsidRDefault="00000000">
      <w:pPr>
        <w:spacing w:after="100"/>
        <w:jc w:val="both"/>
      </w:pPr>
      <w:r>
        <w:rPr>
          <w:rFonts w:cs="Times New Roman"/>
        </w:rPr>
        <w:t>CHASTELLAIN (Georges) : Mém. XXIV, 64</w:t>
      </w:r>
    </w:p>
    <w:p w14:paraId="010E1B2A" w14:textId="77777777" w:rsidR="00AC3C89" w:rsidRDefault="00000000">
      <w:pPr>
        <w:spacing w:after="100"/>
        <w:jc w:val="both"/>
      </w:pPr>
      <w:r>
        <w:rPr>
          <w:rFonts w:cs="Times New Roman"/>
        </w:rPr>
        <w:t>CHASTILLON (Claude) : 1904, 92-93 ; 1980, 27-39</w:t>
      </w:r>
    </w:p>
    <w:p w14:paraId="1534C80B" w14:textId="77777777" w:rsidR="00AC3C89" w:rsidRDefault="00000000">
      <w:pPr>
        <w:spacing w:after="100"/>
        <w:jc w:val="both"/>
      </w:pPr>
      <w:r>
        <w:rPr>
          <w:rFonts w:cs="Times New Roman"/>
        </w:rPr>
        <w:t>CHATEAUBRIAND (René de) : 1968, 95-96, 99, 101</w:t>
      </w:r>
    </w:p>
    <w:p w14:paraId="24EB00CD" w14:textId="77777777" w:rsidR="00AC3C89" w:rsidRDefault="00000000">
      <w:pPr>
        <w:spacing w:after="100"/>
        <w:jc w:val="both"/>
      </w:pPr>
      <w:r>
        <w:rPr>
          <w:rFonts w:cs="Times New Roman"/>
        </w:rPr>
        <w:t>CHATEAU (Robert) : 2024, n° 93, 25</w:t>
      </w:r>
    </w:p>
    <w:p w14:paraId="668A7D4B" w14:textId="77777777" w:rsidR="00AC3C89" w:rsidRDefault="00000000">
      <w:pPr>
        <w:spacing w:after="100"/>
        <w:jc w:val="both"/>
      </w:pPr>
      <w:r>
        <w:rPr>
          <w:rFonts w:cs="Times New Roman"/>
        </w:rPr>
        <w:t>CHATELAIN (Jean) : 1996, 174</w:t>
      </w:r>
    </w:p>
    <w:p w14:paraId="69F58D02" w14:textId="77777777" w:rsidR="00AC3C89" w:rsidRDefault="00000000">
      <w:pPr>
        <w:spacing w:after="100"/>
        <w:jc w:val="both"/>
      </w:pPr>
      <w:r>
        <w:rPr>
          <w:rFonts w:cs="Times New Roman"/>
        </w:rPr>
        <w:t>CHAUDUN (Albert) : 1944, 131-136 ; 1947, 62</w:t>
      </w:r>
    </w:p>
    <w:p w14:paraId="0C2F7752" w14:textId="77777777" w:rsidR="00AC3C89" w:rsidRDefault="00000000">
      <w:pPr>
        <w:spacing w:after="100"/>
        <w:jc w:val="both"/>
      </w:pPr>
      <w:r>
        <w:rPr>
          <w:rFonts w:cs="Times New Roman"/>
        </w:rPr>
        <w:t>CHAUVEAU (Michel) : 2024, n° 93, 263</w:t>
      </w:r>
    </w:p>
    <w:p w14:paraId="1401465B" w14:textId="77777777" w:rsidR="00AC3C89" w:rsidRDefault="00000000">
      <w:pPr>
        <w:spacing w:after="100"/>
        <w:jc w:val="both"/>
      </w:pPr>
      <w:r>
        <w:rPr>
          <w:rFonts w:cs="Times New Roman"/>
        </w:rPr>
        <w:t>CHAUVEL (Georges) : 2001, 148</w:t>
      </w:r>
    </w:p>
    <w:p w14:paraId="0FF4C211" w14:textId="77777777" w:rsidR="00AC3C89" w:rsidRDefault="00000000">
      <w:pPr>
        <w:spacing w:after="100"/>
        <w:jc w:val="both"/>
      </w:pPr>
      <w:r>
        <w:rPr>
          <w:rFonts w:cs="Times New Roman"/>
        </w:rPr>
        <w:t>CHAUVOT (Jean-Baptiste Edmé) : 2023, n° 92, 218</w:t>
      </w:r>
    </w:p>
    <w:p w14:paraId="3BC5B1B6" w14:textId="77777777" w:rsidR="00AC3C89" w:rsidRDefault="00000000">
      <w:pPr>
        <w:spacing w:after="100"/>
        <w:jc w:val="both"/>
      </w:pPr>
      <w:r>
        <w:rPr>
          <w:rFonts w:cs="Times New Roman"/>
        </w:rPr>
        <w:t>CHEMIN (Georges) : 1990, 103-107</w:t>
      </w:r>
    </w:p>
    <w:p w14:paraId="2A3F5B0D" w14:textId="77777777" w:rsidR="00AC3C89" w:rsidRDefault="00000000">
      <w:pPr>
        <w:spacing w:after="100"/>
        <w:jc w:val="both"/>
      </w:pPr>
      <w:r>
        <w:rPr>
          <w:rFonts w:cs="Times New Roman"/>
        </w:rPr>
        <w:t>CHÉRI (Rose) : 1972, 131</w:t>
      </w:r>
    </w:p>
    <w:p w14:paraId="5B94C395" w14:textId="77777777" w:rsidR="00AC3C89" w:rsidRDefault="00000000">
      <w:pPr>
        <w:spacing w:after="100"/>
        <w:jc w:val="both"/>
      </w:pPr>
      <w:r>
        <w:rPr>
          <w:rFonts w:cs="Times New Roman"/>
        </w:rPr>
        <w:t>CHIGI (cardinal Flavio) : 1910, 133-137</w:t>
      </w:r>
    </w:p>
    <w:p w14:paraId="75201E5E" w14:textId="77777777" w:rsidR="00AC3C89" w:rsidRDefault="00000000">
      <w:pPr>
        <w:spacing w:after="100"/>
        <w:jc w:val="both"/>
      </w:pPr>
      <w:r>
        <w:rPr>
          <w:rFonts w:cs="Times New Roman"/>
        </w:rPr>
        <w:t>CHRIST (Bernadette) : 2011, 65-71 ; 2013, 15-20</w:t>
      </w:r>
    </w:p>
    <w:p w14:paraId="6C39E3EC" w14:textId="77777777" w:rsidR="00AC3C89" w:rsidRDefault="00000000">
      <w:pPr>
        <w:spacing w:after="100"/>
        <w:jc w:val="both"/>
      </w:pPr>
      <w:r>
        <w:rPr>
          <w:rFonts w:cs="Times New Roman"/>
        </w:rPr>
        <w:t>CHRISTENSEN (Marianne) : 2000, 107-120 : 2002, 159-169 ; 2003, 181-188 ; 2004, 121-133 ; 2005, 150-175 ; 2006, 99-135 ; 2007, 89-112 ; 2008, 167-198 ; 2009, 149-182 ; 2010, 161-191 ; 2011, 85-129 ; 2012, 135-166 ; 2014, 189-201</w:t>
      </w:r>
    </w:p>
    <w:p w14:paraId="03E9C49B" w14:textId="77777777" w:rsidR="00AC3C89" w:rsidRDefault="00000000">
      <w:pPr>
        <w:spacing w:after="100"/>
        <w:jc w:val="both"/>
      </w:pPr>
      <w:r>
        <w:rPr>
          <w:rFonts w:cs="Times New Roman"/>
        </w:rPr>
        <w:t>CHRISTINE, reine de Suède : 1906, 50-68</w:t>
      </w:r>
    </w:p>
    <w:p w14:paraId="3A282921" w14:textId="77777777" w:rsidR="00AC3C89" w:rsidRDefault="00000000">
      <w:pPr>
        <w:spacing w:after="100"/>
        <w:jc w:val="both"/>
      </w:pPr>
      <w:r>
        <w:rPr>
          <w:rFonts w:cs="Times New Roman"/>
        </w:rPr>
        <w:t>CHRIST (Xavier) : 2011, 65-71 ; 2013, 15-20</w:t>
      </w:r>
    </w:p>
    <w:p w14:paraId="31BEA105" w14:textId="77777777" w:rsidR="00AC3C89" w:rsidRDefault="00000000">
      <w:pPr>
        <w:spacing w:after="100"/>
        <w:jc w:val="both"/>
      </w:pPr>
      <w:r>
        <w:rPr>
          <w:rFonts w:cs="Times New Roman"/>
        </w:rPr>
        <w:t>CIBOULET (Marius) : 1987, 61-66 ; 1995, 97-105 ; 1997, 61-66</w:t>
      </w:r>
    </w:p>
    <w:p w14:paraId="793401F9" w14:textId="77777777" w:rsidR="00AC3C89" w:rsidRDefault="00000000">
      <w:pPr>
        <w:spacing w:after="100"/>
        <w:jc w:val="both"/>
      </w:pPr>
      <w:r>
        <w:rPr>
          <w:rFonts w:cs="Times New Roman"/>
        </w:rPr>
        <w:t>CICERI : 1983, 140</w:t>
      </w:r>
    </w:p>
    <w:p w14:paraId="5B3CA065" w14:textId="77777777" w:rsidR="00AC3C89" w:rsidRDefault="00000000">
      <w:pPr>
        <w:spacing w:after="100"/>
        <w:jc w:val="both"/>
      </w:pPr>
      <w:r>
        <w:rPr>
          <w:rFonts w:cs="Times New Roman"/>
        </w:rPr>
        <w:t>CIORAN (Emil) : 2023, n° 92, 324</w:t>
      </w:r>
    </w:p>
    <w:p w14:paraId="3FE2351B" w14:textId="77777777" w:rsidR="00AC3C89" w:rsidRDefault="00000000">
      <w:pPr>
        <w:spacing w:after="100"/>
        <w:jc w:val="both"/>
      </w:pPr>
      <w:r>
        <w:rPr>
          <w:rFonts w:cs="Times New Roman"/>
        </w:rPr>
        <w:t>CIRET (Jean-Claude) : 2006, 13-15</w:t>
      </w:r>
    </w:p>
    <w:p w14:paraId="641C34A8" w14:textId="77777777" w:rsidR="00AC3C89" w:rsidRDefault="00000000">
      <w:pPr>
        <w:spacing w:after="100"/>
        <w:jc w:val="both"/>
      </w:pPr>
      <w:r>
        <w:rPr>
          <w:rFonts w:cs="Times New Roman"/>
        </w:rPr>
        <w:lastRenderedPageBreak/>
        <w:t>CITRON (Thierry) : 2014, 226-227</w:t>
      </w:r>
    </w:p>
    <w:p w14:paraId="291D07CB" w14:textId="77777777" w:rsidR="00AC3C89" w:rsidRDefault="00000000">
      <w:pPr>
        <w:spacing w:after="100"/>
        <w:jc w:val="both"/>
      </w:pPr>
      <w:r>
        <w:rPr>
          <w:rFonts w:cs="Times New Roman"/>
        </w:rPr>
        <w:t>CLAIRVAL : voir GUIGNARD (Jean-Baptiste)</w:t>
      </w:r>
    </w:p>
    <w:p w14:paraId="59C0CCC3" w14:textId="77777777" w:rsidR="00AC3C89" w:rsidRDefault="00000000">
      <w:pPr>
        <w:spacing w:after="100"/>
        <w:jc w:val="both"/>
      </w:pPr>
      <w:r>
        <w:rPr>
          <w:rFonts w:cs="Times New Roman"/>
        </w:rPr>
        <w:t>CLARTAN (Armand) : 1900, 110-121</w:t>
      </w:r>
    </w:p>
    <w:p w14:paraId="547C42C2" w14:textId="77777777" w:rsidR="00AC3C89" w:rsidRDefault="00000000">
      <w:pPr>
        <w:spacing w:after="100"/>
        <w:jc w:val="both"/>
      </w:pPr>
      <w:r>
        <w:rPr>
          <w:rFonts w:cs="Times New Roman"/>
        </w:rPr>
        <w:t>CLAUDE (Caroline) : 1994, 91-120 et 135-136 ; Mém. XVII, 7-13, ill</w:t>
      </w:r>
    </w:p>
    <w:p w14:paraId="3E19F839" w14:textId="77777777" w:rsidR="00AC3C89" w:rsidRDefault="00000000">
      <w:pPr>
        <w:spacing w:after="100"/>
        <w:jc w:val="both"/>
      </w:pPr>
      <w:r>
        <w:rPr>
          <w:rFonts w:cs="Times New Roman"/>
        </w:rPr>
        <w:t>CLAUDE de France : 1895, 7</w:t>
      </w:r>
    </w:p>
    <w:p w14:paraId="05548431" w14:textId="77777777" w:rsidR="00AC3C89" w:rsidRDefault="00000000">
      <w:pPr>
        <w:spacing w:after="100"/>
        <w:jc w:val="both"/>
      </w:pPr>
      <w:r>
        <w:rPr>
          <w:rFonts w:cs="Times New Roman"/>
        </w:rPr>
        <w:t>CLAUDEL (Paul) : 1966, 83</w:t>
      </w:r>
    </w:p>
    <w:p w14:paraId="16600B58" w14:textId="77777777" w:rsidR="00AC3C89" w:rsidRDefault="00000000">
      <w:pPr>
        <w:spacing w:after="100"/>
        <w:jc w:val="both"/>
      </w:pPr>
      <w:r>
        <w:rPr>
          <w:rFonts w:cs="Times New Roman"/>
        </w:rPr>
        <w:t>CLAUSE (société) : 1992, 141</w:t>
      </w:r>
    </w:p>
    <w:p w14:paraId="7D9FE3A4" w14:textId="77777777" w:rsidR="00AC3C89" w:rsidRDefault="00000000">
      <w:pPr>
        <w:spacing w:after="100"/>
        <w:jc w:val="both"/>
      </w:pPr>
      <w:r>
        <w:rPr>
          <w:rFonts w:cs="Times New Roman"/>
        </w:rPr>
        <w:t>CLÉMENT (saint) : 1947, 15-18</w:t>
      </w:r>
    </w:p>
    <w:p w14:paraId="79ECFF03" w14:textId="77777777" w:rsidR="00AC3C89" w:rsidRDefault="00000000">
      <w:pPr>
        <w:spacing w:after="100"/>
        <w:jc w:val="both"/>
      </w:pPr>
      <w:r>
        <w:rPr>
          <w:rFonts w:cs="Times New Roman"/>
        </w:rPr>
        <w:t>CLERCQ (Jacques du) : Mém. XXIV, 64</w:t>
      </w:r>
    </w:p>
    <w:p w14:paraId="140020C9" w14:textId="77777777" w:rsidR="00AC3C89" w:rsidRDefault="00000000">
      <w:pPr>
        <w:spacing w:after="100"/>
        <w:jc w:val="both"/>
      </w:pPr>
      <w:r>
        <w:rPr>
          <w:rFonts w:cs="Times New Roman"/>
        </w:rPr>
        <w:t>CLOART-PAWLAK (Sophie) : Mém. XX, 131-154</w:t>
      </w:r>
    </w:p>
    <w:p w14:paraId="63F67AE3" w14:textId="77777777" w:rsidR="00AC3C89" w:rsidRDefault="00000000">
      <w:pPr>
        <w:spacing w:after="100"/>
        <w:jc w:val="both"/>
      </w:pPr>
      <w:r>
        <w:rPr>
          <w:rFonts w:cs="Times New Roman"/>
        </w:rPr>
        <w:t>CLOTAIRE II : 1902, 100-103</w:t>
      </w:r>
    </w:p>
    <w:p w14:paraId="01D53554" w14:textId="77777777" w:rsidR="00AC3C89" w:rsidRDefault="00000000">
      <w:pPr>
        <w:spacing w:after="100"/>
        <w:jc w:val="both"/>
      </w:pPr>
      <w:r>
        <w:rPr>
          <w:rFonts w:cs="Times New Roman"/>
        </w:rPr>
        <w:t>COCHEFILET (famille de) : 1954, 19-22</w:t>
      </w:r>
    </w:p>
    <w:p w14:paraId="6B6B8957" w14:textId="77777777" w:rsidR="00AC3C89" w:rsidRDefault="00000000">
      <w:pPr>
        <w:spacing w:after="100"/>
        <w:jc w:val="both"/>
      </w:pPr>
      <w:r>
        <w:rPr>
          <w:rFonts w:cs="Times New Roman"/>
        </w:rPr>
        <w:t>COCHIN (Claude) : 1908, 69-72 ; 1910, 133-137 ; 1911, 116-118</w:t>
      </w:r>
    </w:p>
    <w:p w14:paraId="1780C6CC" w14:textId="77777777" w:rsidR="00AC3C89" w:rsidRDefault="00000000">
      <w:pPr>
        <w:spacing w:after="100"/>
        <w:jc w:val="both"/>
      </w:pPr>
      <w:r>
        <w:rPr>
          <w:rFonts w:cs="Times New Roman"/>
        </w:rPr>
        <w:t>COCHIN (famille) : 2002, 103-136, ill</w:t>
      </w:r>
    </w:p>
    <w:p w14:paraId="425731C9" w14:textId="77777777" w:rsidR="00AC3C89" w:rsidRDefault="00000000">
      <w:pPr>
        <w:spacing w:after="100"/>
        <w:jc w:val="both"/>
      </w:pPr>
      <w:r>
        <w:rPr>
          <w:rFonts w:cs="Times New Roman"/>
        </w:rPr>
        <w:t>COCTEAU (Jean) : 1960, 91-92 ; 1963, 124 ; 1964, 69 ; 1966, 83 ; 1970, 147 ; 1971, 83 ; 1972, 129 ; 1973, 123 ; 1975, 77 ; 1976, 133 ; 1977, 80-81 ; 1978, 138 ; 1979, 107-108 ; 1980, 121-122 ; 1981, 176-177 ; 1982, 137-138 ; 1983, 140 ; 1984, 126-127 ; 1985, 106 ; 1986, 111-112 ; 1987, 120 ; 1988, 160 ; 1989, 149 ; 1990, 155-156 ; 1991, 155 ; 1992, 138 ; 1993, 137 ; 1994, 178 ; 1998, 195 ; 2001, 148 ; 2002, 211 ; 2003, 232, 233 ; 2005, 214 ; 2007, 151 ; 2008, 232 ; 2010, 215, 227 ; 2012, 197 ; 2013, 222, 232 ; 2014, 227</w:t>
      </w:r>
    </w:p>
    <w:p w14:paraId="261DD645" w14:textId="77777777" w:rsidR="00AC3C89" w:rsidRDefault="00000000">
      <w:pPr>
        <w:spacing w:after="100"/>
        <w:jc w:val="both"/>
      </w:pPr>
      <w:r>
        <w:rPr>
          <w:rFonts w:cs="Times New Roman"/>
        </w:rPr>
        <w:t>COLAS (abbé Eugène) : 1895, 40-48 ; 1896, 57-59, 71-76, 82-83 ; 1897, 91-109 ; 1900, 79-104 ; 1904, 163-164 ; 1905, 61</w:t>
      </w:r>
    </w:p>
    <w:p w14:paraId="61B1DE45" w14:textId="77777777" w:rsidR="00AC3C89" w:rsidRDefault="00000000">
      <w:pPr>
        <w:spacing w:after="100"/>
        <w:jc w:val="both"/>
      </w:pPr>
      <w:r>
        <w:rPr>
          <w:rFonts w:cs="Times New Roman"/>
        </w:rPr>
        <w:t>COLETTE : 1986, 112 ; 1989, 150-151</w:t>
      </w:r>
    </w:p>
    <w:p w14:paraId="7FA8E8A9" w14:textId="77777777" w:rsidR="00AC3C89" w:rsidRDefault="00000000">
      <w:pPr>
        <w:spacing w:after="100"/>
        <w:jc w:val="both"/>
      </w:pPr>
      <w:r>
        <w:rPr>
          <w:rFonts w:cs="Times New Roman"/>
        </w:rPr>
        <w:t>COLPART (Luc) : 1996, 9-68</w:t>
      </w:r>
    </w:p>
    <w:p w14:paraId="0DF2954E" w14:textId="77777777" w:rsidR="00AC3C89" w:rsidRDefault="00000000">
      <w:pPr>
        <w:spacing w:after="100"/>
        <w:jc w:val="both"/>
      </w:pPr>
      <w:r>
        <w:rPr>
          <w:rFonts w:cs="Times New Roman"/>
        </w:rPr>
        <w:t>COMMYNES (Philippe de) : Mém. XXIV, 66</w:t>
      </w:r>
    </w:p>
    <w:p w14:paraId="2E569932" w14:textId="77777777" w:rsidR="00AC3C89" w:rsidRDefault="00000000">
      <w:pPr>
        <w:spacing w:after="100"/>
        <w:jc w:val="both"/>
      </w:pPr>
      <w:r>
        <w:rPr>
          <w:rFonts w:cs="Times New Roman"/>
        </w:rPr>
        <w:t>CONRART (Valentin) : 1971, 83 ; 1973, 123 ; 1975, 77 ; 1976, 134 ; 1989, 149</w:t>
      </w:r>
    </w:p>
    <w:p w14:paraId="4B3FCE0F" w14:textId="77777777" w:rsidR="00AC3C89" w:rsidRDefault="00000000">
      <w:pPr>
        <w:spacing w:after="100"/>
        <w:jc w:val="both"/>
      </w:pPr>
      <w:r>
        <w:rPr>
          <w:rFonts w:cs="Times New Roman"/>
        </w:rPr>
        <w:t>CONTAT (Louise) : 1973, 123</w:t>
      </w:r>
    </w:p>
    <w:p w14:paraId="69D0E672" w14:textId="77777777" w:rsidR="00AC3C89" w:rsidRDefault="00000000">
      <w:pPr>
        <w:spacing w:after="100"/>
        <w:jc w:val="both"/>
      </w:pPr>
      <w:r>
        <w:rPr>
          <w:rFonts w:cs="Times New Roman"/>
        </w:rPr>
        <w:t>CONTREPOIS (Sylvie) : 2018, n° 88, 19 ; 2024, n° 93, 241</w:t>
      </w:r>
    </w:p>
    <w:p w14:paraId="0E258AD2" w14:textId="77777777" w:rsidR="00AC3C89" w:rsidRDefault="00000000">
      <w:pPr>
        <w:spacing w:after="100"/>
        <w:jc w:val="both"/>
      </w:pPr>
      <w:r>
        <w:rPr>
          <w:rFonts w:cs="Times New Roman"/>
        </w:rPr>
        <w:t>COPPÉE (François) : 1897, XIX, 49 ; 1908, 73-74, 143 ; 1963, 121 ; 1980, 122 ; 1993, 137 ; 1994, 178</w:t>
      </w:r>
    </w:p>
    <w:p w14:paraId="514B40E0" w14:textId="77777777" w:rsidR="00AC3C89" w:rsidRDefault="00000000">
      <w:pPr>
        <w:spacing w:after="100"/>
        <w:jc w:val="both"/>
      </w:pPr>
      <w:r>
        <w:rPr>
          <w:rFonts w:cs="Times New Roman"/>
        </w:rPr>
        <w:t>COQUELLE (Pierre) : Mém. IX</w:t>
      </w:r>
    </w:p>
    <w:p w14:paraId="4F04C01E" w14:textId="77777777" w:rsidR="00AC3C89" w:rsidRDefault="00000000">
      <w:pPr>
        <w:spacing w:after="100"/>
        <w:jc w:val="both"/>
      </w:pPr>
      <w:r>
        <w:rPr>
          <w:rFonts w:cs="Times New Roman"/>
        </w:rPr>
        <w:t>CORBINIEN (saint) : 1963, 124-125</w:t>
      </w:r>
    </w:p>
    <w:p w14:paraId="044B2A93" w14:textId="77777777" w:rsidR="00AC3C89" w:rsidRDefault="00000000">
      <w:pPr>
        <w:spacing w:after="100"/>
        <w:jc w:val="both"/>
      </w:pPr>
      <w:r>
        <w:rPr>
          <w:rFonts w:cs="Times New Roman"/>
        </w:rPr>
        <w:t>CORBIN (Raymond) : 2003, 232</w:t>
      </w:r>
    </w:p>
    <w:p w14:paraId="52ACFD8D" w14:textId="77777777" w:rsidR="00AC3C89" w:rsidRDefault="00000000">
      <w:pPr>
        <w:spacing w:after="100"/>
        <w:jc w:val="both"/>
      </w:pPr>
      <w:r>
        <w:rPr>
          <w:rFonts w:cs="Times New Roman"/>
        </w:rPr>
        <w:t>CORDEAU (Jacques) : 1911, 137-138</w:t>
      </w:r>
    </w:p>
    <w:p w14:paraId="5187F43F" w14:textId="77777777" w:rsidR="00AC3C89" w:rsidRDefault="00000000">
      <w:pPr>
        <w:spacing w:after="100"/>
        <w:jc w:val="both"/>
      </w:pPr>
      <w:r>
        <w:rPr>
          <w:rFonts w:cs="Times New Roman"/>
        </w:rPr>
        <w:t>CORJOU (Jean-Michel) : 1987, 76-78</w:t>
      </w:r>
    </w:p>
    <w:p w14:paraId="67B1EF8C" w14:textId="77777777" w:rsidR="00AC3C89" w:rsidRDefault="00000000">
      <w:pPr>
        <w:spacing w:after="100"/>
        <w:jc w:val="both"/>
      </w:pPr>
      <w:r>
        <w:rPr>
          <w:rFonts w:cs="Times New Roman"/>
        </w:rPr>
        <w:t>CORNAND (Monique) : 1954, 52-53</w:t>
      </w:r>
    </w:p>
    <w:p w14:paraId="303FC5D2" w14:textId="77777777" w:rsidR="00AC3C89" w:rsidRDefault="00000000">
      <w:pPr>
        <w:spacing w:after="100"/>
        <w:jc w:val="both"/>
      </w:pPr>
      <w:r>
        <w:rPr>
          <w:rFonts w:cs="Times New Roman"/>
        </w:rPr>
        <w:t>CORNETTE (Claude) : 2001, 104-105 ; 2004, 57-82</w:t>
      </w:r>
    </w:p>
    <w:p w14:paraId="1994DBB6" w14:textId="77777777" w:rsidR="00AC3C89" w:rsidRDefault="00000000">
      <w:pPr>
        <w:spacing w:after="100"/>
        <w:jc w:val="both"/>
      </w:pPr>
      <w:r>
        <w:rPr>
          <w:rFonts w:cs="Times New Roman"/>
        </w:rPr>
        <w:t>CORNU (Sébastien) : 1999, 189</w:t>
      </w:r>
    </w:p>
    <w:p w14:paraId="7EBDA776" w14:textId="77777777" w:rsidR="00AC3C89" w:rsidRDefault="00000000">
      <w:pPr>
        <w:spacing w:after="100"/>
        <w:jc w:val="both"/>
      </w:pPr>
      <w:r>
        <w:rPr>
          <w:rFonts w:cs="Times New Roman"/>
        </w:rPr>
        <w:lastRenderedPageBreak/>
        <w:t>COROT (Camille) : 1963, 120 ; 1971, 83</w:t>
      </w:r>
    </w:p>
    <w:p w14:paraId="4CCE4B9C" w14:textId="77777777" w:rsidR="00AC3C89" w:rsidRDefault="00000000">
      <w:pPr>
        <w:spacing w:after="100"/>
        <w:jc w:val="both"/>
      </w:pPr>
      <w:r>
        <w:rPr>
          <w:rFonts w:cs="Times New Roman"/>
        </w:rPr>
        <w:t>COROT (Jean-Baptiste-Camille) : 1998, 195 ; 1992, 39-42, ill ; 1993, 137</w:t>
      </w:r>
    </w:p>
    <w:p w14:paraId="21376F53" w14:textId="77777777" w:rsidR="00AC3C89" w:rsidRDefault="00000000">
      <w:pPr>
        <w:spacing w:after="100"/>
        <w:jc w:val="both"/>
      </w:pPr>
      <w:r>
        <w:rPr>
          <w:rFonts w:cs="Times New Roman"/>
        </w:rPr>
        <w:t>CORVISIER (Christian) : Mém. XX, 11-42</w:t>
      </w:r>
    </w:p>
    <w:p w14:paraId="66B679D9" w14:textId="77777777" w:rsidR="00AC3C89" w:rsidRDefault="00000000">
      <w:pPr>
        <w:spacing w:after="100"/>
        <w:jc w:val="both"/>
      </w:pPr>
      <w:r>
        <w:rPr>
          <w:rFonts w:cs="Times New Roman"/>
        </w:rPr>
        <w:t>COUARD : Mém. III</w:t>
      </w:r>
    </w:p>
    <w:p w14:paraId="016D6A9A" w14:textId="77777777" w:rsidR="00AC3C89" w:rsidRDefault="00000000">
      <w:pPr>
        <w:spacing w:after="100"/>
        <w:jc w:val="both"/>
      </w:pPr>
      <w:r>
        <w:rPr>
          <w:rFonts w:cs="Times New Roman"/>
        </w:rPr>
        <w:t>COUBARD (Georges) : 1992, 147</w:t>
      </w:r>
    </w:p>
    <w:p w14:paraId="5D9F5795" w14:textId="77777777" w:rsidR="00AC3C89" w:rsidRDefault="00000000">
      <w:pPr>
        <w:spacing w:after="100"/>
        <w:jc w:val="both"/>
      </w:pPr>
      <w:r>
        <w:rPr>
          <w:rFonts w:cs="Times New Roman"/>
        </w:rPr>
        <w:t>COUDRAY (Hervé) : 1990, 27-60</w:t>
      </w:r>
    </w:p>
    <w:p w14:paraId="44EFCD77" w14:textId="77777777" w:rsidR="00AC3C89" w:rsidRDefault="00000000">
      <w:pPr>
        <w:spacing w:after="100"/>
        <w:jc w:val="both"/>
      </w:pPr>
      <w:r>
        <w:rPr>
          <w:rFonts w:cs="Times New Roman"/>
        </w:rPr>
        <w:t>COUPIN DE LA COUPERIE (Philippe) : 1995, 174</w:t>
      </w:r>
    </w:p>
    <w:p w14:paraId="3EAA2778" w14:textId="77777777" w:rsidR="00AC3C89" w:rsidRDefault="00000000">
      <w:pPr>
        <w:spacing w:after="100"/>
        <w:jc w:val="both"/>
      </w:pPr>
      <w:r>
        <w:rPr>
          <w:rFonts w:cs="Times New Roman"/>
        </w:rPr>
        <w:t>COURCEL (George de) : 1904, 163 ; 1905, 60</w:t>
      </w:r>
    </w:p>
    <w:p w14:paraId="20B90D3F" w14:textId="77777777" w:rsidR="00AC3C89" w:rsidRDefault="00000000">
      <w:pPr>
        <w:spacing w:after="100"/>
        <w:jc w:val="both"/>
      </w:pPr>
      <w:r>
        <w:rPr>
          <w:rFonts w:cs="Times New Roman"/>
        </w:rPr>
        <w:t>COURCEL (Jean de) : 1984, 3-4, portrait</w:t>
      </w:r>
    </w:p>
    <w:p w14:paraId="763DFDE1" w14:textId="77777777" w:rsidR="00AC3C89" w:rsidRDefault="00000000">
      <w:pPr>
        <w:spacing w:after="100"/>
        <w:jc w:val="both"/>
      </w:pPr>
      <w:r>
        <w:rPr>
          <w:rFonts w:cs="Times New Roman"/>
        </w:rPr>
        <w:t>COURCEL (Robert de) : 1944, 3-24 ; 1948, 40-41 ; 1954, 47-51 ; 1957, 23-42 ; 1960, 99-100 ; 1963, 124-125 ; 1966, 3-6, portrait</w:t>
      </w:r>
    </w:p>
    <w:p w14:paraId="43419254" w14:textId="77777777" w:rsidR="00AC3C89" w:rsidRDefault="00000000">
      <w:pPr>
        <w:spacing w:after="100"/>
        <w:jc w:val="both"/>
      </w:pPr>
      <w:r>
        <w:rPr>
          <w:rFonts w:cs="Times New Roman"/>
        </w:rPr>
        <w:t>COURCILLON (Françoise de), marquise de Pompadour : 1896, 82-83</w:t>
      </w:r>
    </w:p>
    <w:p w14:paraId="45978871" w14:textId="77777777" w:rsidR="00AC3C89" w:rsidRDefault="00000000">
      <w:pPr>
        <w:spacing w:after="100"/>
        <w:jc w:val="both"/>
      </w:pPr>
      <w:r>
        <w:rPr>
          <w:rFonts w:cs="Times New Roman"/>
        </w:rPr>
        <w:t>COURTIS (M-Christine) : 1970, 45-99</w:t>
      </w:r>
    </w:p>
    <w:p w14:paraId="615A2E6A" w14:textId="77777777" w:rsidR="00AC3C89" w:rsidRDefault="00000000">
      <w:pPr>
        <w:spacing w:after="100"/>
        <w:jc w:val="both"/>
      </w:pPr>
      <w:r>
        <w:rPr>
          <w:rFonts w:cs="Times New Roman"/>
        </w:rPr>
        <w:t>COUSTEIX (Pierre) : 1983, 65-78 ; 1986, 25-38</w:t>
      </w:r>
    </w:p>
    <w:p w14:paraId="5BB390C4" w14:textId="77777777" w:rsidR="00AC3C89" w:rsidRDefault="00000000">
      <w:pPr>
        <w:spacing w:after="100"/>
        <w:jc w:val="both"/>
      </w:pPr>
      <w:r>
        <w:rPr>
          <w:rFonts w:cs="Times New Roman"/>
        </w:rPr>
        <w:t>COUTURIER : voir GAULTIER (Jean-Paul)</w:t>
      </w:r>
    </w:p>
    <w:p w14:paraId="12C59D80" w14:textId="77777777" w:rsidR="00AC3C89" w:rsidRDefault="00000000">
      <w:pPr>
        <w:spacing w:after="100"/>
        <w:jc w:val="both"/>
      </w:pPr>
      <w:r>
        <w:rPr>
          <w:rFonts w:cs="Times New Roman"/>
        </w:rPr>
        <w:t>CRABOL (Michel) : Mém. XXIII, 9-242</w:t>
      </w:r>
    </w:p>
    <w:p w14:paraId="4237F95D" w14:textId="77777777" w:rsidR="00AC3C89" w:rsidRDefault="00000000">
      <w:pPr>
        <w:spacing w:after="100"/>
        <w:jc w:val="both"/>
      </w:pPr>
      <w:r>
        <w:rPr>
          <w:rFonts w:cs="Times New Roman"/>
        </w:rPr>
        <w:t>CREUZET (Émile) : 1904, 122-135 ; 1907, 100-120 ; 1908, 31-68, 122-126 ; 1909, 16-31, 108-128 ; 1911, 89-115 ; 1914, 50-61, 79-80 ; 1944, 145-146 ; Mém. VI</w:t>
      </w:r>
    </w:p>
    <w:p w14:paraId="786631A9" w14:textId="77777777" w:rsidR="00AC3C89" w:rsidRDefault="00000000">
      <w:pPr>
        <w:spacing w:after="100"/>
        <w:jc w:val="both"/>
      </w:pPr>
      <w:r>
        <w:rPr>
          <w:rFonts w:cs="Times New Roman"/>
        </w:rPr>
        <w:t>CRÈVECŒUR (Antoine de) : Mém. XXIV, 85</w:t>
      </w:r>
    </w:p>
    <w:p w14:paraId="038C082D" w14:textId="77777777" w:rsidR="00AC3C89" w:rsidRDefault="00000000">
      <w:pPr>
        <w:spacing w:after="100"/>
        <w:jc w:val="both"/>
      </w:pPr>
      <w:r>
        <w:rPr>
          <w:rFonts w:cs="Times New Roman"/>
        </w:rPr>
        <w:t>CROCY (Jean-Philippe) : Mém. XIV, 89-146</w:t>
      </w:r>
    </w:p>
    <w:p w14:paraId="2E22497E" w14:textId="77777777" w:rsidR="00AC3C89" w:rsidRDefault="00000000">
      <w:pPr>
        <w:spacing w:after="100"/>
        <w:jc w:val="both"/>
      </w:pPr>
      <w:r>
        <w:rPr>
          <w:rFonts w:cs="Times New Roman"/>
        </w:rPr>
        <w:t>CROS (André) : 1954, 55-56 ; 1964, 9-27 ; 1967, 139-142 ; 1972, 41-44 ; 1981, 37-76 ; 1990, 2-4, portrait</w:t>
      </w:r>
    </w:p>
    <w:p w14:paraId="746A2184" w14:textId="77777777" w:rsidR="00AC3C89" w:rsidRDefault="00000000">
      <w:pPr>
        <w:spacing w:after="100"/>
        <w:jc w:val="both"/>
      </w:pPr>
      <w:r>
        <w:rPr>
          <w:rFonts w:cs="Times New Roman"/>
        </w:rPr>
        <w:t>CROS (Henry) : 2005, 214 ; 1996, 175 ; 2001, 148 ; 2003, 232</w:t>
      </w:r>
    </w:p>
    <w:p w14:paraId="2694AE61" w14:textId="77777777" w:rsidR="00AC3C89" w:rsidRDefault="00000000">
      <w:pPr>
        <w:spacing w:after="100"/>
        <w:jc w:val="both"/>
      </w:pPr>
      <w:r>
        <w:rPr>
          <w:rFonts w:cs="Times New Roman"/>
        </w:rPr>
        <w:t>CROS (Louis) : 1914, 6-9</w:t>
      </w:r>
    </w:p>
    <w:p w14:paraId="30F28898" w14:textId="77777777" w:rsidR="00AC3C89" w:rsidRDefault="00000000">
      <w:pPr>
        <w:spacing w:after="100"/>
        <w:jc w:val="both"/>
      </w:pPr>
      <w:r>
        <w:rPr>
          <w:rFonts w:cs="Times New Roman"/>
        </w:rPr>
        <w:t>CROSNIER (Guy) : 2007, 9-15</w:t>
      </w:r>
    </w:p>
    <w:p w14:paraId="636F0263" w14:textId="77777777" w:rsidR="00AC3C89" w:rsidRDefault="00000000">
      <w:pPr>
        <w:spacing w:after="100"/>
        <w:jc w:val="both"/>
      </w:pPr>
      <w:r>
        <w:rPr>
          <w:rFonts w:cs="Times New Roman"/>
        </w:rPr>
        <w:t>CROSNIER (Thomas) : 2012, 65-80 ; 2014, 31-50</w:t>
      </w:r>
    </w:p>
    <w:p w14:paraId="34BB81A2" w14:textId="77777777" w:rsidR="00AC3C89" w:rsidRDefault="00000000">
      <w:pPr>
        <w:spacing w:after="100"/>
        <w:jc w:val="both"/>
      </w:pPr>
      <w:r>
        <w:rPr>
          <w:rFonts w:cs="Times New Roman"/>
        </w:rPr>
        <w:t>CSAKY (Joseph) : 1993, 189</w:t>
      </w:r>
    </w:p>
    <w:p w14:paraId="1868EC63" w14:textId="77777777" w:rsidR="00AC3C89" w:rsidRDefault="00000000">
      <w:pPr>
        <w:spacing w:after="100"/>
        <w:jc w:val="both"/>
      </w:pPr>
      <w:r>
        <w:rPr>
          <w:rFonts w:cs="Times New Roman"/>
        </w:rPr>
        <w:t>CSÉRY (Paul) : 1981, 183</w:t>
      </w:r>
    </w:p>
    <w:p w14:paraId="0C413EDA" w14:textId="77777777" w:rsidR="00AC3C89" w:rsidRDefault="00000000">
      <w:pPr>
        <w:spacing w:after="100"/>
        <w:jc w:val="both"/>
      </w:pPr>
      <w:r>
        <w:rPr>
          <w:rFonts w:cs="Times New Roman"/>
        </w:rPr>
        <w:t>CUREL (Bernard de) : 2013, 237</w:t>
      </w:r>
    </w:p>
    <w:p w14:paraId="3E14DD1B" w14:textId="77777777" w:rsidR="00AC3C89" w:rsidRDefault="00000000">
      <w:pPr>
        <w:spacing w:after="100"/>
        <w:jc w:val="both"/>
      </w:pPr>
      <w:r>
        <w:rPr>
          <w:rFonts w:cs="Times New Roman"/>
        </w:rPr>
        <w:t>CURTAT (Philippe) : 1991, 87-89 ; 1992, 147-148</w:t>
      </w:r>
    </w:p>
    <w:p w14:paraId="41731938" w14:textId="77777777" w:rsidR="00AC3C89" w:rsidRDefault="00000000">
      <w:pPr>
        <w:spacing w:after="100"/>
        <w:jc w:val="both"/>
      </w:pPr>
      <w:r>
        <w:rPr>
          <w:rFonts w:cs="Times New Roman"/>
        </w:rPr>
        <w:t>DAGUERRE (Louis) : 2024, n° 93, 204</w:t>
      </w:r>
    </w:p>
    <w:p w14:paraId="779B4CF6" w14:textId="77777777" w:rsidR="00AC3C89" w:rsidRDefault="00000000">
      <w:pPr>
        <w:spacing w:after="100"/>
        <w:jc w:val="both"/>
      </w:pPr>
      <w:r>
        <w:rPr>
          <w:rFonts w:cs="Times New Roman"/>
        </w:rPr>
        <w:t>DAIGNEAU (Marc-Antoine) : 2023, n° 92, 172</w:t>
      </w:r>
    </w:p>
    <w:p w14:paraId="1BE46E7C" w14:textId="77777777" w:rsidR="00AC3C89" w:rsidRDefault="00000000">
      <w:pPr>
        <w:spacing w:after="100"/>
        <w:jc w:val="both"/>
      </w:pPr>
      <w:r>
        <w:rPr>
          <w:rFonts w:cs="Times New Roman"/>
        </w:rPr>
        <w:t>DAINVILLE (Maurice) : 1994, 178</w:t>
      </w:r>
    </w:p>
    <w:p w14:paraId="256F3AEE" w14:textId="77777777" w:rsidR="00AC3C89" w:rsidRDefault="00000000">
      <w:pPr>
        <w:spacing w:after="100"/>
        <w:jc w:val="both"/>
      </w:pPr>
      <w:r>
        <w:rPr>
          <w:rFonts w:cs="Times New Roman"/>
        </w:rPr>
        <w:t>DALIMIER (Albert) : 2002, 213</w:t>
      </w:r>
    </w:p>
    <w:p w14:paraId="3734728F" w14:textId="77777777" w:rsidR="00AC3C89" w:rsidRDefault="00000000">
      <w:pPr>
        <w:spacing w:after="100"/>
        <w:jc w:val="both"/>
      </w:pPr>
      <w:r>
        <w:rPr>
          <w:rFonts w:cs="Times New Roman"/>
        </w:rPr>
        <w:t>DAMES DE LONCHAMP : 2015, n° 85, 37</w:t>
      </w:r>
    </w:p>
    <w:p w14:paraId="721BB755" w14:textId="77777777" w:rsidR="00AC3C89" w:rsidRDefault="00000000">
      <w:pPr>
        <w:spacing w:after="100"/>
        <w:jc w:val="both"/>
      </w:pPr>
      <w:r>
        <w:rPr>
          <w:rFonts w:cs="Times New Roman"/>
        </w:rPr>
        <w:t>DANDELOT (Pierre) : 2011, 173</w:t>
      </w:r>
    </w:p>
    <w:p w14:paraId="2C551A7C" w14:textId="77777777" w:rsidR="00AC3C89" w:rsidRDefault="00000000">
      <w:pPr>
        <w:spacing w:after="100"/>
        <w:jc w:val="both"/>
      </w:pPr>
      <w:r>
        <w:rPr>
          <w:rFonts w:cs="Times New Roman"/>
        </w:rPr>
        <w:t>DANSETTE (Marie-Diane) : 1987, 9-53</w:t>
      </w:r>
    </w:p>
    <w:p w14:paraId="57E5E262" w14:textId="77777777" w:rsidR="00AC3C89" w:rsidRDefault="00000000">
      <w:pPr>
        <w:spacing w:after="100"/>
        <w:jc w:val="both"/>
      </w:pPr>
      <w:r>
        <w:rPr>
          <w:rFonts w:cs="Times New Roman"/>
        </w:rPr>
        <w:lastRenderedPageBreak/>
        <w:t>DARBLAY (Aimé-Stanislas) dit le Jeune : 1895, 21 ; 1900, XXIV, XXVI</w:t>
      </w:r>
    </w:p>
    <w:p w14:paraId="292AB38D" w14:textId="77777777" w:rsidR="00AC3C89" w:rsidRDefault="00000000">
      <w:pPr>
        <w:spacing w:after="100"/>
        <w:jc w:val="both"/>
      </w:pPr>
      <w:r>
        <w:rPr>
          <w:rFonts w:cs="Times New Roman"/>
        </w:rPr>
        <w:t>DARBLAY (Aymé) : 1895, 22 ; 1897, 21-25 ; 1899, XXVII-XXXII ; Mém. III</w:t>
      </w:r>
    </w:p>
    <w:p w14:paraId="6636FBEA" w14:textId="77777777" w:rsidR="00AC3C89" w:rsidRDefault="00000000">
      <w:pPr>
        <w:spacing w:after="100"/>
        <w:jc w:val="both"/>
      </w:pPr>
      <w:r>
        <w:rPr>
          <w:rFonts w:cs="Times New Roman"/>
        </w:rPr>
        <w:t>DARBLAY (Paul) : 1895, 22 ; 1908, 142 ; 2018, n° 88, 62, 2024, n° 93, 140</w:t>
      </w:r>
    </w:p>
    <w:p w14:paraId="666B3C16" w14:textId="77777777" w:rsidR="00AC3C89" w:rsidRDefault="00000000">
      <w:pPr>
        <w:spacing w:after="100"/>
        <w:jc w:val="both"/>
      </w:pPr>
      <w:r>
        <w:rPr>
          <w:rFonts w:cs="Times New Roman"/>
        </w:rPr>
        <w:t>DARBLAY (Stanislas) : 2000, 186</w:t>
      </w:r>
    </w:p>
    <w:p w14:paraId="3AED1067" w14:textId="77777777" w:rsidR="00AC3C89" w:rsidRDefault="00000000">
      <w:pPr>
        <w:spacing w:after="100"/>
        <w:jc w:val="both"/>
      </w:pPr>
      <w:r>
        <w:rPr>
          <w:rFonts w:cs="Times New Roman"/>
        </w:rPr>
        <w:t>DARJER (Jean) : 1987, 125</w:t>
      </w:r>
    </w:p>
    <w:p w14:paraId="339B1549" w14:textId="77777777" w:rsidR="00AC3C89" w:rsidRDefault="00000000">
      <w:pPr>
        <w:spacing w:after="100"/>
        <w:jc w:val="both"/>
      </w:pPr>
      <w:r>
        <w:rPr>
          <w:rFonts w:cs="Times New Roman"/>
        </w:rPr>
        <w:t>DAUDET (Alphonse) : 1963, 120 ; 1964, 66 ; 1965, 114 ; 1969, 132, 135 ; 1970, 147 ; 1971, 83 ; 1972, 129 ; 1973, 121, 123 ; 1974, 110 ; 1975, 77-78 ; 1976, 134 ; 1977, 81 ; 1978, 138-139 ; 1979, 108-109, 111 ; 1980, 122, 124 ; 1981, 177, 179 ; 1982, 138-139 ; 1983, 140-141 ; 1984, 127 ; 1996, 175 ; 1997, 127-128 ; 1985, 107-108 ; 1986, 112 ; 1987, 120 ; 1989, 149-151 ; 1990, 157 ; 1993, 137 ; 1994, 178</w:t>
      </w:r>
    </w:p>
    <w:p w14:paraId="5F8C7180" w14:textId="77777777" w:rsidR="00AC3C89" w:rsidRDefault="00000000">
      <w:pPr>
        <w:spacing w:after="100"/>
        <w:jc w:val="both"/>
      </w:pPr>
      <w:r>
        <w:rPr>
          <w:rFonts w:cs="Times New Roman"/>
        </w:rPr>
        <w:t>DAUDET (Julia Allard épouse Alphonse) : 1964, 66 ; 1971, 83 ; 1972, 129 ; 1974, 110 ; 1975, 77-78 ; 1978, 138 ; 1979, 109 ; 1980, 122 ; 1981, 177 ; 1982, 139 ; 1983, 141 ; 1984, 127</w:t>
      </w:r>
    </w:p>
    <w:p w14:paraId="29EB2F7E" w14:textId="77777777" w:rsidR="00AC3C89" w:rsidRDefault="00000000">
      <w:pPr>
        <w:spacing w:after="100"/>
        <w:jc w:val="both"/>
      </w:pPr>
      <w:r>
        <w:rPr>
          <w:rFonts w:cs="Times New Roman"/>
        </w:rPr>
        <w:t>DAUDET (Julie) : 1985, 108 ; 1986, 112 ; 1989, 149</w:t>
      </w:r>
    </w:p>
    <w:p w14:paraId="3E89AF25" w14:textId="77777777" w:rsidR="00AC3C89" w:rsidRDefault="00000000">
      <w:pPr>
        <w:spacing w:after="100"/>
        <w:jc w:val="both"/>
      </w:pPr>
      <w:r>
        <w:rPr>
          <w:rFonts w:cs="Times New Roman"/>
        </w:rPr>
        <w:t>DAUDET (Lucien) : 1994, 178</w:t>
      </w:r>
    </w:p>
    <w:p w14:paraId="4310E506" w14:textId="77777777" w:rsidR="00AC3C89" w:rsidRDefault="00000000">
      <w:pPr>
        <w:spacing w:after="100"/>
        <w:jc w:val="both"/>
      </w:pPr>
      <w:r>
        <w:rPr>
          <w:rFonts w:cs="Times New Roman"/>
        </w:rPr>
        <w:t>DAVID (Geneviève) : 1979, 65-67 ; 1980, 81</w:t>
      </w:r>
    </w:p>
    <w:p w14:paraId="7A2EF510" w14:textId="77777777" w:rsidR="00AC3C89" w:rsidRDefault="00000000">
      <w:pPr>
        <w:spacing w:after="100"/>
        <w:jc w:val="both"/>
      </w:pPr>
      <w:r>
        <w:rPr>
          <w:rFonts w:cs="Times New Roman"/>
        </w:rPr>
        <w:t>DAVOINE (René) : 2011, 73-79 ; 2012, 111-121 ; 2013, 133-140</w:t>
      </w:r>
    </w:p>
    <w:p w14:paraId="767C5780" w14:textId="77777777" w:rsidR="00AC3C89" w:rsidRDefault="00000000">
      <w:pPr>
        <w:spacing w:after="100"/>
        <w:jc w:val="both"/>
      </w:pPr>
      <w:r>
        <w:rPr>
          <w:rFonts w:cs="Times New Roman"/>
        </w:rPr>
        <w:t>DEBONO (Georges) : 1994, 189</w:t>
      </w:r>
    </w:p>
    <w:p w14:paraId="1B35D0E6" w14:textId="77777777" w:rsidR="00AC3C89" w:rsidRDefault="00000000">
      <w:pPr>
        <w:spacing w:after="100"/>
        <w:jc w:val="both"/>
      </w:pPr>
      <w:r>
        <w:rPr>
          <w:rFonts w:cs="Times New Roman"/>
        </w:rPr>
        <w:t>DEBREUIL (abbé Raoul) : 1965, 71-84 ; 1969, 91-95</w:t>
      </w:r>
    </w:p>
    <w:p w14:paraId="7A9BC3B8" w14:textId="77777777" w:rsidR="00AC3C89" w:rsidRDefault="00000000">
      <w:pPr>
        <w:spacing w:after="100"/>
        <w:jc w:val="both"/>
      </w:pPr>
      <w:r>
        <w:rPr>
          <w:rFonts w:cs="Times New Roman"/>
        </w:rPr>
        <w:t>DECAUVILLE : 1992, 143</w:t>
      </w:r>
    </w:p>
    <w:p w14:paraId="44B06494" w14:textId="77777777" w:rsidR="00AC3C89" w:rsidRDefault="00000000">
      <w:pPr>
        <w:spacing w:after="100"/>
        <w:jc w:val="both"/>
      </w:pPr>
      <w:r>
        <w:rPr>
          <w:rFonts w:cs="Times New Roman"/>
        </w:rPr>
        <w:t>DECAUVILLE (Paul) : Mém. XXII, 152-153</w:t>
      </w:r>
    </w:p>
    <w:p w14:paraId="3E0F499F" w14:textId="77777777" w:rsidR="00AC3C89" w:rsidRDefault="00000000">
      <w:pPr>
        <w:spacing w:after="100"/>
        <w:jc w:val="both"/>
      </w:pPr>
      <w:r>
        <w:rPr>
          <w:rFonts w:cs="Times New Roman"/>
        </w:rPr>
        <w:t>DECAUX (Jean-Hugues) : 2010, 139-149 ; 2012, 123-129</w:t>
      </w:r>
    </w:p>
    <w:p w14:paraId="6B883A04" w14:textId="77777777" w:rsidR="00AC3C89" w:rsidRDefault="00000000">
      <w:pPr>
        <w:spacing w:after="100"/>
        <w:jc w:val="both"/>
      </w:pPr>
      <w:r>
        <w:rPr>
          <w:rFonts w:cs="Times New Roman"/>
        </w:rPr>
        <w:t>DEJEAN (Mathieu) : 2024, n° 93, 63</w:t>
      </w:r>
    </w:p>
    <w:p w14:paraId="6426A2D0" w14:textId="77777777" w:rsidR="00AC3C89" w:rsidRDefault="00000000">
      <w:pPr>
        <w:spacing w:after="100"/>
        <w:jc w:val="both"/>
      </w:pPr>
      <w:r>
        <w:rPr>
          <w:rFonts w:cs="Times New Roman"/>
        </w:rPr>
        <w:t>DELACROIX (Eugène) : 1913, 8 ; 1963, 123 ; 1964, 66 ; 1965, 115 ; 1966, 83 ; 1967, 168 ; 1969, 132-133 ; 1970, 147 ; 1971, 83 ; 1972, 128, 130 ; 1973, 122, 124 ; 1974, 108, 110 ; 1976, 134 ; 1977, 81 ; 1978, 139 ; 1979, 109-110 ; 1980, 123 ; 1981, 177 ; 1982, 139 ; 1983, 141 ; 1984, 127 ; 1985, 108 ; 1986, 112 ; 1987, 120 ; 1988, 160-161 ; 1989, 150 ; 1990, 156 ; 1991, 155 ; 1992, 138 ; 1993, 137 ; 1994, 178 ; 1995, 174, 175 ; 1996, 175 ; 1998, 195-196 ; 1999, 189-190 ; 2000, 173 ; 2001, 148, 149 ; 2002, 211 ; 2003, 232-233 ; 2004, 180 ; 2005, 214 ; 2006, 180 ; 2009, 217 ; 2011, 174 ; 2012, 197 ; 2013, 222-223 ; 2014, 227</w:t>
      </w:r>
    </w:p>
    <w:p w14:paraId="3940ED0A" w14:textId="77777777" w:rsidR="00AC3C89" w:rsidRDefault="00000000">
      <w:pPr>
        <w:spacing w:after="100"/>
        <w:jc w:val="both"/>
      </w:pPr>
      <w:r>
        <w:rPr>
          <w:rFonts w:cs="Times New Roman"/>
        </w:rPr>
        <w:t>DELAHAYE (Gilbert-Robert) : 1977, 33-37</w:t>
      </w:r>
    </w:p>
    <w:p w14:paraId="0AD26C8E" w14:textId="77777777" w:rsidR="00AC3C89" w:rsidRDefault="00000000">
      <w:pPr>
        <w:spacing w:after="100"/>
        <w:jc w:val="both"/>
      </w:pPr>
      <w:r>
        <w:rPr>
          <w:rFonts w:cs="Times New Roman"/>
        </w:rPr>
        <w:t>DELANNOY (Marcel) : 1981, 177-178 ; 1983, 141 ; 1985, 108 ; 1986, 112 ; 1990, 156</w:t>
      </w:r>
    </w:p>
    <w:p w14:paraId="459B47D8" w14:textId="77777777" w:rsidR="00AC3C89" w:rsidRDefault="00000000">
      <w:pPr>
        <w:spacing w:after="100"/>
        <w:jc w:val="both"/>
      </w:pPr>
      <w:r>
        <w:rPr>
          <w:rFonts w:cs="Times New Roman"/>
        </w:rPr>
        <w:t>DELAUNAY (Eugène) : 1963, 95-98 ; 1976, 90</w:t>
      </w:r>
    </w:p>
    <w:p w14:paraId="71201583" w14:textId="77777777" w:rsidR="00AC3C89" w:rsidRDefault="00000000">
      <w:pPr>
        <w:spacing w:after="100"/>
        <w:jc w:val="both"/>
      </w:pPr>
      <w:r>
        <w:rPr>
          <w:rFonts w:cs="Times New Roman"/>
        </w:rPr>
        <w:t>DELESSARD (Ernest) : 1898, 55-74 ; 1899, 83 ; 1900, 42-44, 122-124</w:t>
      </w:r>
    </w:p>
    <w:p w14:paraId="76E63FF1" w14:textId="77777777" w:rsidR="00AC3C89" w:rsidRDefault="00000000">
      <w:pPr>
        <w:spacing w:after="100"/>
        <w:jc w:val="both"/>
      </w:pPr>
      <w:r>
        <w:rPr>
          <w:rFonts w:cs="Times New Roman"/>
        </w:rPr>
        <w:t>DELIVRÉ (famille) : 1985, 33-46</w:t>
      </w:r>
    </w:p>
    <w:p w14:paraId="7A2FFC67" w14:textId="77777777" w:rsidR="00AC3C89" w:rsidRDefault="00000000">
      <w:pPr>
        <w:spacing w:after="100"/>
        <w:jc w:val="both"/>
      </w:pPr>
      <w:r>
        <w:rPr>
          <w:rFonts w:cs="Times New Roman"/>
        </w:rPr>
        <w:t>DELIVRÉ (Joseph) : 1976, 51-59 ; 1984, 39-53 ; 1985, 33-46 ; 1989, 47-73 ; 1990, 61-70 ; Mém. XIV, 5-88 ; 1998, 206</w:t>
      </w:r>
    </w:p>
    <w:p w14:paraId="1DF3055D" w14:textId="77777777" w:rsidR="00AC3C89" w:rsidRDefault="00000000">
      <w:pPr>
        <w:spacing w:after="100"/>
        <w:jc w:val="both"/>
      </w:pPr>
      <w:r>
        <w:rPr>
          <w:rFonts w:cs="Times New Roman"/>
        </w:rPr>
        <w:t>DELIVRÉ (Louis) : 1985, 33-46</w:t>
      </w:r>
    </w:p>
    <w:p w14:paraId="0F2183B3" w14:textId="77777777" w:rsidR="00AC3C89" w:rsidRDefault="00000000">
      <w:pPr>
        <w:spacing w:after="100"/>
        <w:jc w:val="both"/>
      </w:pPr>
      <w:r>
        <w:rPr>
          <w:rFonts w:cs="Times New Roman"/>
        </w:rPr>
        <w:t>DELIVRÉ (Marie-Sophie-Victoire ép. BEAULIEU) : 1990, 61-70</w:t>
      </w:r>
    </w:p>
    <w:p w14:paraId="13C62560" w14:textId="77777777" w:rsidR="00AC3C89" w:rsidRDefault="00000000">
      <w:pPr>
        <w:spacing w:after="100"/>
        <w:jc w:val="both"/>
      </w:pPr>
      <w:r>
        <w:rPr>
          <w:rFonts w:cs="Times New Roman"/>
        </w:rPr>
        <w:t>DELOUF (Jean) : 1987, 129</w:t>
      </w:r>
    </w:p>
    <w:p w14:paraId="339481F5" w14:textId="77777777" w:rsidR="00AC3C89" w:rsidRDefault="00000000">
      <w:pPr>
        <w:spacing w:after="100"/>
        <w:jc w:val="both"/>
      </w:pPr>
      <w:r>
        <w:rPr>
          <w:rFonts w:cs="Times New Roman"/>
        </w:rPr>
        <w:lastRenderedPageBreak/>
        <w:t>DEMONT-BRETON : 1994, 178</w:t>
      </w:r>
    </w:p>
    <w:p w14:paraId="634A62AD" w14:textId="77777777" w:rsidR="00AC3C89" w:rsidRDefault="00000000">
      <w:pPr>
        <w:spacing w:after="100"/>
        <w:jc w:val="both"/>
      </w:pPr>
      <w:r>
        <w:rPr>
          <w:rFonts w:cs="Times New Roman"/>
        </w:rPr>
        <w:t>DENERVAUX (Jean-François) : 2023, n° 92, 276</w:t>
      </w:r>
    </w:p>
    <w:p w14:paraId="37B87C69" w14:textId="77777777" w:rsidR="00AC3C89" w:rsidRDefault="00000000">
      <w:pPr>
        <w:spacing w:after="100"/>
        <w:jc w:val="both"/>
      </w:pPr>
      <w:r>
        <w:rPr>
          <w:rFonts w:cs="Times New Roman"/>
        </w:rPr>
        <w:t>DEPERDUSSIN (Armand) : Mém. XXII, 138-139</w:t>
      </w:r>
    </w:p>
    <w:p w14:paraId="3B89A1C2" w14:textId="77777777" w:rsidR="00AC3C89" w:rsidRDefault="00000000">
      <w:pPr>
        <w:spacing w:after="100"/>
        <w:jc w:val="both"/>
      </w:pPr>
      <w:r>
        <w:rPr>
          <w:rFonts w:cs="Times New Roman"/>
        </w:rPr>
        <w:t>DEPOIN (Joseph) : 1899, 1-71, 59-165 ; 1901, 131-133 ; 1902, 48-50 ; 1903, 26-38 ; 1904, 5-17 ; 1905, 76-108 ; 1906, 15-35, 95-135 ; 1909, 73-93 ; 1914, 40-49 ; Mém. III</w:t>
      </w:r>
    </w:p>
    <w:p w14:paraId="2A0F729C" w14:textId="77777777" w:rsidR="00AC3C89" w:rsidRDefault="00000000">
      <w:pPr>
        <w:spacing w:after="100"/>
        <w:jc w:val="both"/>
      </w:pPr>
      <w:r>
        <w:rPr>
          <w:rFonts w:cs="Times New Roman"/>
        </w:rPr>
        <w:t>DEQUÉKER (Claire) : 2002, 147-158</w:t>
      </w:r>
    </w:p>
    <w:p w14:paraId="2DAC8A10" w14:textId="77777777" w:rsidR="00AC3C89" w:rsidRDefault="00000000">
      <w:pPr>
        <w:spacing w:after="100"/>
        <w:jc w:val="both"/>
      </w:pPr>
      <w:r>
        <w:rPr>
          <w:rFonts w:cs="Times New Roman"/>
        </w:rPr>
        <w:t>DERAIN (André) : 1985, 108</w:t>
      </w:r>
    </w:p>
    <w:p w14:paraId="4F3954EA" w14:textId="77777777" w:rsidR="00AC3C89" w:rsidRDefault="00000000">
      <w:pPr>
        <w:spacing w:after="100"/>
        <w:jc w:val="both"/>
      </w:pPr>
      <w:r>
        <w:rPr>
          <w:rFonts w:cs="Times New Roman"/>
        </w:rPr>
        <w:t>DESCHAR (Arnaud) : 2010, 59-89</w:t>
      </w:r>
    </w:p>
    <w:p w14:paraId="657B6B53" w14:textId="77777777" w:rsidR="00AC3C89" w:rsidRDefault="00000000">
      <w:pPr>
        <w:spacing w:after="100"/>
        <w:jc w:val="both"/>
      </w:pPr>
      <w:r>
        <w:rPr>
          <w:rFonts w:cs="Times New Roman"/>
        </w:rPr>
        <w:t>DESEINE (Claude-André) : 2001, 149</w:t>
      </w:r>
    </w:p>
    <w:p w14:paraId="4AD13295" w14:textId="77777777" w:rsidR="00AC3C89" w:rsidRDefault="00000000">
      <w:pPr>
        <w:spacing w:after="100"/>
        <w:jc w:val="both"/>
      </w:pPr>
      <w:r>
        <w:rPr>
          <w:rFonts w:cs="Times New Roman"/>
        </w:rPr>
        <w:t>DESGOFFE (Aline) : 2001, 149</w:t>
      </w:r>
    </w:p>
    <w:p w14:paraId="568E5964" w14:textId="77777777" w:rsidR="00AC3C89" w:rsidRDefault="00000000">
      <w:pPr>
        <w:spacing w:after="100"/>
        <w:jc w:val="both"/>
      </w:pPr>
      <w:r>
        <w:rPr>
          <w:rFonts w:cs="Times New Roman"/>
        </w:rPr>
        <w:t>DESTARAC (abbé P.) : 1903, 12-25</w:t>
      </w:r>
    </w:p>
    <w:p w14:paraId="2E08344F" w14:textId="77777777" w:rsidR="00AC3C89" w:rsidRDefault="00000000">
      <w:pPr>
        <w:spacing w:after="100"/>
        <w:jc w:val="both"/>
      </w:pPr>
      <w:r>
        <w:rPr>
          <w:rFonts w:cs="Times New Roman"/>
        </w:rPr>
        <w:t>DESTOUCHES (Lucette), veuve de CELINE : 1984, 126</w:t>
      </w:r>
    </w:p>
    <w:p w14:paraId="0BCB9285" w14:textId="77777777" w:rsidR="00AC3C89" w:rsidRDefault="00000000">
      <w:pPr>
        <w:spacing w:after="100"/>
        <w:jc w:val="both"/>
      </w:pPr>
      <w:r>
        <w:rPr>
          <w:rFonts w:cs="Times New Roman"/>
        </w:rPr>
        <w:t>DEVANLAY (Alain) : 1997, 9-22 ; 2000, 61-76 ; 2001, 19-34 ; 2006, 83-90 ; 2007, 9-15, 75-87 ; 2016, n° 86, 47</w:t>
      </w:r>
    </w:p>
    <w:p w14:paraId="1BC0A74D" w14:textId="77777777" w:rsidR="00AC3C89" w:rsidRDefault="00000000">
      <w:pPr>
        <w:spacing w:after="100"/>
        <w:jc w:val="both"/>
      </w:pPr>
      <w:r>
        <w:rPr>
          <w:rFonts w:cs="Times New Roman"/>
        </w:rPr>
        <w:t>DEVERRE (abbé A.) : 1903, 39-55</w:t>
      </w:r>
    </w:p>
    <w:p w14:paraId="48DEE42D" w14:textId="77777777" w:rsidR="00AC3C89" w:rsidRDefault="00000000">
      <w:pPr>
        <w:spacing w:after="100"/>
        <w:jc w:val="both"/>
      </w:pPr>
      <w:r>
        <w:rPr>
          <w:rFonts w:cs="Times New Roman"/>
        </w:rPr>
        <w:t>DEVEVEY (Raymond) : 1944, 138-141 ; 1980, 129-130</w:t>
      </w:r>
    </w:p>
    <w:p w14:paraId="29E47CD3" w14:textId="77777777" w:rsidR="00AC3C89" w:rsidRDefault="00000000">
      <w:pPr>
        <w:spacing w:after="100"/>
        <w:jc w:val="both"/>
      </w:pPr>
      <w:r>
        <w:rPr>
          <w:rFonts w:cs="Times New Roman"/>
        </w:rPr>
        <w:t>DIETRICH (Luc) : 1996, 175</w:t>
      </w:r>
    </w:p>
    <w:p w14:paraId="3D956266" w14:textId="77777777" w:rsidR="00AC3C89" w:rsidRDefault="00000000">
      <w:pPr>
        <w:spacing w:after="100"/>
        <w:jc w:val="both"/>
      </w:pPr>
      <w:r>
        <w:rPr>
          <w:rFonts w:cs="Times New Roman"/>
        </w:rPr>
        <w:t>DIEUDONNÉ (F.) : 1907, 57-66</w:t>
      </w:r>
    </w:p>
    <w:p w14:paraId="26ECC24A" w14:textId="77777777" w:rsidR="00AC3C89" w:rsidRDefault="00000000">
      <w:pPr>
        <w:spacing w:after="100"/>
        <w:jc w:val="both"/>
      </w:pPr>
      <w:r>
        <w:rPr>
          <w:rFonts w:cs="Times New Roman"/>
        </w:rPr>
        <w:t>DILL (Michel) : 2022, n° 91, 273</w:t>
      </w:r>
    </w:p>
    <w:p w14:paraId="63E6658D" w14:textId="77777777" w:rsidR="00AC3C89" w:rsidRDefault="00000000">
      <w:pPr>
        <w:spacing w:after="100"/>
        <w:jc w:val="both"/>
      </w:pPr>
      <w:r>
        <w:rPr>
          <w:rFonts w:cs="Times New Roman"/>
        </w:rPr>
        <w:t>DINO (duchesse de) : 1955, 87 ; 1956, 45</w:t>
      </w:r>
    </w:p>
    <w:p w14:paraId="18D2B5CE" w14:textId="77777777" w:rsidR="00AC3C89" w:rsidRDefault="00000000">
      <w:pPr>
        <w:spacing w:after="100"/>
        <w:jc w:val="both"/>
      </w:pPr>
      <w:r>
        <w:rPr>
          <w:rFonts w:cs="Times New Roman"/>
        </w:rPr>
        <w:t>DISDÉRI (Eugène) : 2024, n° 93, 206</w:t>
      </w:r>
    </w:p>
    <w:p w14:paraId="669562AC" w14:textId="77777777" w:rsidR="00AC3C89" w:rsidRDefault="00000000">
      <w:pPr>
        <w:spacing w:after="100"/>
        <w:jc w:val="both"/>
      </w:pPr>
      <w:r>
        <w:rPr>
          <w:rFonts w:cs="Times New Roman"/>
        </w:rPr>
        <w:t>DOBLER (Jean-Pierre) : 2002, 17-101 ; 2006, 141-151</w:t>
      </w:r>
    </w:p>
    <w:p w14:paraId="0BF73B3A" w14:textId="77777777" w:rsidR="00AC3C89" w:rsidRDefault="00000000">
      <w:pPr>
        <w:spacing w:after="100"/>
        <w:jc w:val="both"/>
      </w:pPr>
      <w:r>
        <w:t>DODIN (André) : 1986, 39-45</w:t>
      </w:r>
    </w:p>
    <w:p w14:paraId="26A7D246" w14:textId="77777777" w:rsidR="00AC3C89" w:rsidRDefault="00000000">
      <w:pPr>
        <w:spacing w:after="100"/>
        <w:jc w:val="both"/>
      </w:pPr>
      <w:r>
        <w:rPr>
          <w:rFonts w:cs="Times New Roman"/>
        </w:rPr>
        <w:t>DODUN (Pierre) : 2024, n° 93, 117</w:t>
      </w:r>
    </w:p>
    <w:p w14:paraId="0F3A95BC" w14:textId="77777777" w:rsidR="00AC3C89" w:rsidRDefault="00000000">
      <w:pPr>
        <w:spacing w:after="100"/>
        <w:jc w:val="both"/>
      </w:pPr>
      <w:r>
        <w:rPr>
          <w:rFonts w:cs="Times New Roman"/>
        </w:rPr>
        <w:t>DOISNEAU (Robert) : 2005, 214</w:t>
      </w:r>
    </w:p>
    <w:p w14:paraId="558EF9A7" w14:textId="77777777" w:rsidR="00AC3C89" w:rsidRDefault="00000000">
      <w:pPr>
        <w:spacing w:after="100"/>
        <w:jc w:val="both"/>
      </w:pPr>
      <w:r>
        <w:rPr>
          <w:rFonts w:cs="Times New Roman"/>
        </w:rPr>
        <w:t>DONDINI : 1904, 94-114</w:t>
      </w:r>
    </w:p>
    <w:p w14:paraId="690C69E3" w14:textId="77777777" w:rsidR="00AC3C89" w:rsidRDefault="00000000">
      <w:pPr>
        <w:spacing w:after="100"/>
        <w:jc w:val="both"/>
      </w:pPr>
      <w:r>
        <w:rPr>
          <w:rFonts w:cs="Times New Roman"/>
        </w:rPr>
        <w:t>DONJON (famille du) : 1899, 19-40</w:t>
      </w:r>
    </w:p>
    <w:p w14:paraId="1C470AB9" w14:textId="77777777" w:rsidR="00AC3C89" w:rsidRDefault="00000000">
      <w:pPr>
        <w:spacing w:after="100"/>
        <w:jc w:val="both"/>
      </w:pPr>
      <w:r>
        <w:rPr>
          <w:rFonts w:cs="Times New Roman"/>
        </w:rPr>
        <w:t>DOREL (René) : 2024, n° 93, 159</w:t>
      </w:r>
    </w:p>
    <w:p w14:paraId="6C732C34" w14:textId="77777777" w:rsidR="00AC3C89" w:rsidRDefault="00000000">
      <w:pPr>
        <w:spacing w:after="100"/>
        <w:jc w:val="both"/>
      </w:pPr>
      <w:r>
        <w:rPr>
          <w:rFonts w:cs="Times New Roman"/>
        </w:rPr>
        <w:t>DORVAL (Marie) : 1963, 120 ; 1982, 141</w:t>
      </w:r>
    </w:p>
    <w:p w14:paraId="1973AE4B" w14:textId="77777777" w:rsidR="00AC3C89" w:rsidRDefault="00000000">
      <w:pPr>
        <w:spacing w:after="100"/>
        <w:jc w:val="both"/>
      </w:pPr>
      <w:r>
        <w:rPr>
          <w:rFonts w:cs="Times New Roman"/>
        </w:rPr>
        <w:t>DOUBLET DE BANDEVILLE (Pierre-Michel) : 2018, n° 88, 24</w:t>
      </w:r>
    </w:p>
    <w:p w14:paraId="05F24034" w14:textId="77777777" w:rsidR="00AC3C89" w:rsidRDefault="00000000">
      <w:pPr>
        <w:spacing w:after="100"/>
        <w:jc w:val="both"/>
      </w:pPr>
      <w:r>
        <w:rPr>
          <w:rFonts w:cs="Times New Roman"/>
        </w:rPr>
        <w:t>DOUBLET DE CROUY (François) : 2018, n° 88, 16</w:t>
      </w:r>
    </w:p>
    <w:p w14:paraId="3995ACE9" w14:textId="77777777" w:rsidR="00AC3C89" w:rsidRDefault="00000000">
      <w:pPr>
        <w:spacing w:after="100"/>
        <w:jc w:val="both"/>
      </w:pPr>
      <w:r>
        <w:rPr>
          <w:rFonts w:cs="Times New Roman"/>
        </w:rPr>
        <w:t>DOUGNY (Annick) : 1976, 61-65</w:t>
      </w:r>
    </w:p>
    <w:p w14:paraId="3E172BF4" w14:textId="77777777" w:rsidR="00AC3C89" w:rsidRDefault="00000000">
      <w:pPr>
        <w:spacing w:after="100"/>
        <w:jc w:val="both"/>
      </w:pPr>
      <w:r>
        <w:rPr>
          <w:rFonts w:cs="Times New Roman"/>
        </w:rPr>
        <w:t>DOUS (Denise) : 1992, 76-78 ; 1994, 137</w:t>
      </w:r>
    </w:p>
    <w:p w14:paraId="19FE0A28" w14:textId="77777777" w:rsidR="00AC3C89" w:rsidRDefault="00000000">
      <w:pPr>
        <w:spacing w:after="100"/>
        <w:jc w:val="both"/>
      </w:pPr>
      <w:r>
        <w:rPr>
          <w:rFonts w:cs="Times New Roman"/>
        </w:rPr>
        <w:t>DRANEM (Armand MÉNARD dit) : 1985, 109 ; 1987, 121</w:t>
      </w:r>
    </w:p>
    <w:p w14:paraId="41D86431" w14:textId="77777777" w:rsidR="00AC3C89" w:rsidRDefault="00000000">
      <w:pPr>
        <w:spacing w:after="100"/>
        <w:jc w:val="both"/>
      </w:pPr>
      <w:r>
        <w:rPr>
          <w:rFonts w:cs="Times New Roman"/>
        </w:rPr>
        <w:t>DREUX (Émery) : 2022, n° 91, 29</w:t>
      </w:r>
    </w:p>
    <w:p w14:paraId="25888677" w14:textId="77777777" w:rsidR="00AC3C89" w:rsidRDefault="00000000">
      <w:pPr>
        <w:spacing w:after="100"/>
        <w:jc w:val="both"/>
      </w:pPr>
      <w:r>
        <w:rPr>
          <w:rFonts w:cs="Times New Roman"/>
        </w:rPr>
        <w:t>DRONIOU (Daniel) : 2010, 111-137 ; 2012, 25-32 ; 2019-20, n° 89, 149 ; 2026, n° 95, 253-254</w:t>
      </w:r>
    </w:p>
    <w:p w14:paraId="019B54D5" w14:textId="77777777" w:rsidR="00AC3C89" w:rsidRDefault="00000000">
      <w:pPr>
        <w:spacing w:after="100"/>
        <w:jc w:val="both"/>
      </w:pPr>
      <w:r>
        <w:rPr>
          <w:rFonts w:cs="Times New Roman"/>
        </w:rPr>
        <w:lastRenderedPageBreak/>
        <w:t>DRUMMOND : 2024, n° 93, 261</w:t>
      </w:r>
    </w:p>
    <w:p w14:paraId="3F121B70" w14:textId="77777777" w:rsidR="00AC3C89" w:rsidRDefault="00000000">
      <w:pPr>
        <w:spacing w:after="100"/>
        <w:jc w:val="both"/>
      </w:pPr>
      <w:r>
        <w:rPr>
          <w:rFonts w:cs="Times New Roman"/>
        </w:rPr>
        <w:t>DRUMONT (Édouard) : 1971, 83 ; 1973, 123 ; 1982, 139 ; 1983, 141-142 ; 1985, 109</w:t>
      </w:r>
    </w:p>
    <w:p w14:paraId="34B36A09" w14:textId="77777777" w:rsidR="00AC3C89" w:rsidRDefault="00000000">
      <w:pPr>
        <w:spacing w:after="100"/>
        <w:jc w:val="both"/>
      </w:pPr>
      <w:r>
        <w:rPr>
          <w:rFonts w:cs="Times New Roman"/>
        </w:rPr>
        <w:t>DUBAU (Pierre Richard) : 2019-20, n° 89, 179</w:t>
      </w:r>
    </w:p>
    <w:p w14:paraId="61F7B21C" w14:textId="77777777" w:rsidR="00AC3C89" w:rsidRDefault="00000000">
      <w:pPr>
        <w:spacing w:after="100"/>
        <w:jc w:val="both"/>
      </w:pPr>
      <w:r>
        <w:rPr>
          <w:rFonts w:cs="Times New Roman"/>
        </w:rPr>
        <w:t>DUBOIS-CORNEAU (Robert) : 1914, 62-78 ; 1948, 46</w:t>
      </w:r>
    </w:p>
    <w:p w14:paraId="7678CA04" w14:textId="77777777" w:rsidR="00AC3C89" w:rsidRDefault="00000000">
      <w:pPr>
        <w:spacing w:after="100"/>
        <w:jc w:val="both"/>
      </w:pPr>
      <w:r>
        <w:rPr>
          <w:rFonts w:cs="Times New Roman"/>
        </w:rPr>
        <w:t>DUBOIS DE LA ROUANCE : 2017, n° 87, 11</w:t>
      </w:r>
    </w:p>
    <w:p w14:paraId="12EAE03C" w14:textId="77777777" w:rsidR="00AC3C89" w:rsidRDefault="00000000">
      <w:pPr>
        <w:spacing w:after="100"/>
        <w:jc w:val="both"/>
      </w:pPr>
      <w:r>
        <w:rPr>
          <w:rFonts w:cs="Times New Roman"/>
        </w:rPr>
        <w:t>DUBOIS (Loïc) : 2024, n° 93, 11</w:t>
      </w:r>
    </w:p>
    <w:p w14:paraId="57A91D1C" w14:textId="77777777" w:rsidR="00AC3C89" w:rsidRDefault="00000000">
      <w:pPr>
        <w:spacing w:after="100"/>
        <w:jc w:val="both"/>
      </w:pPr>
      <w:r>
        <w:rPr>
          <w:rFonts w:cs="Times New Roman"/>
        </w:rPr>
        <w:t>DUBOSCQ (Guy) : 1994, 189</w:t>
      </w:r>
    </w:p>
    <w:p w14:paraId="0DCEA7AC" w14:textId="77777777" w:rsidR="00AC3C89" w:rsidRDefault="00000000">
      <w:pPr>
        <w:spacing w:after="100"/>
        <w:jc w:val="both"/>
      </w:pPr>
      <w:r>
        <w:rPr>
          <w:rFonts w:cs="Times New Roman"/>
        </w:rPr>
        <w:t>DUBUFFET (Jean) : 2009, 216, 217</w:t>
      </w:r>
    </w:p>
    <w:p w14:paraId="4C03258F" w14:textId="77777777" w:rsidR="00AC3C89" w:rsidRDefault="00000000">
      <w:pPr>
        <w:spacing w:after="100"/>
        <w:jc w:val="both"/>
      </w:pPr>
      <w:r>
        <w:rPr>
          <w:rFonts w:cs="Times New Roman"/>
        </w:rPr>
        <w:t>DUCHESNE (Antoine-Nicolas) : 1914, 62-78</w:t>
      </w:r>
    </w:p>
    <w:p w14:paraId="2FC4C201" w14:textId="77777777" w:rsidR="00AC3C89" w:rsidRDefault="00000000">
      <w:pPr>
        <w:spacing w:after="100"/>
        <w:jc w:val="both"/>
      </w:pPr>
      <w:r>
        <w:rPr>
          <w:rFonts w:cs="Times New Roman"/>
        </w:rPr>
        <w:t>DUCHON (Nicole) : 1994, 138</w:t>
      </w:r>
    </w:p>
    <w:p w14:paraId="2A537F26" w14:textId="77777777" w:rsidR="00AC3C89" w:rsidRDefault="00000000">
      <w:pPr>
        <w:spacing w:after="100"/>
        <w:jc w:val="both"/>
      </w:pPr>
      <w:r>
        <w:rPr>
          <w:rFonts w:cs="Times New Roman"/>
        </w:rPr>
        <w:t>DUFOUR (Marc-Adolphe) : 1895, 5-19 ; 1896, 6-15, 33-34, 77-81 ; 1897, 26-46, 52-65, 80-90 ; 1898, 33-42, 75-105 ; 1900, 1-15 ; 1901, 1-2, 38-39, 94-97, 153-158 ; 1902, 90-100, 107-138, 152-155 ; 1903, 56-58, 88-105, 133-135, 144-151 ; 1904, 45-62, 82-121, 136-138, 156-164 ; 1905, 30-58, 134-140, 155-163 ; 1906, 50-74, 155-161 ; 1907, 140-152 ; 1908, 90-97, 127-128 ; 1909, 59-63, 94-105, 136-140 ; 1910, 1-3, 8-10, 57-64, 77-132 ; 1911, 35-52, 119-124, 133-140 ; 1912, 25-36, 50-56, 109-114, 125, 126, 128-135 ; 1913, 40-42, 53-56, 111-119 ; 1914, 1 ; 1944, 4-6, 9, 13, 19 ; Mém. II, 1</w:t>
      </w:r>
      <w:r>
        <w:rPr>
          <w:rFonts w:cs="Times New Roman"/>
          <w:vertAlign w:val="superscript"/>
        </w:rPr>
        <w:t>re</w:t>
      </w:r>
      <w:r>
        <w:rPr>
          <w:rFonts w:cs="Times New Roman"/>
        </w:rPr>
        <w:t xml:space="preserve"> partie ; Mém. III</w:t>
      </w:r>
    </w:p>
    <w:p w14:paraId="6041A606" w14:textId="77777777" w:rsidR="00AC3C89" w:rsidRDefault="00000000">
      <w:pPr>
        <w:spacing w:after="100"/>
        <w:jc w:val="both"/>
      </w:pPr>
      <w:r>
        <w:rPr>
          <w:rFonts w:cs="Times New Roman"/>
        </w:rPr>
        <w:t>DUFRESNE DE SAINT-LÉON (Henri) : 1998, 202 ; 1999, 190</w:t>
      </w:r>
    </w:p>
    <w:p w14:paraId="518B307C" w14:textId="77777777" w:rsidR="00AC3C89" w:rsidRDefault="00000000">
      <w:pPr>
        <w:spacing w:after="100"/>
        <w:jc w:val="both"/>
      </w:pPr>
      <w:r>
        <w:rPr>
          <w:rFonts w:cs="Times New Roman"/>
        </w:rPr>
        <w:t>DUHAMEL (Georges) : 2016, n° 86, 66</w:t>
      </w:r>
    </w:p>
    <w:p w14:paraId="63CFEBFF" w14:textId="77777777" w:rsidR="00AC3C89" w:rsidRDefault="00000000">
      <w:pPr>
        <w:spacing w:after="100"/>
        <w:jc w:val="both"/>
      </w:pPr>
      <w:r>
        <w:rPr>
          <w:rFonts w:cs="Times New Roman"/>
        </w:rPr>
        <w:t>DUJONCQUOY (Pierre-Paul) : 2019-20, n° 89, 292</w:t>
      </w:r>
    </w:p>
    <w:p w14:paraId="3A9D8581" w14:textId="77777777" w:rsidR="00AC3C89" w:rsidRDefault="00000000">
      <w:pPr>
        <w:spacing w:after="100"/>
        <w:jc w:val="both"/>
      </w:pPr>
      <w:r>
        <w:rPr>
          <w:rFonts w:cs="Times New Roman"/>
        </w:rPr>
        <w:t>DUMARÇAY (Gaëlle) : 2012, 153-157</w:t>
      </w:r>
    </w:p>
    <w:p w14:paraId="481786F8" w14:textId="77777777" w:rsidR="00AC3C89" w:rsidRDefault="00000000">
      <w:pPr>
        <w:spacing w:after="100"/>
        <w:jc w:val="both"/>
      </w:pPr>
      <w:r>
        <w:rPr>
          <w:rFonts w:cs="Times New Roman"/>
        </w:rPr>
        <w:t>DU MONCEAU (famille) : armoiries : 2001, 19-34, ill</w:t>
      </w:r>
    </w:p>
    <w:p w14:paraId="49A1C185" w14:textId="77777777" w:rsidR="00AC3C89" w:rsidRDefault="00000000">
      <w:pPr>
        <w:spacing w:after="100"/>
        <w:jc w:val="both"/>
      </w:pPr>
      <w:r>
        <w:rPr>
          <w:rFonts w:cs="Times New Roman"/>
        </w:rPr>
        <w:t>DUMONTIER (Patrice) : 1969, 101-105 ; 1970, 106-107 ; 1972, 57-59, 90-93 ; Mém. XII, 2</w:t>
      </w:r>
      <w:r>
        <w:rPr>
          <w:rFonts w:cs="Times New Roman"/>
          <w:vertAlign w:val="superscript"/>
        </w:rPr>
        <w:t>e</w:t>
      </w:r>
      <w:r>
        <w:rPr>
          <w:rFonts w:cs="Times New Roman"/>
        </w:rPr>
        <w:t xml:space="preserve"> partie</w:t>
      </w:r>
    </w:p>
    <w:p w14:paraId="5D89D498" w14:textId="77777777" w:rsidR="00AC3C89" w:rsidRDefault="00000000">
      <w:pPr>
        <w:spacing w:after="100"/>
        <w:jc w:val="both"/>
      </w:pPr>
      <w:r>
        <w:rPr>
          <w:rFonts w:cs="Times New Roman"/>
        </w:rPr>
        <w:t>DUNET (Gérard) : 1983, 79-88</w:t>
      </w:r>
    </w:p>
    <w:p w14:paraId="0BADBDCA" w14:textId="77777777" w:rsidR="00AC3C89" w:rsidRDefault="00000000">
      <w:pPr>
        <w:spacing w:after="100"/>
        <w:jc w:val="both"/>
      </w:pPr>
      <w:r>
        <w:rPr>
          <w:rFonts w:cs="Times New Roman"/>
        </w:rPr>
        <w:t>DUNOYER DE SEGONZAC (André) : 1961, 66 ; 1967, 169 ; 1969, 134 ; 1970, 147 ; 1971, 84 ; 1973, 124-125 ; 1976, 134 ; 1977, 81 ; 1978, 139 ; 1979, 110 ; 1980, 123 ; 1981, 178 ; 1982, 140 ; 1983, 142 ; 1984, 127-128 ; 1985, 109 ; 1988, 161 ; 1989, 151 ; 1992, 140 ; 2002, 211 ; 2005, 215 ; 2007, 151 ; 2008, 232 ; 2011, 174</w:t>
      </w:r>
    </w:p>
    <w:p w14:paraId="23569772" w14:textId="77777777" w:rsidR="00AC3C89" w:rsidRDefault="00000000">
      <w:pPr>
        <w:spacing w:after="100"/>
        <w:jc w:val="both"/>
      </w:pPr>
      <w:r>
        <w:rPr>
          <w:rFonts w:cs="Times New Roman"/>
        </w:rPr>
        <w:t>DUPIRE (Pierre) : 1985, 116</w:t>
      </w:r>
    </w:p>
    <w:p w14:paraId="4BFCB892" w14:textId="77777777" w:rsidR="00AC3C89" w:rsidRDefault="00000000">
      <w:pPr>
        <w:spacing w:after="100"/>
        <w:jc w:val="both"/>
      </w:pPr>
      <w:r>
        <w:rPr>
          <w:rFonts w:cs="Times New Roman"/>
        </w:rPr>
        <w:t>DUPLESSIS (Mathieu) : 2006, 137</w:t>
      </w:r>
    </w:p>
    <w:p w14:paraId="39418FCF" w14:textId="77777777" w:rsidR="00AC3C89" w:rsidRDefault="00000000">
      <w:pPr>
        <w:spacing w:after="100"/>
        <w:jc w:val="both"/>
      </w:pPr>
      <w:r>
        <w:rPr>
          <w:rFonts w:cs="Times New Roman"/>
        </w:rPr>
        <w:t>DUPONT (Charlotte-Louise-Valentine ROUGEAULT DE LA FOSSE dite Melle) : 1903, 59-87, portrait</w:t>
      </w:r>
    </w:p>
    <w:p w14:paraId="2336B8B7" w14:textId="77777777" w:rsidR="00AC3C89" w:rsidRDefault="00000000">
      <w:pPr>
        <w:spacing w:after="100"/>
        <w:jc w:val="both"/>
      </w:pPr>
      <w:r>
        <w:rPr>
          <w:rFonts w:cs="Times New Roman"/>
        </w:rPr>
        <w:t>DUPONT-CHAUMONT (général Antoine) : Mém. XIII</w:t>
      </w:r>
    </w:p>
    <w:p w14:paraId="05590705" w14:textId="77777777" w:rsidR="00AC3C89" w:rsidRDefault="00000000">
      <w:pPr>
        <w:spacing w:after="100"/>
        <w:jc w:val="both"/>
      </w:pPr>
      <w:r>
        <w:rPr>
          <w:rFonts w:cs="Times New Roman"/>
        </w:rPr>
        <w:t>DUPONT (Jean Denis BONDY dit) : 1903, 59-87</w:t>
      </w:r>
    </w:p>
    <w:p w14:paraId="436F09AE" w14:textId="77777777" w:rsidR="00AC3C89" w:rsidRDefault="00000000">
      <w:pPr>
        <w:spacing w:after="100"/>
        <w:jc w:val="both"/>
      </w:pPr>
      <w:r>
        <w:rPr>
          <w:rFonts w:cs="Times New Roman"/>
        </w:rPr>
        <w:t>DUQUESNE (Abraham) : 2010, 215</w:t>
      </w:r>
    </w:p>
    <w:p w14:paraId="15D34143" w14:textId="77777777" w:rsidR="00AC3C89" w:rsidRDefault="00000000">
      <w:pPr>
        <w:spacing w:after="100"/>
        <w:jc w:val="both"/>
      </w:pPr>
      <w:r>
        <w:rPr>
          <w:rFonts w:cs="Times New Roman"/>
        </w:rPr>
        <w:t>DUQUESNE (amiral) : 1910, 152</w:t>
      </w:r>
    </w:p>
    <w:p w14:paraId="647B7424" w14:textId="77777777" w:rsidR="00AC3C89" w:rsidRDefault="00000000">
      <w:pPr>
        <w:spacing w:after="100"/>
        <w:jc w:val="both"/>
      </w:pPr>
      <w:r>
        <w:rPr>
          <w:rFonts w:cs="Times New Roman"/>
        </w:rPr>
        <w:t>DURAND (Sylvie) : 1994, 61-86</w:t>
      </w:r>
    </w:p>
    <w:p w14:paraId="6F2369E2" w14:textId="77777777" w:rsidR="00AC3C89" w:rsidRDefault="00000000">
      <w:pPr>
        <w:spacing w:after="100"/>
        <w:jc w:val="both"/>
      </w:pPr>
      <w:r>
        <w:rPr>
          <w:rFonts w:cs="Times New Roman"/>
        </w:rPr>
        <w:t>DURAS (Marguerite) : 2013, 223</w:t>
      </w:r>
    </w:p>
    <w:p w14:paraId="3CA1F704" w14:textId="77777777" w:rsidR="00AC3C89" w:rsidRDefault="00000000">
      <w:pPr>
        <w:spacing w:after="100"/>
        <w:jc w:val="both"/>
      </w:pPr>
      <w:r>
        <w:rPr>
          <w:rFonts w:cs="Times New Roman"/>
        </w:rPr>
        <w:lastRenderedPageBreak/>
        <w:t>DUTILLEUX : Mém. III</w:t>
      </w:r>
    </w:p>
    <w:p w14:paraId="2C8E2E4B" w14:textId="77777777" w:rsidR="00AC3C89" w:rsidRDefault="00000000">
      <w:pPr>
        <w:spacing w:after="100"/>
        <w:jc w:val="both"/>
      </w:pPr>
      <w:r>
        <w:rPr>
          <w:rFonts w:cs="Times New Roman"/>
        </w:rPr>
        <w:t>DUVAL (Guillaume) : 2023, n° 92, 12</w:t>
      </w:r>
    </w:p>
    <w:p w14:paraId="6592C4EA" w14:textId="77777777" w:rsidR="00AC3C89" w:rsidRDefault="00000000">
      <w:pPr>
        <w:spacing w:after="100"/>
        <w:jc w:val="both"/>
      </w:pPr>
      <w:r>
        <w:rPr>
          <w:rFonts w:cs="Times New Roman"/>
        </w:rPr>
        <w:t>DUVAL (Vincent) : Mém. XVIII, 1-104, ill ; Mém. XVIII</w:t>
      </w:r>
    </w:p>
    <w:p w14:paraId="4A9944C3" w14:textId="77777777" w:rsidR="00AC3C89" w:rsidRDefault="00000000">
      <w:pPr>
        <w:spacing w:after="100"/>
        <w:jc w:val="both"/>
      </w:pPr>
      <w:r>
        <w:rPr>
          <w:rFonts w:cs="Times New Roman"/>
        </w:rPr>
        <w:t>DUVOCELLE (Julien-Adolphe) : 1995, 175</w:t>
      </w:r>
    </w:p>
    <w:p w14:paraId="74EFBB10" w14:textId="77777777" w:rsidR="00AC3C89" w:rsidRDefault="00000000">
      <w:pPr>
        <w:spacing w:after="100"/>
        <w:jc w:val="both"/>
      </w:pPr>
      <w:r>
        <w:rPr>
          <w:rFonts w:cs="Times New Roman"/>
        </w:rPr>
        <w:t>DUVOIR (André) : 1979, 3-7 ; 1980, 3-6 ; 1988, 169</w:t>
      </w:r>
    </w:p>
    <w:p w14:paraId="2BE846EE" w14:textId="77777777" w:rsidR="00AC3C89" w:rsidRDefault="00000000">
      <w:pPr>
        <w:spacing w:after="100"/>
        <w:jc w:val="both"/>
      </w:pPr>
      <w:r>
        <w:rPr>
          <w:rFonts w:cs="Times New Roman"/>
        </w:rPr>
        <w:t>EFFIAT (Antoine RUZE, marquis d’) : 1904, 19-21, portrait</w:t>
      </w:r>
    </w:p>
    <w:p w14:paraId="08F5E484" w14:textId="77777777" w:rsidR="00AC3C89" w:rsidRDefault="00000000">
      <w:pPr>
        <w:spacing w:after="100"/>
        <w:jc w:val="both"/>
      </w:pPr>
      <w:r>
        <w:rPr>
          <w:rFonts w:cs="Times New Roman"/>
        </w:rPr>
        <w:t>EFFIAT (Marie de FOURSY, maréchale d’) : 1904, 21-23, portrait</w:t>
      </w:r>
    </w:p>
    <w:p w14:paraId="5C4C5D70" w14:textId="77777777" w:rsidR="00AC3C89" w:rsidRDefault="00000000">
      <w:pPr>
        <w:spacing w:after="100"/>
        <w:jc w:val="both"/>
      </w:pPr>
      <w:r>
        <w:rPr>
          <w:rFonts w:cs="Times New Roman"/>
        </w:rPr>
        <w:t>ELIOT (François) : 1978, 49-64</w:t>
      </w:r>
    </w:p>
    <w:p w14:paraId="78A98872" w14:textId="77777777" w:rsidR="00AC3C89" w:rsidRDefault="00000000">
      <w:pPr>
        <w:spacing w:after="100"/>
        <w:jc w:val="both"/>
      </w:pPr>
      <w:r>
        <w:rPr>
          <w:rFonts w:cs="Times New Roman"/>
        </w:rPr>
        <w:t>ELIOT (Maurice) : 2003, 233 ; 1990, 156 ; 1991, 155</w:t>
      </w:r>
    </w:p>
    <w:p w14:paraId="1AE479CC" w14:textId="77777777" w:rsidR="00AC3C89" w:rsidRDefault="00000000">
      <w:pPr>
        <w:spacing w:after="100"/>
        <w:jc w:val="both"/>
      </w:pPr>
      <w:r>
        <w:rPr>
          <w:rFonts w:cs="Times New Roman"/>
        </w:rPr>
        <w:t>ÉLUARD (Paul) : 2005, 215</w:t>
      </w:r>
    </w:p>
    <w:p w14:paraId="4A214EAA" w14:textId="77777777" w:rsidR="00AC3C89" w:rsidRDefault="00000000">
      <w:pPr>
        <w:spacing w:after="100"/>
        <w:jc w:val="both"/>
      </w:pPr>
      <w:r>
        <w:rPr>
          <w:rFonts w:cs="Times New Roman"/>
        </w:rPr>
        <w:t>ENFANTIN (Auguste) : 2007, 151</w:t>
      </w:r>
    </w:p>
    <w:p w14:paraId="7AD3BB80" w14:textId="77777777" w:rsidR="00AC3C89" w:rsidRDefault="00000000">
      <w:pPr>
        <w:spacing w:after="100"/>
        <w:jc w:val="both"/>
      </w:pPr>
      <w:r>
        <w:rPr>
          <w:rFonts w:cs="Times New Roman"/>
        </w:rPr>
        <w:t>EPSTEIN (Joseph) : 2013, 225</w:t>
      </w:r>
    </w:p>
    <w:p w14:paraId="27CD2559" w14:textId="77777777" w:rsidR="00AC3C89" w:rsidRDefault="00000000">
      <w:pPr>
        <w:spacing w:after="100"/>
        <w:jc w:val="both"/>
      </w:pPr>
      <w:r>
        <w:rPr>
          <w:rFonts w:cs="Times New Roman"/>
        </w:rPr>
        <w:t>ESCOBILLE (saint) : 2010, 43-49</w:t>
      </w:r>
    </w:p>
    <w:p w14:paraId="041E86F3" w14:textId="77777777" w:rsidR="00AC3C89" w:rsidRDefault="00000000">
      <w:pPr>
        <w:spacing w:after="100"/>
        <w:jc w:val="both"/>
      </w:pPr>
      <w:r>
        <w:rPr>
          <w:rFonts w:cs="Times New Roman"/>
        </w:rPr>
        <w:t>ESCOUCHY (Matthieu d’) : Mém. XXIV, 63</w:t>
      </w:r>
    </w:p>
    <w:p w14:paraId="222BD3EC" w14:textId="77777777" w:rsidR="00AC3C89" w:rsidRDefault="00000000">
      <w:pPr>
        <w:spacing w:after="100"/>
        <w:jc w:val="both"/>
      </w:pPr>
      <w:r>
        <w:rPr>
          <w:rFonts w:cs="Times New Roman"/>
        </w:rPr>
        <w:t>ESPOSITO (Bernard) : 2014, 228</w:t>
      </w:r>
    </w:p>
    <w:p w14:paraId="066DCEB1" w14:textId="77777777" w:rsidR="00AC3C89" w:rsidRDefault="00000000">
      <w:pPr>
        <w:spacing w:after="100"/>
        <w:jc w:val="both"/>
      </w:pPr>
      <w:r>
        <w:rPr>
          <w:rFonts w:cs="Times New Roman"/>
        </w:rPr>
        <w:t>ESTANCELIN (Gabriel) : 2023, n° 92, 167</w:t>
      </w:r>
    </w:p>
    <w:p w14:paraId="3D9F1A7E" w14:textId="77777777" w:rsidR="00AC3C89" w:rsidRDefault="00000000">
      <w:pPr>
        <w:spacing w:after="100"/>
        <w:jc w:val="both"/>
      </w:pPr>
      <w:r>
        <w:rPr>
          <w:rFonts w:cs="Times New Roman"/>
        </w:rPr>
        <w:t>ESTOURNET (Gustave) : 1944, 33-118 ; 1946, 52-99 ; 1947, 25-60 ; 1954, 23-46 ; 1955, 3-48 ; 1957, 48 ; 1959, 3-7</w:t>
      </w:r>
    </w:p>
    <w:p w14:paraId="1BC82479" w14:textId="77777777" w:rsidR="00AC3C89" w:rsidRDefault="00000000">
      <w:pPr>
        <w:spacing w:after="100"/>
        <w:jc w:val="both"/>
      </w:pPr>
      <w:r>
        <w:rPr>
          <w:rFonts w:cs="Times New Roman"/>
        </w:rPr>
        <w:t>EUDES, vicomte de Corbeil : 1899, 3</w:t>
      </w:r>
    </w:p>
    <w:p w14:paraId="682C017C" w14:textId="77777777" w:rsidR="00AC3C89" w:rsidRDefault="00000000">
      <w:pPr>
        <w:spacing w:after="100"/>
        <w:jc w:val="both"/>
      </w:pPr>
      <w:r>
        <w:rPr>
          <w:rFonts w:cs="Times New Roman"/>
        </w:rPr>
        <w:t>EXUPÈRE (saint) : voir SPIRE (saint)</w:t>
      </w:r>
    </w:p>
    <w:p w14:paraId="7B41CF7B" w14:textId="77777777" w:rsidR="00AC3C89" w:rsidRDefault="00000000">
      <w:pPr>
        <w:spacing w:after="100"/>
        <w:jc w:val="both"/>
      </w:pPr>
      <w:r>
        <w:rPr>
          <w:rFonts w:cs="Times New Roman"/>
        </w:rPr>
        <w:t>FATH (Richard) : 1998, 196</w:t>
      </w:r>
    </w:p>
    <w:p w14:paraId="26C18EEE" w14:textId="77777777" w:rsidR="00AC3C89" w:rsidRDefault="00000000">
      <w:pPr>
        <w:spacing w:after="100"/>
        <w:jc w:val="both"/>
      </w:pPr>
      <w:r>
        <w:rPr>
          <w:rFonts w:cs="Times New Roman"/>
        </w:rPr>
        <w:t>FAUTRIER : 1967, 172 ; 1971, 86</w:t>
      </w:r>
    </w:p>
    <w:p w14:paraId="6A951401" w14:textId="77777777" w:rsidR="00AC3C89" w:rsidRDefault="00000000">
      <w:pPr>
        <w:spacing w:after="100"/>
        <w:jc w:val="both"/>
      </w:pPr>
      <w:r>
        <w:rPr>
          <w:rFonts w:cs="Times New Roman"/>
        </w:rPr>
        <w:t>FAUTRIER (Jean) : 1991, 155 ; 1992, 139 ; 1995, 175 ; 1998, 196 ; 2003, 233 ; 2014, 227</w:t>
      </w:r>
    </w:p>
    <w:p w14:paraId="742D5881" w14:textId="77777777" w:rsidR="00AC3C89" w:rsidRDefault="00000000">
      <w:pPr>
        <w:spacing w:after="100"/>
        <w:jc w:val="both"/>
      </w:pPr>
      <w:r>
        <w:rPr>
          <w:rFonts w:cs="Times New Roman"/>
        </w:rPr>
        <w:t>FAUTRIER (Paul) : 2005, 215</w:t>
      </w:r>
    </w:p>
    <w:p w14:paraId="0AA94D85" w14:textId="77777777" w:rsidR="00AC3C89" w:rsidRDefault="00000000">
      <w:pPr>
        <w:spacing w:after="100"/>
        <w:jc w:val="both"/>
      </w:pPr>
      <w:r>
        <w:rPr>
          <w:rFonts w:cs="Times New Roman"/>
        </w:rPr>
        <w:t>FAYE (Jean-Marie) : Mém. XIX ; Mém. XXV, 3-312</w:t>
      </w:r>
    </w:p>
    <w:p w14:paraId="1C0F9626" w14:textId="77777777" w:rsidR="00AC3C89" w:rsidRDefault="00000000">
      <w:pPr>
        <w:spacing w:after="100"/>
        <w:jc w:val="both"/>
      </w:pPr>
      <w:r>
        <w:rPr>
          <w:rFonts w:cs="Times New Roman"/>
        </w:rPr>
        <w:t>FAYOLLE (Berthe) : 1996, 69-90, ill</w:t>
      </w:r>
    </w:p>
    <w:p w14:paraId="1CFFF770" w14:textId="77777777" w:rsidR="00AC3C89" w:rsidRDefault="00000000">
      <w:pPr>
        <w:spacing w:after="100"/>
        <w:jc w:val="both"/>
      </w:pPr>
      <w:r>
        <w:rPr>
          <w:rFonts w:cs="Times New Roman"/>
        </w:rPr>
        <w:t>FERAUGE (Marc) : 2001, 105-107</w:t>
      </w:r>
    </w:p>
    <w:p w14:paraId="22C4500B" w14:textId="77777777" w:rsidR="00AC3C89" w:rsidRDefault="00000000">
      <w:pPr>
        <w:spacing w:after="100"/>
        <w:jc w:val="both"/>
      </w:pPr>
      <w:r>
        <w:rPr>
          <w:rFonts w:cs="Times New Roman"/>
        </w:rPr>
        <w:t>FERET (Romuald) : 1996, 69-90</w:t>
      </w:r>
    </w:p>
    <w:p w14:paraId="603F6CFE" w14:textId="77777777" w:rsidR="00AC3C89" w:rsidRDefault="00000000">
      <w:pPr>
        <w:spacing w:after="100"/>
        <w:jc w:val="both"/>
      </w:pPr>
      <w:r>
        <w:rPr>
          <w:rFonts w:cs="Times New Roman"/>
        </w:rPr>
        <w:t>FERTÉ (Jeanne) : 1964, 54-55</w:t>
      </w:r>
    </w:p>
    <w:p w14:paraId="7C45328C" w14:textId="77777777" w:rsidR="00AC3C89" w:rsidRDefault="00000000">
      <w:pPr>
        <w:spacing w:after="100"/>
        <w:jc w:val="both"/>
      </w:pPr>
      <w:r>
        <w:rPr>
          <w:rFonts w:cs="Times New Roman"/>
        </w:rPr>
        <w:t>FEUILLOY (Jean-Charles) : 2023, n° 92, 314</w:t>
      </w:r>
    </w:p>
    <w:p w14:paraId="05B122BE" w14:textId="77777777" w:rsidR="00AC3C89" w:rsidRDefault="00000000">
      <w:pPr>
        <w:spacing w:after="100"/>
        <w:jc w:val="both"/>
      </w:pPr>
      <w:r>
        <w:rPr>
          <w:rFonts w:cs="Times New Roman"/>
        </w:rPr>
        <w:t>FILDIER : 2022, n° 91, 295</w:t>
      </w:r>
    </w:p>
    <w:p w14:paraId="778E8C7E" w14:textId="77777777" w:rsidR="00AC3C89" w:rsidRDefault="00000000">
      <w:pPr>
        <w:spacing w:after="100"/>
        <w:jc w:val="both"/>
      </w:pPr>
      <w:r>
        <w:rPr>
          <w:rFonts w:cs="Times New Roman"/>
        </w:rPr>
        <w:t>FILLEAU (Denis-Prosper) : 2017, n° 87, 95</w:t>
      </w:r>
    </w:p>
    <w:p w14:paraId="32B0A3D4" w14:textId="77777777" w:rsidR="00AC3C89" w:rsidRDefault="00000000">
      <w:pPr>
        <w:spacing w:after="100"/>
        <w:jc w:val="both"/>
      </w:pPr>
      <w:r>
        <w:rPr>
          <w:rFonts w:cs="Times New Roman"/>
        </w:rPr>
        <w:t>FIRON (Anne-Marie) : 2007, 29-73 ; 2012, 93-109 ; 2015, n° 85, 21 ; 2019-20, n° 89, 291 ; 2021, n° 90, 83 ; 2024, n° 93, 203 ; 2025, n° 94, 27 ; 2026, n° 95, 163</w:t>
      </w:r>
    </w:p>
    <w:p w14:paraId="3D89BEC7" w14:textId="77777777" w:rsidR="00AC3C89" w:rsidRDefault="00000000">
      <w:pPr>
        <w:spacing w:after="100"/>
        <w:jc w:val="both"/>
      </w:pPr>
      <w:r>
        <w:rPr>
          <w:rFonts w:cs="Times New Roman"/>
        </w:rPr>
        <w:t>FITTE (Paul) : 1992, 145</w:t>
      </w:r>
    </w:p>
    <w:p w14:paraId="6868AC10" w14:textId="77777777" w:rsidR="00AC3C89" w:rsidRDefault="00000000">
      <w:pPr>
        <w:spacing w:after="100"/>
        <w:jc w:val="both"/>
      </w:pPr>
      <w:r>
        <w:rPr>
          <w:rFonts w:cs="Times New Roman"/>
        </w:rPr>
        <w:t>FLAMMARION (Camille) : 1963, 120 ; 1965, 115 ; 1967, 168</w:t>
      </w:r>
    </w:p>
    <w:p w14:paraId="129DBE80" w14:textId="77777777" w:rsidR="00AC3C89" w:rsidRDefault="00000000">
      <w:pPr>
        <w:spacing w:after="100"/>
        <w:jc w:val="both"/>
      </w:pPr>
      <w:r>
        <w:rPr>
          <w:rFonts w:cs="Times New Roman"/>
        </w:rPr>
        <w:lastRenderedPageBreak/>
        <w:t>FLANDRIN (Hippolyte) : 1994, 179</w:t>
      </w:r>
    </w:p>
    <w:p w14:paraId="48A2026D" w14:textId="77777777" w:rsidR="00AC3C89" w:rsidRDefault="00000000">
      <w:pPr>
        <w:spacing w:after="100"/>
        <w:jc w:val="both"/>
      </w:pPr>
      <w:r>
        <w:rPr>
          <w:rFonts w:cs="Times New Roman"/>
        </w:rPr>
        <w:t>FLANDRIN (Paul) : 2002, 211 ; 2007, 151 ; 2013, 223</w:t>
      </w:r>
    </w:p>
    <w:p w14:paraId="0A43E5D8" w14:textId="77777777" w:rsidR="00AC3C89" w:rsidRDefault="00000000">
      <w:pPr>
        <w:spacing w:after="100"/>
        <w:jc w:val="both"/>
      </w:pPr>
      <w:r>
        <w:rPr>
          <w:rFonts w:cs="Times New Roman"/>
        </w:rPr>
        <w:t>FLAVIGNARD (Jean-Baptiste-Joseph) : 2018, n° 88, 58</w:t>
      </w:r>
    </w:p>
    <w:p w14:paraId="69D54591" w14:textId="77777777" w:rsidR="00AC3C89" w:rsidRDefault="00000000">
      <w:pPr>
        <w:spacing w:after="100"/>
        <w:jc w:val="both"/>
      </w:pPr>
      <w:r>
        <w:rPr>
          <w:rFonts w:cs="Times New Roman"/>
        </w:rPr>
        <w:t>FLEUREAU (Dom Basile) : 1898, 31-32 ; 1901, 136-145 ; 2005, 35-68</w:t>
      </w:r>
    </w:p>
    <w:p w14:paraId="35DAAB0F" w14:textId="77777777" w:rsidR="00AC3C89" w:rsidRDefault="00000000">
      <w:pPr>
        <w:spacing w:after="100"/>
        <w:jc w:val="both"/>
      </w:pPr>
      <w:r>
        <w:rPr>
          <w:rFonts w:cs="Times New Roman"/>
        </w:rPr>
        <w:t>FLORET (Jacques) : 2007, 29-73</w:t>
      </w:r>
    </w:p>
    <w:p w14:paraId="20E1410F" w14:textId="77777777" w:rsidR="00AC3C89" w:rsidRDefault="00000000">
      <w:pPr>
        <w:spacing w:after="100"/>
        <w:jc w:val="both"/>
      </w:pPr>
      <w:r>
        <w:rPr>
          <w:rFonts w:cs="Times New Roman"/>
        </w:rPr>
        <w:t>FLORIAN : 1963, 120 ; 1964, 66 ; 1967, 169 ; 1972, 130 ; 1978, 139 ; 1982, 140</w:t>
      </w:r>
    </w:p>
    <w:p w14:paraId="7C89916C" w14:textId="77777777" w:rsidR="00AC3C89" w:rsidRDefault="00000000">
      <w:pPr>
        <w:spacing w:after="100"/>
        <w:jc w:val="both"/>
      </w:pPr>
      <w:r>
        <w:rPr>
          <w:rFonts w:cs="Times New Roman"/>
        </w:rPr>
        <w:t>FLORIAN (chevalier de) : 2012, 197</w:t>
      </w:r>
    </w:p>
    <w:p w14:paraId="449CC62F" w14:textId="77777777" w:rsidR="00AC3C89" w:rsidRDefault="00000000">
      <w:pPr>
        <w:spacing w:after="100"/>
        <w:jc w:val="both"/>
      </w:pPr>
      <w:r>
        <w:rPr>
          <w:rFonts w:cs="Times New Roman"/>
        </w:rPr>
        <w:t>FONDET (Claire) : 1977, 39-40</w:t>
      </w:r>
    </w:p>
    <w:p w14:paraId="4D6BCCEB" w14:textId="77777777" w:rsidR="00AC3C89" w:rsidRDefault="00000000">
      <w:pPr>
        <w:spacing w:after="100"/>
        <w:jc w:val="both"/>
      </w:pPr>
      <w:r>
        <w:rPr>
          <w:rFonts w:cs="Times New Roman"/>
        </w:rPr>
        <w:t>FONTAINE (Gérard) : 2023, n° 92, 299</w:t>
      </w:r>
    </w:p>
    <w:p w14:paraId="3BA13707" w14:textId="77777777" w:rsidR="00AC3C89" w:rsidRDefault="00000000">
      <w:pPr>
        <w:spacing w:after="100"/>
        <w:jc w:val="both"/>
      </w:pPr>
      <w:r>
        <w:rPr>
          <w:rFonts w:cs="Times New Roman"/>
        </w:rPr>
        <w:t>FONTENAY (Michel) : 1959, 87-94</w:t>
      </w:r>
    </w:p>
    <w:p w14:paraId="32C8D159" w14:textId="77777777" w:rsidR="00AC3C89" w:rsidRDefault="00000000">
      <w:pPr>
        <w:spacing w:after="100"/>
        <w:jc w:val="both"/>
      </w:pPr>
      <w:r>
        <w:rPr>
          <w:rFonts w:cs="Times New Roman"/>
        </w:rPr>
        <w:t>FONTENAY (Nicolas de) : 1897, 55</w:t>
      </w:r>
    </w:p>
    <w:p w14:paraId="5D1419F3" w14:textId="77777777" w:rsidR="00AC3C89" w:rsidRDefault="00000000">
      <w:pPr>
        <w:spacing w:after="100"/>
        <w:jc w:val="both"/>
      </w:pPr>
      <w:r>
        <w:rPr>
          <w:rFonts w:cs="Times New Roman"/>
        </w:rPr>
        <w:t>FORTEAU (Charles) : 1900, 38-41, 105-109 ; 1901, 1-12, 109-114, 141-145 ; 1902, 4-23 ; 1903, 106-132 ; 1904, 24-29 ; 1905, 6-29 ; 1906, 136-145 ; 1907, 31-56, 77-99 ; 1908, 5-30, 98-121 ; 1909, 47-58 ; 1911, 53-64, 77-88 ; 1912, 1-21, 68-94, 130-133 ; 1913, 17-39, 86-97 ; 1914, 31-39</w:t>
      </w:r>
    </w:p>
    <w:p w14:paraId="67345837" w14:textId="77777777" w:rsidR="00AC3C89" w:rsidRDefault="00000000">
      <w:pPr>
        <w:spacing w:after="100"/>
        <w:jc w:val="both"/>
      </w:pPr>
      <w:r>
        <w:rPr>
          <w:rFonts w:cs="Times New Roman"/>
        </w:rPr>
        <w:t>FORTIN (François) : 2023, n° 92, 215 ; 2024, n° 93, 181</w:t>
      </w:r>
    </w:p>
    <w:p w14:paraId="5E29271F" w14:textId="77777777" w:rsidR="00AC3C89" w:rsidRDefault="00000000">
      <w:pPr>
        <w:spacing w:after="100"/>
        <w:jc w:val="both"/>
      </w:pPr>
      <w:r>
        <w:rPr>
          <w:rFonts w:cs="Times New Roman"/>
        </w:rPr>
        <w:t>FORT (Paul) : 1969, 133 ; 1970, 147 ; 1971, 84, 86 ; 1972, 130 ; 1973, 124 ; 1974, 114 ; 1977, 81 ; 1978, 139 ; 1979, 110 ; 1980, 123 ; 1981, 178 ; 1982, 140 ; 1983, 142 ; 1984, 128 ; 1985, 109 ; 1986, 112 ; 1988, 161 ; 1990, 157 ; 1991, 156 ; 2015, n° 85, 101</w:t>
      </w:r>
    </w:p>
    <w:p w14:paraId="6BCEB4BD" w14:textId="77777777" w:rsidR="00AC3C89" w:rsidRDefault="00000000">
      <w:pPr>
        <w:spacing w:after="100"/>
        <w:jc w:val="both"/>
      </w:pPr>
      <w:r>
        <w:rPr>
          <w:rFonts w:cs="Times New Roman"/>
        </w:rPr>
        <w:t>FOUGERON (André) : 2002, 211</w:t>
      </w:r>
    </w:p>
    <w:p w14:paraId="73F8A6C0" w14:textId="77777777" w:rsidR="00AC3C89" w:rsidRDefault="00000000">
      <w:pPr>
        <w:spacing w:after="100"/>
        <w:jc w:val="both"/>
      </w:pPr>
      <w:r>
        <w:rPr>
          <w:rFonts w:cs="Times New Roman"/>
        </w:rPr>
        <w:t>FOUJITA : 1976, 134 ; 1988, 161 ; 1990, 157 ; 1996, 175 ; 1998, 196 ; 2003, 233 ; 2004, 180</w:t>
      </w:r>
    </w:p>
    <w:p w14:paraId="252209C4" w14:textId="77777777" w:rsidR="00AC3C89" w:rsidRDefault="00000000">
      <w:pPr>
        <w:spacing w:after="100"/>
        <w:jc w:val="both"/>
      </w:pPr>
      <w:r>
        <w:rPr>
          <w:rFonts w:cs="Times New Roman"/>
        </w:rPr>
        <w:t>FOUJITA (Tsugouharu) : 2007, 152 ; 2008, 232 ; 2010, 220 ; 2014, 227</w:t>
      </w:r>
    </w:p>
    <w:p w14:paraId="25DD5AFA" w14:textId="77777777" w:rsidR="00AC3C89" w:rsidRDefault="00000000">
      <w:pPr>
        <w:spacing w:after="100"/>
        <w:jc w:val="both"/>
      </w:pPr>
      <w:r>
        <w:rPr>
          <w:rFonts w:cs="Times New Roman"/>
        </w:rPr>
        <w:t>FOURQUIN (Guy) : 1964, 51-54</w:t>
      </w:r>
    </w:p>
    <w:p w14:paraId="37F7FA31" w14:textId="77777777" w:rsidR="00AC3C89" w:rsidRDefault="00000000">
      <w:pPr>
        <w:spacing w:after="100"/>
        <w:jc w:val="both"/>
      </w:pPr>
      <w:r>
        <w:rPr>
          <w:rFonts w:cs="Times New Roman"/>
        </w:rPr>
        <w:t>FRANÇAIS (Louis) : 1965, 115</w:t>
      </w:r>
    </w:p>
    <w:p w14:paraId="3F460DAE" w14:textId="77777777" w:rsidR="00AC3C89" w:rsidRDefault="00000000">
      <w:pPr>
        <w:spacing w:after="100"/>
        <w:jc w:val="both"/>
      </w:pPr>
      <w:r>
        <w:rPr>
          <w:rFonts w:cs="Times New Roman"/>
        </w:rPr>
        <w:t>FRANCE (Charles de) : Mém. XXIV, 69</w:t>
      </w:r>
    </w:p>
    <w:p w14:paraId="7D87AAEB" w14:textId="77777777" w:rsidR="00AC3C89" w:rsidRDefault="00000000">
      <w:pPr>
        <w:spacing w:after="100"/>
        <w:jc w:val="both"/>
      </w:pPr>
      <w:r>
        <w:rPr>
          <w:rFonts w:cs="Times New Roman"/>
        </w:rPr>
        <w:t>FRANÇOIS Ier : 1895, 7</w:t>
      </w:r>
    </w:p>
    <w:p w14:paraId="58B4E9FD" w14:textId="77777777" w:rsidR="00AC3C89" w:rsidRDefault="00000000">
      <w:pPr>
        <w:spacing w:after="100"/>
        <w:jc w:val="both"/>
      </w:pPr>
      <w:r>
        <w:rPr>
          <w:rFonts w:cs="Times New Roman"/>
        </w:rPr>
        <w:t>FRANCONI (Famille) : 1993, 133</w:t>
      </w:r>
    </w:p>
    <w:p w14:paraId="2F81690D" w14:textId="77777777" w:rsidR="00AC3C89" w:rsidRDefault="00000000">
      <w:pPr>
        <w:spacing w:after="100"/>
        <w:jc w:val="both"/>
      </w:pPr>
      <w:r>
        <w:rPr>
          <w:rFonts w:cs="Times New Roman"/>
        </w:rPr>
        <w:t>FRANK-WILL : 1979, 113</w:t>
      </w:r>
    </w:p>
    <w:p w14:paraId="12A7DEE8" w14:textId="77777777" w:rsidR="00AC3C89" w:rsidRDefault="00000000">
      <w:pPr>
        <w:spacing w:after="100"/>
        <w:jc w:val="both"/>
      </w:pPr>
      <w:r>
        <w:rPr>
          <w:rFonts w:cs="Times New Roman"/>
        </w:rPr>
        <w:t>FRÉDOU (Jean-Martial) : 1998, 196</w:t>
      </w:r>
    </w:p>
    <w:p w14:paraId="4D1F3330" w14:textId="77777777" w:rsidR="00AC3C89" w:rsidRDefault="00000000">
      <w:pPr>
        <w:spacing w:after="100"/>
        <w:jc w:val="both"/>
      </w:pPr>
      <w:r>
        <w:rPr>
          <w:rFonts w:cs="Times New Roman"/>
        </w:rPr>
        <w:t>FRÉRET (Nicolas) : 1968, 98-99</w:t>
      </w:r>
    </w:p>
    <w:p w14:paraId="40FB8829" w14:textId="77777777" w:rsidR="00AC3C89" w:rsidRDefault="00000000">
      <w:pPr>
        <w:spacing w:after="100"/>
        <w:jc w:val="both"/>
      </w:pPr>
      <w:r>
        <w:rPr>
          <w:rFonts w:cs="Times New Roman"/>
        </w:rPr>
        <w:t>FRÉRON (Élie) : 1985, 109</w:t>
      </w:r>
    </w:p>
    <w:p w14:paraId="0CA370ED" w14:textId="77777777" w:rsidR="00AC3C89" w:rsidRDefault="00000000">
      <w:pPr>
        <w:spacing w:after="100"/>
        <w:jc w:val="both"/>
      </w:pPr>
      <w:r>
        <w:rPr>
          <w:rFonts w:cs="Times New Roman"/>
        </w:rPr>
        <w:t>FRESNAY (Pierre) : 1985, 109</w:t>
      </w:r>
    </w:p>
    <w:p w14:paraId="752FFA61" w14:textId="77777777" w:rsidR="00AC3C89" w:rsidRDefault="00000000">
      <w:pPr>
        <w:spacing w:after="100"/>
        <w:jc w:val="both"/>
      </w:pPr>
      <w:r>
        <w:rPr>
          <w:rFonts w:cs="Times New Roman"/>
        </w:rPr>
        <w:t>FRESSON (Bernard) : 2002, 211</w:t>
      </w:r>
    </w:p>
    <w:p w14:paraId="4CA5439D" w14:textId="77777777" w:rsidR="00AC3C89" w:rsidRDefault="00000000">
      <w:pPr>
        <w:spacing w:after="100"/>
        <w:jc w:val="both"/>
      </w:pPr>
      <w:r>
        <w:rPr>
          <w:rFonts w:cs="Times New Roman"/>
        </w:rPr>
        <w:t>FRODMAN-CLUZEL (Boris) : 1989, 150 ; 2005, 215</w:t>
      </w:r>
    </w:p>
    <w:p w14:paraId="7B1FB8EB" w14:textId="77777777" w:rsidR="00AC3C89" w:rsidRDefault="00000000">
      <w:pPr>
        <w:spacing w:after="100"/>
        <w:jc w:val="both"/>
      </w:pPr>
      <w:r>
        <w:rPr>
          <w:rFonts w:cs="Times New Roman"/>
        </w:rPr>
        <w:t>FROMAGEOT : Mém. III</w:t>
      </w:r>
    </w:p>
    <w:p w14:paraId="0B061C3D" w14:textId="77777777" w:rsidR="00AC3C89" w:rsidRDefault="00000000">
      <w:pPr>
        <w:spacing w:after="100"/>
        <w:jc w:val="both"/>
      </w:pPr>
      <w:r>
        <w:rPr>
          <w:rFonts w:cs="Times New Roman"/>
        </w:rPr>
        <w:t>FUCHS (Danièle) : 1966, 85</w:t>
      </w:r>
    </w:p>
    <w:p w14:paraId="04761639" w14:textId="77777777" w:rsidR="00AC3C89" w:rsidRDefault="00000000">
      <w:pPr>
        <w:spacing w:after="100"/>
        <w:jc w:val="both"/>
      </w:pPr>
      <w:r>
        <w:rPr>
          <w:rFonts w:cs="Times New Roman"/>
        </w:rPr>
        <w:lastRenderedPageBreak/>
        <w:t>FUCHS (Hélène) : 1968, 95-96 ; 1969, 131 ; 1970, 145 ; 1971, 81 ; 1973, 121 ; 1974, 107 ; 1975, 73 ; 1976, 127 ; 1980, 130-131</w:t>
      </w:r>
    </w:p>
    <w:p w14:paraId="413F35D0" w14:textId="77777777" w:rsidR="00AC3C89" w:rsidRDefault="00000000">
      <w:pPr>
        <w:spacing w:after="100"/>
        <w:jc w:val="both"/>
      </w:pPr>
      <w:r>
        <w:rPr>
          <w:rFonts w:cs="Times New Roman"/>
        </w:rPr>
        <w:t>FUSTEL DE COULANGES : 1945, 12-14 ; 1961, 5-6</w:t>
      </w:r>
    </w:p>
    <w:p w14:paraId="310053BD" w14:textId="77777777" w:rsidR="00AC3C89" w:rsidRDefault="00000000">
      <w:pPr>
        <w:spacing w:after="100"/>
        <w:jc w:val="both"/>
      </w:pPr>
      <w:r>
        <w:rPr>
          <w:rFonts w:cs="Times New Roman"/>
        </w:rPr>
        <w:t>GAGNERY, sellier de Napoléon : 1900, 58-59</w:t>
      </w:r>
    </w:p>
    <w:p w14:paraId="74995811" w14:textId="77777777" w:rsidR="00AC3C89" w:rsidRDefault="00000000">
      <w:pPr>
        <w:spacing w:after="100"/>
        <w:jc w:val="both"/>
      </w:pPr>
      <w:r>
        <w:rPr>
          <w:rFonts w:cs="Times New Roman"/>
        </w:rPr>
        <w:t>GAGUIN (Robert) : Mém. XXIV, 66</w:t>
      </w:r>
    </w:p>
    <w:p w14:paraId="39D47F49" w14:textId="77777777" w:rsidR="00AC3C89" w:rsidRDefault="00000000">
      <w:pPr>
        <w:spacing w:after="100"/>
        <w:jc w:val="both"/>
      </w:pPr>
      <w:r>
        <w:rPr>
          <w:rFonts w:cs="Times New Roman"/>
        </w:rPr>
        <w:t>GAIGNON (Adrien) : 1947, 3-14</w:t>
      </w:r>
    </w:p>
    <w:p w14:paraId="2823D7C8" w14:textId="77777777" w:rsidR="00AC3C89" w:rsidRDefault="00000000">
      <w:pPr>
        <w:spacing w:after="100"/>
        <w:jc w:val="both"/>
      </w:pPr>
      <w:r>
        <w:rPr>
          <w:rFonts w:cs="Times New Roman"/>
        </w:rPr>
        <w:t>GAILLARD DE LA MORINIERE (Gallerand) : 1897, 57-59</w:t>
      </w:r>
    </w:p>
    <w:p w14:paraId="0219D958" w14:textId="77777777" w:rsidR="00AC3C89" w:rsidRDefault="00000000">
      <w:pPr>
        <w:spacing w:after="100"/>
        <w:jc w:val="both"/>
      </w:pPr>
      <w:r>
        <w:rPr>
          <w:rFonts w:cs="Times New Roman"/>
        </w:rPr>
        <w:t>GAILLARD (Georges) : 1998, 91-113</w:t>
      </w:r>
    </w:p>
    <w:p w14:paraId="34B3B599" w14:textId="77777777" w:rsidR="00AC3C89" w:rsidRDefault="00000000">
      <w:pPr>
        <w:spacing w:after="100"/>
        <w:jc w:val="both"/>
      </w:pPr>
      <w:r>
        <w:rPr>
          <w:rFonts w:cs="Times New Roman"/>
        </w:rPr>
        <w:t>GAILLARD (Michel) : Mém. II, 2</w:t>
      </w:r>
      <w:r>
        <w:rPr>
          <w:rFonts w:cs="Times New Roman"/>
          <w:vertAlign w:val="superscript"/>
        </w:rPr>
        <w:t>e</w:t>
      </w:r>
      <w:r>
        <w:rPr>
          <w:rFonts w:cs="Times New Roman"/>
        </w:rPr>
        <w:t xml:space="preserve"> partie</w:t>
      </w:r>
    </w:p>
    <w:p w14:paraId="6D4A8400" w14:textId="77777777" w:rsidR="00AC3C89" w:rsidRDefault="00000000">
      <w:pPr>
        <w:spacing w:after="100"/>
        <w:jc w:val="both"/>
      </w:pPr>
      <w:r>
        <w:rPr>
          <w:rFonts w:cs="Times New Roman"/>
        </w:rPr>
        <w:t>GAILLARD (Pierre) : Mém. XXII</w:t>
      </w:r>
    </w:p>
    <w:p w14:paraId="5EB6E78A" w14:textId="77777777" w:rsidR="00AC3C89" w:rsidRDefault="00000000">
      <w:pPr>
        <w:spacing w:after="100"/>
        <w:jc w:val="both"/>
      </w:pPr>
      <w:r>
        <w:rPr>
          <w:rFonts w:cs="Times New Roman"/>
        </w:rPr>
        <w:t>GALERNE (Prosper) : 1986, 113</w:t>
      </w:r>
    </w:p>
    <w:p w14:paraId="29DD7692" w14:textId="77777777" w:rsidR="00AC3C89" w:rsidRDefault="00000000">
      <w:pPr>
        <w:spacing w:after="100"/>
        <w:jc w:val="both"/>
      </w:pPr>
      <w:r>
        <w:rPr>
          <w:rFonts w:cs="Times New Roman"/>
        </w:rPr>
        <w:t>GALIPAUX (Félix) : 1986, 113 ; 2000, 176</w:t>
      </w:r>
    </w:p>
    <w:p w14:paraId="301A85EC" w14:textId="77777777" w:rsidR="00AC3C89" w:rsidRDefault="00000000">
      <w:pPr>
        <w:spacing w:after="100"/>
        <w:jc w:val="both"/>
      </w:pPr>
      <w:r>
        <w:rPr>
          <w:rFonts w:cs="Times New Roman"/>
        </w:rPr>
        <w:t>GALLOIS (mère Geneviève) : 2004, 180</w:t>
      </w:r>
    </w:p>
    <w:p w14:paraId="04908222" w14:textId="77777777" w:rsidR="00AC3C89" w:rsidRDefault="00000000">
      <w:pPr>
        <w:spacing w:after="100"/>
        <w:jc w:val="both"/>
      </w:pPr>
      <w:r>
        <w:rPr>
          <w:rFonts w:cs="Times New Roman"/>
        </w:rPr>
        <w:t>GANAY (Jean-Louis de) : 2013, 237</w:t>
      </w:r>
    </w:p>
    <w:p w14:paraId="36DD0C32" w14:textId="77777777" w:rsidR="00AC3C89" w:rsidRDefault="00000000">
      <w:pPr>
        <w:spacing w:after="100"/>
        <w:jc w:val="both"/>
      </w:pPr>
      <w:r>
        <w:rPr>
          <w:rFonts w:cs="Times New Roman"/>
        </w:rPr>
        <w:t>GANAY (marquis Hubert de) : 1945, 15-23 ; 1974, 117</w:t>
      </w:r>
    </w:p>
    <w:p w14:paraId="5929BCB2" w14:textId="77777777" w:rsidR="00AC3C89" w:rsidRDefault="00000000">
      <w:pPr>
        <w:spacing w:after="100"/>
        <w:jc w:val="both"/>
      </w:pPr>
      <w:r>
        <w:rPr>
          <w:rFonts w:cs="Times New Roman"/>
        </w:rPr>
        <w:t>GARNIER-DESCHÊNES (Étienne) : 1964, 41-46</w:t>
      </w:r>
    </w:p>
    <w:p w14:paraId="3138CD09" w14:textId="77777777" w:rsidR="00AC3C89" w:rsidRDefault="00000000">
      <w:pPr>
        <w:spacing w:after="100"/>
        <w:jc w:val="both"/>
      </w:pPr>
      <w:r>
        <w:rPr>
          <w:rFonts w:cs="Times New Roman"/>
        </w:rPr>
        <w:t>GARRIOT (André) : 1973, 92-93 ; 1974, 65-66 ; 1975, 37-39 ; 1976, 76-78 ; 1978, 73-75 ; 1979, 59-61 ; 1980, 81 ; 1981, 97-103, 115 ; 1982, 85-86 ; 1983, 98-99 ; 1984, 89-90</w:t>
      </w:r>
    </w:p>
    <w:p w14:paraId="6B1E99F9" w14:textId="77777777" w:rsidR="00AC3C89" w:rsidRDefault="00000000">
      <w:pPr>
        <w:spacing w:after="100"/>
        <w:jc w:val="both"/>
      </w:pPr>
      <w:r>
        <w:rPr>
          <w:rFonts w:cs="Times New Roman"/>
        </w:rPr>
        <w:t>GASPÉRI (Sylvie de) : 1989, 9-46 ; 1990, 71-102</w:t>
      </w:r>
    </w:p>
    <w:p w14:paraId="1005DF25" w14:textId="77777777" w:rsidR="00AC3C89" w:rsidRDefault="00000000">
      <w:pPr>
        <w:spacing w:after="100"/>
        <w:jc w:val="both"/>
      </w:pPr>
      <w:r>
        <w:rPr>
          <w:rFonts w:cs="Times New Roman"/>
        </w:rPr>
        <w:t>GATINEAU (Frédéric) : 2013, 9-14 et 79-124 ; 2014, 137-177 ; 2015, n° 85, 101, 131, 195, 209 ; 2016, n° 86, 51, 121, 125, 135 ; 2017, n° 87, 159, 207, 231, 249 ; 2018, n° 88, 53, 97, 113, 147, 165, 177 ; 2019-20, n° 89, 257, 283, 331, 347, 355 ; 2021, n° 90, 133, 157, 197, 307, 347, 363, 371 ; 2022, n° 91, 129, 183, 259, 295, 339, 371, 387 ; 2023, n° 92, 127, 155, 167, 209, 223, 227, 323, 381, 401, 439, 451, 463 ; 2024, n° 93, 159, 187, 285, 305, 315, 327 ; 2025, n° 94, 153, 179, 271, 305, 315, 329 ; 2026, n° 95, 11, 139, 183, 209, 257, 285, 299, 313</w:t>
      </w:r>
    </w:p>
    <w:p w14:paraId="4C4E4151" w14:textId="77777777" w:rsidR="00AC3C89" w:rsidRDefault="00000000">
      <w:pPr>
        <w:spacing w:after="100"/>
        <w:jc w:val="both"/>
      </w:pPr>
      <w:r>
        <w:rPr>
          <w:rFonts w:cs="Times New Roman"/>
        </w:rPr>
        <w:t>GATINOT (Charles) : 1898, 13-17 ; 1899, 115-118 ; 1902, 51-58, 75-89 ; 1906, 36-49 ; 1912, 22-24 ; 1913, 13-16</w:t>
      </w:r>
    </w:p>
    <w:p w14:paraId="712CA713" w14:textId="77777777" w:rsidR="00AC3C89" w:rsidRDefault="00000000">
      <w:pPr>
        <w:spacing w:after="100"/>
        <w:jc w:val="both"/>
      </w:pPr>
      <w:r>
        <w:rPr>
          <w:rFonts w:cs="Times New Roman"/>
        </w:rPr>
        <w:t>GATINOT (Jean-Charles) : 2010, 227</w:t>
      </w:r>
    </w:p>
    <w:p w14:paraId="59127E42" w14:textId="77777777" w:rsidR="00AC3C89" w:rsidRDefault="00000000">
      <w:pPr>
        <w:spacing w:after="100"/>
        <w:jc w:val="both"/>
      </w:pPr>
      <w:r>
        <w:rPr>
          <w:rFonts w:cs="Times New Roman"/>
        </w:rPr>
        <w:t>GAUCHET (Jacques) : Mém. XIII ; 1992, 27-37 ; 1997, 43-59</w:t>
      </w:r>
    </w:p>
    <w:p w14:paraId="35829BA5" w14:textId="77777777" w:rsidR="00AC3C89" w:rsidRDefault="00000000">
      <w:pPr>
        <w:spacing w:after="100"/>
        <w:jc w:val="both"/>
      </w:pPr>
      <w:r>
        <w:rPr>
          <w:rFonts w:cs="Times New Roman"/>
        </w:rPr>
        <w:t>GAUDRI, vicomte de Corbeil : 1899, 4-9, 50</w:t>
      </w:r>
    </w:p>
    <w:p w14:paraId="6E99D178" w14:textId="77777777" w:rsidR="00AC3C89" w:rsidRDefault="00000000">
      <w:pPr>
        <w:spacing w:after="100"/>
        <w:jc w:val="both"/>
      </w:pPr>
      <w:r>
        <w:rPr>
          <w:rFonts w:cs="Times New Roman"/>
        </w:rPr>
        <w:t>GAUGNANI (frères) : 1911, 133-134</w:t>
      </w:r>
    </w:p>
    <w:p w14:paraId="1E05E234" w14:textId="77777777" w:rsidR="00AC3C89" w:rsidRDefault="00000000">
      <w:pPr>
        <w:spacing w:after="100"/>
        <w:jc w:val="both"/>
      </w:pPr>
      <w:r>
        <w:rPr>
          <w:rFonts w:cs="Times New Roman"/>
        </w:rPr>
        <w:t>GAULTIER (Jean-Paul) : 2007, 152</w:t>
      </w:r>
    </w:p>
    <w:p w14:paraId="62C3B73C" w14:textId="77777777" w:rsidR="00AC3C89" w:rsidRDefault="00000000">
      <w:pPr>
        <w:spacing w:after="100"/>
        <w:jc w:val="both"/>
      </w:pPr>
      <w:r>
        <w:rPr>
          <w:rFonts w:cs="Times New Roman"/>
        </w:rPr>
        <w:t>GAUTHIER-VILLARS (Henry) : voir WILLY</w:t>
      </w:r>
    </w:p>
    <w:p w14:paraId="09596A8B" w14:textId="77777777" w:rsidR="00AC3C89" w:rsidRDefault="00000000">
      <w:pPr>
        <w:spacing w:after="100"/>
        <w:jc w:val="both"/>
      </w:pPr>
      <w:r>
        <w:rPr>
          <w:rFonts w:cs="Times New Roman"/>
        </w:rPr>
        <w:t>GAUTIER (Jean) : 1976, 21-49</w:t>
      </w:r>
    </w:p>
    <w:p w14:paraId="4658FFA2" w14:textId="77777777" w:rsidR="00AC3C89" w:rsidRDefault="00000000">
      <w:pPr>
        <w:spacing w:after="100"/>
        <w:jc w:val="both"/>
      </w:pPr>
      <w:r>
        <w:rPr>
          <w:rFonts w:cs="Times New Roman"/>
        </w:rPr>
        <w:t>GAUVILLE (Louis-Henri-Charles de) : 1948, 19-38</w:t>
      </w:r>
    </w:p>
    <w:p w14:paraId="5F53B8F9" w14:textId="77777777" w:rsidR="00AC3C89" w:rsidRDefault="00000000">
      <w:pPr>
        <w:spacing w:after="100"/>
        <w:jc w:val="both"/>
      </w:pPr>
      <w:r>
        <w:rPr>
          <w:rFonts w:cs="Times New Roman"/>
        </w:rPr>
        <w:t>GAY (Walter) : 1998, 199</w:t>
      </w:r>
    </w:p>
    <w:p w14:paraId="29EC2178" w14:textId="77777777" w:rsidR="00AC3C89" w:rsidRDefault="00000000">
      <w:pPr>
        <w:spacing w:after="100"/>
        <w:jc w:val="both"/>
      </w:pPr>
      <w:r>
        <w:rPr>
          <w:rFonts w:cs="Times New Roman"/>
        </w:rPr>
        <w:t>GEBER (Raymond-Auguste) : 1961, 68 ; 1972, 45-49</w:t>
      </w:r>
    </w:p>
    <w:p w14:paraId="62CCB97B" w14:textId="77777777" w:rsidR="00AC3C89" w:rsidRDefault="00000000">
      <w:pPr>
        <w:spacing w:after="100"/>
        <w:jc w:val="both"/>
      </w:pPr>
      <w:r>
        <w:rPr>
          <w:rFonts w:cs="Times New Roman"/>
        </w:rPr>
        <w:lastRenderedPageBreak/>
        <w:t>GÉHIN (abbé Joseph) : 1896, 66-70 ; 1897, 14-20 ; 1904, 18-23 ; 1906, 76, 84 ; 1907, 3-4</w:t>
      </w:r>
    </w:p>
    <w:p w14:paraId="62F4890F" w14:textId="77777777" w:rsidR="00AC3C89" w:rsidRDefault="00000000">
      <w:pPr>
        <w:spacing w:after="100"/>
        <w:jc w:val="both"/>
      </w:pPr>
      <w:r>
        <w:rPr>
          <w:rFonts w:cs="Times New Roman"/>
        </w:rPr>
        <w:t>GELBARD (Maurice) : Mém. XXII</w:t>
      </w:r>
    </w:p>
    <w:p w14:paraId="5A3AFB6F" w14:textId="77777777" w:rsidR="00AC3C89" w:rsidRDefault="00000000">
      <w:pPr>
        <w:spacing w:after="100"/>
        <w:jc w:val="both"/>
      </w:pPr>
      <w:r>
        <w:rPr>
          <w:rFonts w:cs="Times New Roman"/>
        </w:rPr>
        <w:t>GÉLIS (Daniel) : 2013, 223</w:t>
      </w:r>
    </w:p>
    <w:p w14:paraId="23CCBC40" w14:textId="77777777" w:rsidR="00AC3C89" w:rsidRDefault="00000000">
      <w:pPr>
        <w:spacing w:after="100"/>
        <w:jc w:val="both"/>
      </w:pPr>
      <w:r>
        <w:rPr>
          <w:rFonts w:cs="Times New Roman"/>
        </w:rPr>
        <w:t>GÉLIS (Jacques) : 2016, n° 86, 73 ; 2019-20, n° 89, 207 ; 2021, n° 90, 243 ; Mém. XXIV, 107-115 ; 2005, 35-68 ; 2007, 19-27 ; 2008, 31-61</w:t>
      </w:r>
    </w:p>
    <w:p w14:paraId="005E9E73" w14:textId="77777777" w:rsidR="00AC3C89" w:rsidRDefault="00000000">
      <w:pPr>
        <w:spacing w:after="100"/>
        <w:jc w:val="both"/>
      </w:pPr>
      <w:r>
        <w:rPr>
          <w:rFonts w:cs="Times New Roman"/>
        </w:rPr>
        <w:t>GENILLON (Jean-Baptiste) : 2000, 176</w:t>
      </w:r>
    </w:p>
    <w:p w14:paraId="48F141EC" w14:textId="77777777" w:rsidR="00AC3C89" w:rsidRDefault="00000000">
      <w:pPr>
        <w:spacing w:after="100"/>
        <w:jc w:val="both"/>
      </w:pPr>
      <w:r>
        <w:rPr>
          <w:rFonts w:cs="Times New Roman"/>
        </w:rPr>
        <w:t>GENNES (Pierre-Gilles de) : 2007, 159</w:t>
      </w:r>
    </w:p>
    <w:p w14:paraId="6A7AD1A7" w14:textId="77777777" w:rsidR="00AC3C89" w:rsidRDefault="00000000">
      <w:pPr>
        <w:spacing w:after="100"/>
        <w:jc w:val="both"/>
      </w:pPr>
      <w:r>
        <w:rPr>
          <w:rFonts w:cs="Times New Roman"/>
        </w:rPr>
        <w:t>GEOFFROY-SAINT-HILAIRE (Étienne) : 1966, 83</w:t>
      </w:r>
    </w:p>
    <w:p w14:paraId="04C9D082" w14:textId="77777777" w:rsidR="00AC3C89" w:rsidRDefault="00000000">
      <w:pPr>
        <w:spacing w:after="100"/>
        <w:jc w:val="both"/>
      </w:pPr>
      <w:r>
        <w:rPr>
          <w:rFonts w:cs="Times New Roman"/>
        </w:rPr>
        <w:t>GEOFFROY-SAINT-HILAIRE (Isidore) : 1988, 161</w:t>
      </w:r>
    </w:p>
    <w:p w14:paraId="4D50C0BA" w14:textId="77777777" w:rsidR="00AC3C89" w:rsidRDefault="00000000">
      <w:pPr>
        <w:spacing w:after="100"/>
        <w:jc w:val="both"/>
      </w:pPr>
      <w:r>
        <w:rPr>
          <w:rFonts w:cs="Times New Roman"/>
        </w:rPr>
        <w:t>GEORGE (Alain) : 1965, 55-65</w:t>
      </w:r>
    </w:p>
    <w:p w14:paraId="2DFE6D92" w14:textId="77777777" w:rsidR="00AC3C89" w:rsidRDefault="00000000">
      <w:pPr>
        <w:spacing w:after="100"/>
        <w:jc w:val="both"/>
      </w:pPr>
      <w:r>
        <w:rPr>
          <w:rFonts w:cs="Times New Roman"/>
        </w:rPr>
        <w:t>GÉRARD (Daniel) : 1999, 95-140 ; 2005, 179</w:t>
      </w:r>
    </w:p>
    <w:p w14:paraId="14BE5741" w14:textId="77777777" w:rsidR="00AC3C89" w:rsidRDefault="00000000">
      <w:pPr>
        <w:spacing w:after="100"/>
        <w:jc w:val="both"/>
      </w:pPr>
      <w:r>
        <w:rPr>
          <w:rFonts w:cs="Times New Roman"/>
        </w:rPr>
        <w:t>GÉRARD dit GRANVILLE (Jean-Ignace) : 2003, 233</w:t>
      </w:r>
    </w:p>
    <w:p w14:paraId="65260A97" w14:textId="77777777" w:rsidR="00AC3C89" w:rsidRDefault="00000000">
      <w:pPr>
        <w:spacing w:after="100"/>
        <w:jc w:val="both"/>
      </w:pPr>
      <w:r>
        <w:rPr>
          <w:rFonts w:cs="Times New Roman"/>
        </w:rPr>
        <w:t>GÉRARD (Pierre) : 2006, 61-72</w:t>
      </w:r>
    </w:p>
    <w:p w14:paraId="7F71229C" w14:textId="77777777" w:rsidR="00AC3C89" w:rsidRDefault="00000000">
      <w:pPr>
        <w:spacing w:after="100"/>
        <w:jc w:val="both"/>
      </w:pPr>
      <w:r>
        <w:rPr>
          <w:rFonts w:cs="Times New Roman"/>
        </w:rPr>
        <w:t>GÉUS (Jacques) : 1991, 79-86 et 158-160 ; 1993, 63-71</w:t>
      </w:r>
    </w:p>
    <w:p w14:paraId="3249C01F" w14:textId="77777777" w:rsidR="00AC3C89" w:rsidRDefault="00000000">
      <w:pPr>
        <w:spacing w:after="100"/>
        <w:jc w:val="both"/>
      </w:pPr>
      <w:r>
        <w:rPr>
          <w:rFonts w:cs="Times New Roman"/>
        </w:rPr>
        <w:t>GHÉON (Henri) : 2009, 217</w:t>
      </w:r>
    </w:p>
    <w:p w14:paraId="525C2C11" w14:textId="77777777" w:rsidR="00AC3C89" w:rsidRDefault="00000000">
      <w:pPr>
        <w:spacing w:after="100"/>
        <w:jc w:val="both"/>
      </w:pPr>
      <w:r>
        <w:rPr>
          <w:rFonts w:cs="Times New Roman"/>
        </w:rPr>
        <w:t>GIGANON (Daniel) : 1978, 75-76, 104-109 ; 1979, 57-58, 80-84 ; 1980, 73-74, 96-98 ; 1981, 103-104, 124-132 ; 1982, 77-84, 102-107 ; 1983, 89-91, 114-116 ; 1984, 89-90, 100-102 ; 1985, 61-78 ; 1986, 47-56 ; 1987, 85-87 ; 1989, 106-109 ; 1990, 115-118 ; 1992, 85-91 ; 1993, 89-95 ; 1995, 119-128 ; 1996, 117-124 ; 1997, 87-88 ; 2000, 121-125 ; Mém. XVII, 15-26 ; 2005, 141-146 ; 2007, 9-15</w:t>
      </w:r>
    </w:p>
    <w:p w14:paraId="35137AF8" w14:textId="77777777" w:rsidR="00AC3C89" w:rsidRDefault="00000000">
      <w:pPr>
        <w:spacing w:after="100"/>
        <w:jc w:val="both"/>
      </w:pPr>
      <w:r>
        <w:rPr>
          <w:rFonts w:cs="Times New Roman"/>
        </w:rPr>
        <w:t>GILBERT II, vicomte de Corbeil : 1899, 10-11</w:t>
      </w:r>
    </w:p>
    <w:p w14:paraId="47613A0F" w14:textId="77777777" w:rsidR="00AC3C89" w:rsidRDefault="00000000">
      <w:pPr>
        <w:spacing w:after="100"/>
        <w:jc w:val="both"/>
      </w:pPr>
      <w:r>
        <w:rPr>
          <w:rFonts w:cs="Times New Roman"/>
        </w:rPr>
        <w:t>GILBERT I, vicomte de Corbeil : 1899, 9-10, 54</w:t>
      </w:r>
    </w:p>
    <w:p w14:paraId="77FD339A" w14:textId="77777777" w:rsidR="00AC3C89" w:rsidRDefault="00000000">
      <w:pPr>
        <w:spacing w:after="100"/>
        <w:jc w:val="both"/>
      </w:pPr>
      <w:r>
        <w:rPr>
          <w:rFonts w:cs="Times New Roman"/>
        </w:rPr>
        <w:t>GILLIER (Marie-Christine) : 2009, 9-35</w:t>
      </w:r>
    </w:p>
    <w:p w14:paraId="47B19933" w14:textId="77777777" w:rsidR="00AC3C89" w:rsidRDefault="00000000">
      <w:pPr>
        <w:spacing w:after="100"/>
        <w:jc w:val="both"/>
      </w:pPr>
      <w:r>
        <w:rPr>
          <w:rFonts w:cs="Times New Roman"/>
        </w:rPr>
        <w:t>GILLON (Pierre) : 1996, 9-68</w:t>
      </w:r>
    </w:p>
    <w:p w14:paraId="034F15EB" w14:textId="77777777" w:rsidR="00AC3C89" w:rsidRDefault="00000000">
      <w:pPr>
        <w:spacing w:after="100"/>
        <w:jc w:val="both"/>
      </w:pPr>
      <w:r>
        <w:rPr>
          <w:rFonts w:cs="Times New Roman"/>
        </w:rPr>
        <w:t>GINESTE (Bernard) : Mém. XX, 43-66 ; 2013, 141-191 ; 2015, n° 85, 21 ; 2017, n° 87, 71, 113 ; 2018, n° 88, 103 ; 2019-20, n° 89, 83 ; 2021, n° 90, 5 ; 2023, n° 92, 233, 313 ; Mém. XXVI, 3-530 ; 2025, n° 94, 71</w:t>
      </w:r>
    </w:p>
    <w:p w14:paraId="0C088A6D" w14:textId="77777777" w:rsidR="00AC3C89" w:rsidRDefault="00000000">
      <w:pPr>
        <w:spacing w:after="100"/>
        <w:jc w:val="both"/>
      </w:pPr>
      <w:r>
        <w:rPr>
          <w:rFonts w:cs="Times New Roman"/>
        </w:rPr>
        <w:t>GIRARD (Louis) : 1978, 77-80 ; 1980, 78-80 ; 1981, 106-115 ; 1985, 62-64 ; 1986, 59-60 ; 1987, 69-70</w:t>
      </w:r>
    </w:p>
    <w:p w14:paraId="3EB337F7" w14:textId="77777777" w:rsidR="00AC3C89" w:rsidRDefault="00000000">
      <w:pPr>
        <w:spacing w:after="100"/>
        <w:jc w:val="both"/>
      </w:pPr>
      <w:r>
        <w:rPr>
          <w:rFonts w:cs="Times New Roman"/>
        </w:rPr>
        <w:t>GIVAJA (Jeannette) : 2021, n° 90, 157</w:t>
      </w:r>
    </w:p>
    <w:p w14:paraId="7C76CA52" w14:textId="77777777" w:rsidR="00AC3C89" w:rsidRDefault="00000000">
      <w:pPr>
        <w:spacing w:after="100"/>
        <w:jc w:val="both"/>
      </w:pPr>
      <w:r>
        <w:rPr>
          <w:rFonts w:cs="Times New Roman"/>
        </w:rPr>
        <w:t>GOFFIN (Marie-Noëlle) : 1999, 190</w:t>
      </w:r>
    </w:p>
    <w:p w14:paraId="743CA745" w14:textId="77777777" w:rsidR="00AC3C89" w:rsidRDefault="00000000">
      <w:pPr>
        <w:spacing w:after="100"/>
        <w:jc w:val="both"/>
      </w:pPr>
      <w:r>
        <w:rPr>
          <w:rFonts w:cs="Times New Roman"/>
        </w:rPr>
        <w:t>GONCOURT (Edmond de) : 1996, 175 ; 2001, 147 ; 1975, 78 ; 1994, 178</w:t>
      </w:r>
    </w:p>
    <w:p w14:paraId="55E9E918" w14:textId="77777777" w:rsidR="00AC3C89" w:rsidRDefault="00000000">
      <w:pPr>
        <w:spacing w:after="100"/>
        <w:jc w:val="both"/>
      </w:pPr>
      <w:r>
        <w:rPr>
          <w:rFonts w:cs="Times New Roman"/>
        </w:rPr>
        <w:t>GONCOURT (Edmond et Jules de) : 2012, 198</w:t>
      </w:r>
    </w:p>
    <w:p w14:paraId="09A00E45" w14:textId="77777777" w:rsidR="00AC3C89" w:rsidRDefault="00000000">
      <w:pPr>
        <w:spacing w:after="100"/>
        <w:jc w:val="both"/>
      </w:pPr>
      <w:r>
        <w:rPr>
          <w:rFonts w:cs="Times New Roman"/>
        </w:rPr>
        <w:t>GONZALEZ (Jules) : 2005, 215</w:t>
      </w:r>
    </w:p>
    <w:p w14:paraId="5C502AA8" w14:textId="77777777" w:rsidR="00AC3C89" w:rsidRDefault="00000000">
      <w:pPr>
        <w:spacing w:after="100"/>
        <w:jc w:val="both"/>
      </w:pPr>
      <w:r>
        <w:rPr>
          <w:rFonts w:cs="Times New Roman"/>
        </w:rPr>
        <w:t>GORNEAU (Camille-Jules-Gustave) : 1945, 43-45</w:t>
      </w:r>
    </w:p>
    <w:p w14:paraId="0A8154B6" w14:textId="77777777" w:rsidR="00AC3C89" w:rsidRDefault="00000000">
      <w:pPr>
        <w:spacing w:after="100"/>
        <w:jc w:val="both"/>
      </w:pPr>
      <w:r>
        <w:rPr>
          <w:rFonts w:cs="Times New Roman"/>
        </w:rPr>
        <w:t>GOUFFÉ DE BEAUREGARD (Louis-Charlemagne) : 1985, 47-60</w:t>
      </w:r>
    </w:p>
    <w:p w14:paraId="1E9B9041" w14:textId="77777777" w:rsidR="00AC3C89" w:rsidRDefault="00000000">
      <w:pPr>
        <w:spacing w:after="100"/>
        <w:jc w:val="both"/>
      </w:pPr>
      <w:r>
        <w:rPr>
          <w:rFonts w:cs="Times New Roman"/>
        </w:rPr>
        <w:t>GOUIRIC (Nicole) : 1975, 39-41 ; 1976, 73-76</w:t>
      </w:r>
    </w:p>
    <w:p w14:paraId="50F9C1B0" w14:textId="77777777" w:rsidR="00AC3C89" w:rsidRDefault="00000000">
      <w:pPr>
        <w:spacing w:after="100"/>
        <w:jc w:val="both"/>
      </w:pPr>
      <w:r>
        <w:rPr>
          <w:rFonts w:cs="Times New Roman"/>
        </w:rPr>
        <w:t>GOURDOU (Charles) : Mém. XXII, 153-154</w:t>
      </w:r>
    </w:p>
    <w:p w14:paraId="18885FFF" w14:textId="77777777" w:rsidR="00AC3C89" w:rsidRDefault="00000000">
      <w:pPr>
        <w:spacing w:after="100"/>
        <w:jc w:val="both"/>
      </w:pPr>
      <w:r>
        <w:rPr>
          <w:rFonts w:cs="Times New Roman"/>
        </w:rPr>
        <w:lastRenderedPageBreak/>
        <w:t>GOURGAUD DU TAILLIS (Napoléon) : 2018, n° 88, 39</w:t>
      </w:r>
    </w:p>
    <w:p w14:paraId="42D7720F" w14:textId="77777777" w:rsidR="00AC3C89" w:rsidRDefault="00000000">
      <w:pPr>
        <w:spacing w:after="100"/>
        <w:jc w:val="both"/>
      </w:pPr>
      <w:r>
        <w:rPr>
          <w:rFonts w:cs="Times New Roman"/>
        </w:rPr>
        <w:t>GOURGAUD (Gaspard) : 2021, n° 90, 286</w:t>
      </w:r>
    </w:p>
    <w:p w14:paraId="5E3F7AAC" w14:textId="77777777" w:rsidR="00AC3C89" w:rsidRDefault="00000000">
      <w:pPr>
        <w:spacing w:after="100"/>
        <w:jc w:val="both"/>
      </w:pPr>
      <w:r>
        <w:rPr>
          <w:rFonts w:cs="Times New Roman"/>
        </w:rPr>
        <w:t>GOURGAUD (Monique) : 2011, 174</w:t>
      </w:r>
    </w:p>
    <w:p w14:paraId="4451EE6D" w14:textId="77777777" w:rsidR="00AC3C89" w:rsidRDefault="00000000">
      <w:pPr>
        <w:spacing w:after="100"/>
        <w:jc w:val="both"/>
      </w:pPr>
      <w:r>
        <w:rPr>
          <w:rFonts w:cs="Times New Roman"/>
        </w:rPr>
        <w:t>GOURTAY (Nicole) : Mém. XIX</w:t>
      </w:r>
    </w:p>
    <w:p w14:paraId="1634B28D" w14:textId="77777777" w:rsidR="00AC3C89" w:rsidRDefault="00000000">
      <w:pPr>
        <w:spacing w:after="100"/>
        <w:jc w:val="both"/>
      </w:pPr>
      <w:r>
        <w:rPr>
          <w:rFonts w:cs="Times New Roman"/>
        </w:rPr>
        <w:t>GOUSTARD (Vincent) : 1991, 115-116 ; 2001, 63-81 ; Mém. XVII, 33-50</w:t>
      </w:r>
    </w:p>
    <w:p w14:paraId="7EB294B9" w14:textId="77777777" w:rsidR="00AC3C89" w:rsidRDefault="00000000">
      <w:pPr>
        <w:spacing w:after="100"/>
        <w:jc w:val="both"/>
      </w:pPr>
      <w:r>
        <w:rPr>
          <w:rFonts w:cs="Times New Roman"/>
        </w:rPr>
        <w:t>GOZLAN (Léon) : 2004, 43-55</w:t>
      </w:r>
    </w:p>
    <w:p w14:paraId="240084AE" w14:textId="77777777" w:rsidR="00AC3C89" w:rsidRDefault="00000000">
      <w:pPr>
        <w:spacing w:after="100"/>
        <w:jc w:val="both"/>
      </w:pPr>
      <w:r>
        <w:rPr>
          <w:rFonts w:cs="Times New Roman"/>
        </w:rPr>
        <w:t>GRAIN (Pierre) : 2006, 11-12 ; 2014, 239</w:t>
      </w:r>
    </w:p>
    <w:p w14:paraId="42EECA46" w14:textId="77777777" w:rsidR="00AC3C89" w:rsidRDefault="00000000">
      <w:pPr>
        <w:spacing w:after="100"/>
        <w:jc w:val="both"/>
      </w:pPr>
      <w:r>
        <w:rPr>
          <w:rFonts w:cs="Times New Roman"/>
        </w:rPr>
        <w:t>GRASSET (Eugène) : 1994, 179 ; 2002, 212</w:t>
      </w:r>
    </w:p>
    <w:p w14:paraId="5DD2A8B5" w14:textId="77777777" w:rsidR="00AC3C89" w:rsidRDefault="00000000">
      <w:pPr>
        <w:spacing w:after="100"/>
        <w:jc w:val="both"/>
      </w:pPr>
      <w:r>
        <w:rPr>
          <w:rFonts w:cs="Times New Roman"/>
        </w:rPr>
        <w:t>GRÉGOIRE (père) : 1954, 3-18</w:t>
      </w:r>
    </w:p>
    <w:p w14:paraId="759F1A51" w14:textId="77777777" w:rsidR="00AC3C89" w:rsidRDefault="00000000">
      <w:pPr>
        <w:spacing w:after="100"/>
        <w:jc w:val="both"/>
      </w:pPr>
      <w:r>
        <w:rPr>
          <w:rFonts w:cs="Times New Roman"/>
        </w:rPr>
        <w:t>GREICHGAUER (Alain) : 2007, 9-15</w:t>
      </w:r>
    </w:p>
    <w:p w14:paraId="73C18B36" w14:textId="77777777" w:rsidR="00AC3C89" w:rsidRDefault="00000000">
      <w:pPr>
        <w:spacing w:after="100"/>
        <w:jc w:val="both"/>
      </w:pPr>
      <w:r>
        <w:rPr>
          <w:rFonts w:cs="Times New Roman"/>
        </w:rPr>
        <w:t>GRIMOD DE LA REYNIÈRE : 1963, 120 ; 1972, 131 ; 1973, 124 ; 1974, 110 ; 1977, 81 ; 1979, 110 ; 1980, 123-124 ; 1982, 140 ; 1983, 142 ; 1985, 109 ; 1994, 179</w:t>
      </w:r>
    </w:p>
    <w:p w14:paraId="63068522" w14:textId="77777777" w:rsidR="00AC3C89" w:rsidRDefault="00000000">
      <w:pPr>
        <w:spacing w:after="100"/>
        <w:jc w:val="both"/>
      </w:pPr>
      <w:r>
        <w:rPr>
          <w:rFonts w:cs="Times New Roman"/>
        </w:rPr>
        <w:t>GRONDARD (Luc) : 2023, n° 92, 279</w:t>
      </w:r>
    </w:p>
    <w:p w14:paraId="0C2E668F" w14:textId="77777777" w:rsidR="00AC3C89" w:rsidRDefault="00000000">
      <w:pPr>
        <w:spacing w:after="100"/>
        <w:jc w:val="both"/>
      </w:pPr>
      <w:r>
        <w:rPr>
          <w:rFonts w:cs="Times New Roman"/>
        </w:rPr>
        <w:t>GROS (Antoine-Jean) : 2002, 212 ; 2013, 223</w:t>
      </w:r>
    </w:p>
    <w:p w14:paraId="6B21436E" w14:textId="77777777" w:rsidR="00AC3C89" w:rsidRDefault="00000000">
      <w:pPr>
        <w:spacing w:after="100"/>
        <w:jc w:val="both"/>
      </w:pPr>
      <w:r>
        <w:rPr>
          <w:rFonts w:cs="Times New Roman"/>
        </w:rPr>
        <w:t>GUELDRY (Ferdinand) : 1910, 151</w:t>
      </w:r>
    </w:p>
    <w:p w14:paraId="7624B7BD" w14:textId="77777777" w:rsidR="00AC3C89" w:rsidRDefault="00000000">
      <w:pPr>
        <w:spacing w:after="100"/>
        <w:jc w:val="both"/>
      </w:pPr>
      <w:r>
        <w:rPr>
          <w:rFonts w:cs="Times New Roman"/>
        </w:rPr>
        <w:t>GUELDRY (Gérald) : Mém. XXIV, 95-105</w:t>
      </w:r>
    </w:p>
    <w:p w14:paraId="79A9B356" w14:textId="77777777" w:rsidR="00AC3C89" w:rsidRDefault="00000000">
      <w:pPr>
        <w:spacing w:after="100"/>
        <w:jc w:val="both"/>
      </w:pPr>
      <w:r>
        <w:rPr>
          <w:rFonts w:cs="Times New Roman"/>
        </w:rPr>
        <w:t>GUENÉE (abbé Antoine) : 2019-20, n° 89, 241</w:t>
      </w:r>
    </w:p>
    <w:p w14:paraId="7E51D6CF" w14:textId="77777777" w:rsidR="00AC3C89" w:rsidRDefault="00000000">
      <w:pPr>
        <w:spacing w:after="100"/>
        <w:jc w:val="both"/>
      </w:pPr>
      <w:r>
        <w:rPr>
          <w:rFonts w:cs="Times New Roman"/>
        </w:rPr>
        <w:t>GUENOT (Jean-Baptiste) : 2024, n° 93, 182</w:t>
      </w:r>
    </w:p>
    <w:p w14:paraId="24AACB0C" w14:textId="77777777" w:rsidR="00AC3C89" w:rsidRDefault="00000000">
      <w:pPr>
        <w:spacing w:after="100"/>
        <w:jc w:val="both"/>
      </w:pPr>
      <w:r>
        <w:rPr>
          <w:rFonts w:cs="Times New Roman"/>
        </w:rPr>
        <w:t>GUENOT (Pierre) : 1896, 1-5</w:t>
      </w:r>
    </w:p>
    <w:p w14:paraId="473C4AF9" w14:textId="77777777" w:rsidR="00AC3C89" w:rsidRDefault="00000000">
      <w:pPr>
        <w:spacing w:after="100"/>
        <w:jc w:val="both"/>
      </w:pPr>
      <w:r>
        <w:rPr>
          <w:rFonts w:cs="Times New Roman"/>
        </w:rPr>
        <w:t>GUÉRIN (Jean-Louis) : 1944, 140-141</w:t>
      </w:r>
    </w:p>
    <w:p w14:paraId="6F151476" w14:textId="77777777" w:rsidR="00AC3C89" w:rsidRDefault="00000000">
      <w:pPr>
        <w:spacing w:after="100"/>
        <w:jc w:val="both"/>
      </w:pPr>
      <w:r>
        <w:rPr>
          <w:rFonts w:cs="Times New Roman"/>
        </w:rPr>
        <w:t>GUÉRY (Aristide) : 1944, 138</w:t>
      </w:r>
    </w:p>
    <w:p w14:paraId="16BEE330" w14:textId="77777777" w:rsidR="00AC3C89" w:rsidRDefault="00000000">
      <w:pPr>
        <w:spacing w:after="100"/>
        <w:jc w:val="both"/>
      </w:pPr>
      <w:r>
        <w:rPr>
          <w:rFonts w:cs="Times New Roman"/>
        </w:rPr>
        <w:t>GUGUIN-THEVRET (Nelly) : 2007, 29-73</w:t>
      </w:r>
    </w:p>
    <w:p w14:paraId="341E66B4" w14:textId="77777777" w:rsidR="00AC3C89" w:rsidRDefault="00000000">
      <w:pPr>
        <w:spacing w:after="100"/>
        <w:jc w:val="both"/>
      </w:pPr>
      <w:r>
        <w:rPr>
          <w:rFonts w:cs="Times New Roman"/>
        </w:rPr>
        <w:t>GUIBOURGÉ (chanoine Léon) : 1946, 31-41 ; 1948, 12-18 ; 1957, 11-20 ; 1959, 57-62 ; 1960, 73-80 ; 1961, 66 ; 1963, 77-89 ; 1965, 7-11 ; 1967, 172</w:t>
      </w:r>
    </w:p>
    <w:p w14:paraId="0D56DF0F" w14:textId="77777777" w:rsidR="00AC3C89" w:rsidRDefault="00000000">
      <w:pPr>
        <w:spacing w:after="100"/>
        <w:jc w:val="both"/>
      </w:pPr>
      <w:r>
        <w:rPr>
          <w:rFonts w:cs="Times New Roman"/>
        </w:rPr>
        <w:t>GUIBOURGÉ (R.) : 1995, 175</w:t>
      </w:r>
    </w:p>
    <w:p w14:paraId="58B809DB" w14:textId="77777777" w:rsidR="00AC3C89" w:rsidRDefault="00000000">
      <w:pPr>
        <w:spacing w:after="100"/>
        <w:jc w:val="both"/>
      </w:pPr>
      <w:r>
        <w:rPr>
          <w:rFonts w:cs="Times New Roman"/>
        </w:rPr>
        <w:t>GUIGNARD (Jean-Baptiste dit CLAIRVAL) : 1902, 104-105</w:t>
      </w:r>
    </w:p>
    <w:p w14:paraId="275EF45F" w14:textId="77777777" w:rsidR="00AC3C89" w:rsidRDefault="00000000">
      <w:pPr>
        <w:spacing w:after="100"/>
        <w:jc w:val="both"/>
      </w:pPr>
      <w:r>
        <w:rPr>
          <w:rFonts w:cs="Times New Roman"/>
        </w:rPr>
        <w:t>GUIHARD LE BOUTEILLER : 1909, 74-78</w:t>
      </w:r>
    </w:p>
    <w:p w14:paraId="00D1A3E0" w14:textId="77777777" w:rsidR="00AC3C89" w:rsidRDefault="00000000">
      <w:pPr>
        <w:spacing w:after="100"/>
        <w:jc w:val="both"/>
      </w:pPr>
      <w:r>
        <w:rPr>
          <w:rFonts w:cs="Times New Roman"/>
        </w:rPr>
        <w:t>GUILHERMY (de) : 1901, 38-71</w:t>
      </w:r>
    </w:p>
    <w:p w14:paraId="0588872B" w14:textId="77777777" w:rsidR="00AC3C89" w:rsidRDefault="00000000">
      <w:pPr>
        <w:spacing w:after="100"/>
        <w:jc w:val="both"/>
      </w:pPr>
      <w:r>
        <w:rPr>
          <w:rFonts w:cs="Times New Roman"/>
        </w:rPr>
        <w:t>GUILLAUME D’Étampes : 1895, 1-4</w:t>
      </w:r>
    </w:p>
    <w:p w14:paraId="61B63857" w14:textId="77777777" w:rsidR="00AC3C89" w:rsidRDefault="00000000">
      <w:pPr>
        <w:spacing w:after="100"/>
        <w:jc w:val="both"/>
      </w:pPr>
      <w:r>
        <w:rPr>
          <w:rFonts w:cs="Times New Roman"/>
        </w:rPr>
        <w:t>GUILLAUME DE TIGNONVILLE : 1945, 50</w:t>
      </w:r>
    </w:p>
    <w:p w14:paraId="269C3E07" w14:textId="77777777" w:rsidR="00AC3C89" w:rsidRDefault="00000000">
      <w:pPr>
        <w:spacing w:after="100"/>
        <w:jc w:val="both"/>
      </w:pPr>
      <w:r>
        <w:rPr>
          <w:rFonts w:cs="Times New Roman"/>
        </w:rPr>
        <w:t>GUILLAUMET (Gustave) : 1989, 150</w:t>
      </w:r>
    </w:p>
    <w:p w14:paraId="530453A8" w14:textId="77777777" w:rsidR="00AC3C89" w:rsidRDefault="00000000">
      <w:pPr>
        <w:spacing w:after="100"/>
        <w:jc w:val="both"/>
      </w:pPr>
      <w:r>
        <w:rPr>
          <w:rFonts w:cs="Times New Roman"/>
        </w:rPr>
        <w:t>GUILLAUMIN (Armand) : 1999, 190 ; 2003, 233 ; 2004, 180 ; 2005, 215 ; 2006, 180 ; 2007, 152 ; 2008, 232 ; 1988, 161 ; 1989, 150</w:t>
      </w:r>
    </w:p>
    <w:p w14:paraId="680A27F3" w14:textId="77777777" w:rsidR="00AC3C89" w:rsidRDefault="00000000">
      <w:pPr>
        <w:spacing w:after="100"/>
        <w:jc w:val="both"/>
      </w:pPr>
      <w:r>
        <w:rPr>
          <w:rFonts w:cs="Times New Roman"/>
        </w:rPr>
        <w:t>GUILLEVIC (Eugène) : 1973, 124 ; 2007, 152 ; 2010, 227</w:t>
      </w:r>
    </w:p>
    <w:p w14:paraId="68AB7FE6" w14:textId="77777777" w:rsidR="00AC3C89" w:rsidRDefault="00000000">
      <w:pPr>
        <w:spacing w:after="100"/>
        <w:jc w:val="both"/>
      </w:pPr>
      <w:r>
        <w:rPr>
          <w:rFonts w:cs="Times New Roman"/>
        </w:rPr>
        <w:t>GUILLOSSOU (P.) : 1968, 17-54 ; 1969, 7-58</w:t>
      </w:r>
    </w:p>
    <w:p w14:paraId="1656869B" w14:textId="77777777" w:rsidR="00AC3C89" w:rsidRDefault="00000000">
      <w:pPr>
        <w:spacing w:after="100"/>
        <w:jc w:val="both"/>
      </w:pPr>
      <w:r>
        <w:rPr>
          <w:rFonts w:cs="Times New Roman"/>
        </w:rPr>
        <w:t>GUIOT (abbé Joseph-André) : 1897, 26-46, pl ; 1903, 144-148 ; 1909, 137 ; 1910, 8-56, 77-132 ; 1912, 31-36 ; 1913, 111-119 ; 1981, 37-76, ill</w:t>
      </w:r>
    </w:p>
    <w:p w14:paraId="107698F1" w14:textId="77777777" w:rsidR="00AC3C89" w:rsidRDefault="00000000">
      <w:pPr>
        <w:spacing w:after="100"/>
        <w:jc w:val="both"/>
      </w:pPr>
      <w:r>
        <w:rPr>
          <w:rFonts w:cs="Times New Roman"/>
        </w:rPr>
        <w:lastRenderedPageBreak/>
        <w:t>GUI, vicomte de Corbeil : 1899, 11-12, 57</w:t>
      </w:r>
    </w:p>
    <w:p w14:paraId="30D6049B" w14:textId="77777777" w:rsidR="00AC3C89" w:rsidRDefault="00000000">
      <w:pPr>
        <w:spacing w:after="100"/>
        <w:jc w:val="both"/>
      </w:pPr>
      <w:r>
        <w:rPr>
          <w:rFonts w:cs="Times New Roman"/>
        </w:rPr>
        <w:t>GUY D’Étampes : 1895, 1-4</w:t>
      </w:r>
    </w:p>
    <w:p w14:paraId="1D7B8AD9" w14:textId="77777777" w:rsidR="00AC3C89" w:rsidRDefault="00000000">
      <w:pPr>
        <w:spacing w:after="100"/>
        <w:jc w:val="both"/>
      </w:pPr>
      <w:r>
        <w:rPr>
          <w:rFonts w:cs="Times New Roman"/>
        </w:rPr>
        <w:t>GUYOT (Joseph) : 2016, n° 86, 61 ; 1909, 136-137</w:t>
      </w:r>
    </w:p>
    <w:p w14:paraId="278A66D3" w14:textId="77777777" w:rsidR="00AC3C89" w:rsidRDefault="00000000">
      <w:pPr>
        <w:spacing w:after="100"/>
        <w:jc w:val="both"/>
      </w:pPr>
      <w:r>
        <w:rPr>
          <w:rFonts w:cs="Times New Roman"/>
        </w:rPr>
        <w:t>HADJU (Étienne) : 2007, 152</w:t>
      </w:r>
    </w:p>
    <w:p w14:paraId="039764C7" w14:textId="77777777" w:rsidR="00AC3C89" w:rsidRDefault="00000000">
      <w:pPr>
        <w:spacing w:after="100"/>
        <w:jc w:val="both"/>
      </w:pPr>
      <w:r>
        <w:rPr>
          <w:rFonts w:cs="Times New Roman"/>
        </w:rPr>
        <w:t>HALÉVY (famille) : 1996, 175</w:t>
      </w:r>
    </w:p>
    <w:p w14:paraId="6201DBA4" w14:textId="77777777" w:rsidR="00AC3C89" w:rsidRDefault="00000000">
      <w:pPr>
        <w:spacing w:after="100"/>
        <w:jc w:val="both"/>
      </w:pPr>
      <w:r>
        <w:rPr>
          <w:rFonts w:cs="Times New Roman"/>
        </w:rPr>
        <w:t>HAMAÏDE (J.-Y.) : 1979, 63-64</w:t>
      </w:r>
    </w:p>
    <w:p w14:paraId="7C540900" w14:textId="77777777" w:rsidR="00AC3C89" w:rsidRDefault="00000000">
      <w:pPr>
        <w:spacing w:after="100"/>
        <w:jc w:val="both"/>
      </w:pPr>
      <w:r>
        <w:rPr>
          <w:rFonts w:cs="Times New Roman"/>
        </w:rPr>
        <w:t>HAMLÉVY (Fromental) : 1992, 139</w:t>
      </w:r>
    </w:p>
    <w:p w14:paraId="3EEA50D1" w14:textId="77777777" w:rsidR="00AC3C89" w:rsidRDefault="00000000">
      <w:pPr>
        <w:spacing w:after="100"/>
        <w:jc w:val="both"/>
      </w:pPr>
      <w:r>
        <w:rPr>
          <w:rFonts w:cs="Times New Roman"/>
        </w:rPr>
        <w:t>HARDOUIN-MANSART DE SAGONNE (Jacques) : 2017, n° 87, 7</w:t>
      </w:r>
    </w:p>
    <w:p w14:paraId="3E2B39AB" w14:textId="77777777" w:rsidR="00AC3C89" w:rsidRDefault="00000000">
      <w:pPr>
        <w:spacing w:after="100"/>
        <w:jc w:val="both"/>
      </w:pPr>
      <w:r>
        <w:rPr>
          <w:rFonts w:cs="Times New Roman"/>
        </w:rPr>
        <w:t>HARDOUIN-MANSART (Jacques) : 1899, 139-158, passim</w:t>
      </w:r>
    </w:p>
    <w:p w14:paraId="1B502380" w14:textId="77777777" w:rsidR="00AC3C89" w:rsidRDefault="00000000">
      <w:pPr>
        <w:spacing w:after="100"/>
        <w:jc w:val="both"/>
      </w:pPr>
      <w:r>
        <w:rPr>
          <w:rFonts w:cs="Times New Roman"/>
        </w:rPr>
        <w:t>HARLÉ (Georges) : 1954, 19-22</w:t>
      </w:r>
    </w:p>
    <w:p w14:paraId="6C6E98D3" w14:textId="77777777" w:rsidR="00AC3C89" w:rsidRDefault="00000000">
      <w:pPr>
        <w:spacing w:after="100"/>
        <w:jc w:val="both"/>
      </w:pPr>
      <w:r>
        <w:rPr>
          <w:rFonts w:cs="Times New Roman"/>
        </w:rPr>
        <w:t>HARPIGNIES : 1980, 124</w:t>
      </w:r>
    </w:p>
    <w:p w14:paraId="69E9C0C0" w14:textId="77777777" w:rsidR="00AC3C89" w:rsidRDefault="00000000">
      <w:pPr>
        <w:spacing w:after="100"/>
        <w:jc w:val="both"/>
      </w:pPr>
      <w:r>
        <w:rPr>
          <w:rFonts w:cs="Times New Roman"/>
        </w:rPr>
        <w:t>HARTWEG (Jean) : 2014, 13-30</w:t>
      </w:r>
    </w:p>
    <w:p w14:paraId="47946762" w14:textId="77777777" w:rsidR="00AC3C89" w:rsidRDefault="00000000">
      <w:pPr>
        <w:spacing w:after="100"/>
        <w:jc w:val="both"/>
      </w:pPr>
      <w:r>
        <w:rPr>
          <w:rFonts w:cs="Times New Roman"/>
        </w:rPr>
        <w:t>HAUREAU (Barthélémy) : 1895, 1-4 ; 1896, 33-34</w:t>
      </w:r>
    </w:p>
    <w:p w14:paraId="234EE814" w14:textId="77777777" w:rsidR="00AC3C89" w:rsidRDefault="00000000">
      <w:pPr>
        <w:spacing w:after="100"/>
        <w:jc w:val="both"/>
      </w:pPr>
      <w:r>
        <w:rPr>
          <w:rFonts w:cs="Times New Roman"/>
        </w:rPr>
        <w:t>HAYMON, comte de Corbeil : 1895, 5</w:t>
      </w:r>
    </w:p>
    <w:p w14:paraId="252A1A10" w14:textId="77777777" w:rsidR="00AC3C89" w:rsidRDefault="00000000">
      <w:pPr>
        <w:spacing w:after="100"/>
        <w:jc w:val="both"/>
      </w:pPr>
      <w:r>
        <w:rPr>
          <w:rFonts w:cs="Times New Roman"/>
        </w:rPr>
        <w:t>HAYMON DE CORBEIL : 2024, n° 93, 13</w:t>
      </w:r>
    </w:p>
    <w:p w14:paraId="5B36A6A3" w14:textId="77777777" w:rsidR="00AC3C89" w:rsidRDefault="00000000">
      <w:pPr>
        <w:spacing w:after="100"/>
        <w:jc w:val="both"/>
      </w:pPr>
      <w:r>
        <w:rPr>
          <w:rFonts w:cs="Times New Roman"/>
        </w:rPr>
        <w:t>HAYNIN (Jean de) : Mém. XXIV, 65</w:t>
      </w:r>
    </w:p>
    <w:p w14:paraId="5AA39859" w14:textId="77777777" w:rsidR="00AC3C89" w:rsidRDefault="00000000">
      <w:pPr>
        <w:spacing w:after="100"/>
        <w:jc w:val="both"/>
      </w:pPr>
      <w:r>
        <w:rPr>
          <w:rFonts w:cs="Times New Roman"/>
        </w:rPr>
        <w:t>HÉMARD (René) : 1901, 24-37</w:t>
      </w:r>
    </w:p>
    <w:p w14:paraId="51188611" w14:textId="77777777" w:rsidR="00AC3C89" w:rsidRDefault="00000000">
      <w:pPr>
        <w:spacing w:after="100"/>
        <w:jc w:val="both"/>
      </w:pPr>
      <w:r>
        <w:rPr>
          <w:rFonts w:cs="Times New Roman"/>
        </w:rPr>
        <w:t>HENIN (Jeannine) : 1998, 115-122</w:t>
      </w:r>
    </w:p>
    <w:p w14:paraId="34DC1E0E" w14:textId="77777777" w:rsidR="00AC3C89" w:rsidRDefault="00000000">
      <w:pPr>
        <w:spacing w:after="100"/>
        <w:jc w:val="both"/>
      </w:pPr>
      <w:r>
        <w:rPr>
          <w:rFonts w:cs="Times New Roman"/>
        </w:rPr>
        <w:t>HENNECART (J. L.) : 2024, n° 93, 136</w:t>
      </w:r>
    </w:p>
    <w:p w14:paraId="7B79DDCB" w14:textId="77777777" w:rsidR="00AC3C89" w:rsidRDefault="00000000">
      <w:pPr>
        <w:spacing w:after="100"/>
        <w:jc w:val="both"/>
      </w:pPr>
      <w:r>
        <w:rPr>
          <w:rFonts w:cs="Times New Roman"/>
        </w:rPr>
        <w:t>HERMIER (abbé Pierre-Louis) : 1959, 63-83</w:t>
      </w:r>
    </w:p>
    <w:p w14:paraId="0D3EA55E" w14:textId="77777777" w:rsidR="00AC3C89" w:rsidRDefault="00000000">
      <w:pPr>
        <w:spacing w:after="100"/>
        <w:jc w:val="both"/>
      </w:pPr>
      <w:r>
        <w:rPr>
          <w:rFonts w:cs="Times New Roman"/>
        </w:rPr>
        <w:t>HÉROARD (Jean) : 2023, n° 92, 9</w:t>
      </w:r>
    </w:p>
    <w:p w14:paraId="375ABAED" w14:textId="77777777" w:rsidR="00AC3C89" w:rsidRDefault="00000000">
      <w:pPr>
        <w:spacing w:after="100"/>
        <w:jc w:val="both"/>
      </w:pPr>
      <w:r>
        <w:rPr>
          <w:rFonts w:cs="Times New Roman"/>
        </w:rPr>
        <w:t>HERVEY (Madame) : voir MACAIRE (M ; A ; R.)</w:t>
      </w:r>
    </w:p>
    <w:p w14:paraId="2EC1DD48" w14:textId="77777777" w:rsidR="00AC3C89" w:rsidRDefault="00000000">
      <w:pPr>
        <w:spacing w:after="100"/>
        <w:jc w:val="both"/>
      </w:pPr>
      <w:r>
        <w:rPr>
          <w:rFonts w:cs="Times New Roman"/>
        </w:rPr>
        <w:t>HERVIER (Charles) : 1966, 37-43</w:t>
      </w:r>
    </w:p>
    <w:p w14:paraId="5E52DC0F" w14:textId="77777777" w:rsidR="00AC3C89" w:rsidRDefault="00000000">
      <w:pPr>
        <w:spacing w:after="100"/>
        <w:jc w:val="both"/>
      </w:pPr>
      <w:r>
        <w:rPr>
          <w:rFonts w:cs="Times New Roman"/>
        </w:rPr>
        <w:t>HESSELIN (Jacques) : 2007, 153</w:t>
      </w:r>
    </w:p>
    <w:p w14:paraId="2BD1218A" w14:textId="77777777" w:rsidR="00AC3C89" w:rsidRDefault="00000000">
      <w:pPr>
        <w:spacing w:after="100"/>
        <w:jc w:val="both"/>
      </w:pPr>
      <w:r>
        <w:rPr>
          <w:rFonts w:cs="Times New Roman"/>
        </w:rPr>
        <w:t>HESSELIN (Louis) : 2005, 216 ; 1906, 50-68, portrait</w:t>
      </w:r>
    </w:p>
    <w:p w14:paraId="110068CD" w14:textId="77777777" w:rsidR="00AC3C89" w:rsidRDefault="00000000">
      <w:pPr>
        <w:spacing w:after="100"/>
        <w:jc w:val="both"/>
      </w:pPr>
      <w:r>
        <w:rPr>
          <w:rFonts w:cs="Times New Roman"/>
        </w:rPr>
        <w:t>HILBERT (France) : 2008, 233</w:t>
      </w:r>
    </w:p>
    <w:p w14:paraId="57C146C1" w14:textId="77777777" w:rsidR="00AC3C89" w:rsidRDefault="00000000">
      <w:pPr>
        <w:spacing w:after="100"/>
        <w:jc w:val="both"/>
      </w:pPr>
      <w:r>
        <w:rPr>
          <w:rFonts w:cs="Times New Roman"/>
        </w:rPr>
        <w:t>HOSCHEDÉ (Madame) : 1989, 154</w:t>
      </w:r>
    </w:p>
    <w:p w14:paraId="2CC4427D" w14:textId="77777777" w:rsidR="00AC3C89" w:rsidRDefault="00000000">
      <w:pPr>
        <w:spacing w:after="100"/>
        <w:jc w:val="both"/>
      </w:pPr>
      <w:r>
        <w:rPr>
          <w:rFonts w:cs="Times New Roman"/>
        </w:rPr>
        <w:t>HOUDON (Jean) : 1977, 27-32 ; 1982, 75-76</w:t>
      </w:r>
    </w:p>
    <w:p w14:paraId="0037903A" w14:textId="77777777" w:rsidR="00AC3C89" w:rsidRDefault="00000000">
      <w:pPr>
        <w:spacing w:after="100"/>
        <w:jc w:val="both"/>
      </w:pPr>
      <w:r>
        <w:rPr>
          <w:rFonts w:cs="Times New Roman"/>
        </w:rPr>
        <w:t>HOUDON (Jean-Antoine) : 2003, 233 ; 2004, 180 ; 2005, 215</w:t>
      </w:r>
    </w:p>
    <w:p w14:paraId="6EA4BA3D" w14:textId="77777777" w:rsidR="00AC3C89" w:rsidRDefault="00000000">
      <w:pPr>
        <w:spacing w:after="100"/>
        <w:jc w:val="both"/>
      </w:pPr>
      <w:r>
        <w:rPr>
          <w:rFonts w:cs="Times New Roman"/>
        </w:rPr>
        <w:t>HOUDY (Marcel) : 1982, 145</w:t>
      </w:r>
    </w:p>
    <w:p w14:paraId="4089A6B4" w14:textId="77777777" w:rsidR="00AC3C89" w:rsidRDefault="00000000">
      <w:pPr>
        <w:spacing w:after="100"/>
        <w:jc w:val="both"/>
      </w:pPr>
      <w:r>
        <w:rPr>
          <w:rFonts w:cs="Times New Roman"/>
        </w:rPr>
        <w:t>HOUTH-BALTHUS (Madame) : 1985, 117</w:t>
      </w:r>
    </w:p>
    <w:p w14:paraId="7BCD28DE" w14:textId="77777777" w:rsidR="00AC3C89" w:rsidRDefault="00000000">
      <w:pPr>
        <w:spacing w:after="100"/>
        <w:jc w:val="both"/>
      </w:pPr>
      <w:r>
        <w:rPr>
          <w:rFonts w:cs="Times New Roman"/>
        </w:rPr>
        <w:t>HOUTH (Émile) : 1944, 25-32, 137 ; 1945, 40-42 ; 1959, 84-85 ; 1960, 81 ; 1962, 31-32, 58 ; 1963, 121 ; 1978, 3-7</w:t>
      </w:r>
    </w:p>
    <w:p w14:paraId="08A5D8EB" w14:textId="77777777" w:rsidR="00AC3C89" w:rsidRDefault="00000000">
      <w:pPr>
        <w:spacing w:after="100"/>
        <w:jc w:val="both"/>
      </w:pPr>
      <w:r>
        <w:rPr>
          <w:rFonts w:cs="Times New Roman"/>
        </w:rPr>
        <w:t>HUARD (Jacques) : Mém. XXIII, 9-242</w:t>
      </w:r>
    </w:p>
    <w:p w14:paraId="5D7F640B" w14:textId="77777777" w:rsidR="00AC3C89" w:rsidRDefault="00000000">
      <w:pPr>
        <w:spacing w:after="100"/>
        <w:jc w:val="both"/>
      </w:pPr>
      <w:r>
        <w:rPr>
          <w:rFonts w:cs="Times New Roman"/>
        </w:rPr>
        <w:t>HÜE (Jean) : Mém. XXIV, 113</w:t>
      </w:r>
    </w:p>
    <w:p w14:paraId="7B2DEE6E" w14:textId="77777777" w:rsidR="00AC3C89" w:rsidRDefault="00000000">
      <w:pPr>
        <w:spacing w:after="100"/>
        <w:jc w:val="both"/>
      </w:pPr>
      <w:r>
        <w:rPr>
          <w:rFonts w:cs="Times New Roman"/>
        </w:rPr>
        <w:t>HUET (Paul) : 1984, 128</w:t>
      </w:r>
    </w:p>
    <w:p w14:paraId="2C20FC81" w14:textId="77777777" w:rsidR="00AC3C89" w:rsidRDefault="00000000">
      <w:pPr>
        <w:spacing w:after="100"/>
        <w:jc w:val="both"/>
      </w:pPr>
      <w:r>
        <w:rPr>
          <w:rFonts w:cs="Times New Roman"/>
        </w:rPr>
        <w:lastRenderedPageBreak/>
        <w:t>HUGO (Jean) : 2007, 152</w:t>
      </w:r>
    </w:p>
    <w:p w14:paraId="0883B529" w14:textId="77777777" w:rsidR="00AC3C89" w:rsidRDefault="00000000">
      <w:pPr>
        <w:spacing w:after="100"/>
        <w:jc w:val="both"/>
      </w:pPr>
      <w:r>
        <w:rPr>
          <w:rFonts w:cs="Times New Roman"/>
        </w:rPr>
        <w:t>HUGO (Victor) : 1983, 142</w:t>
      </w:r>
    </w:p>
    <w:p w14:paraId="3FC9A6A2" w14:textId="77777777" w:rsidR="00AC3C89" w:rsidRDefault="00000000">
      <w:pPr>
        <w:spacing w:after="100"/>
        <w:jc w:val="both"/>
      </w:pPr>
      <w:r>
        <w:rPr>
          <w:rFonts w:cs="Times New Roman"/>
        </w:rPr>
        <w:t>HUGUET DE SEMONVILLE (Charles-Louis) : 2016, n° 86, 25</w:t>
      </w:r>
    </w:p>
    <w:p w14:paraId="360A6C4B" w14:textId="77777777" w:rsidR="00AC3C89" w:rsidRDefault="00000000">
      <w:pPr>
        <w:spacing w:after="100"/>
        <w:jc w:val="both"/>
      </w:pPr>
      <w:r>
        <w:rPr>
          <w:rFonts w:cs="Times New Roman"/>
        </w:rPr>
        <w:t>HURAULT (Jean) : 2025, n° 94, 71-78</w:t>
      </w:r>
    </w:p>
    <w:p w14:paraId="48E9521C" w14:textId="77777777" w:rsidR="00AC3C89" w:rsidRDefault="00000000">
      <w:pPr>
        <w:spacing w:after="100"/>
        <w:jc w:val="both"/>
      </w:pPr>
      <w:r>
        <w:rPr>
          <w:rFonts w:cs="Times New Roman"/>
        </w:rPr>
        <w:t>HURAULT DE L’HOSPITAL (Charles Paul) : 2021, n° 90, 133</w:t>
      </w:r>
    </w:p>
    <w:p w14:paraId="39FFE659" w14:textId="77777777" w:rsidR="00AC3C89" w:rsidRDefault="00000000">
      <w:pPr>
        <w:spacing w:after="100"/>
        <w:jc w:val="both"/>
      </w:pPr>
      <w:r>
        <w:rPr>
          <w:rFonts w:cs="Times New Roman"/>
        </w:rPr>
        <w:t>HUYSMANS : 1966, 83 ; 1983, 142</w:t>
      </w:r>
    </w:p>
    <w:p w14:paraId="2934A692" w14:textId="77777777" w:rsidR="00AC3C89" w:rsidRDefault="00000000">
      <w:pPr>
        <w:spacing w:after="100"/>
        <w:jc w:val="both"/>
      </w:pPr>
      <w:r>
        <w:rPr>
          <w:rFonts w:cs="Times New Roman"/>
        </w:rPr>
        <w:t>IMMEL (Jean-Jacques) : 1995, 25-76 ; 1999, 89-93 ; 2000, 97-99 ; 2005, 181-186 ; 2019-20, n° 89, 207 ; 2021, n° 90, 243 ; Mém. XXIV, 117-127 ; 1987, 88-89 ; 1993, 9-45 ; 1994, 9-59 ; 1977, 58 ; 1980, 100-101</w:t>
      </w:r>
    </w:p>
    <w:p w14:paraId="63E6F864" w14:textId="77777777" w:rsidR="00AC3C89" w:rsidRDefault="00000000">
      <w:pPr>
        <w:spacing w:after="100"/>
        <w:jc w:val="both"/>
      </w:pPr>
      <w:r>
        <w:rPr>
          <w:rFonts w:cs="Times New Roman"/>
        </w:rPr>
        <w:t>INGEBURGE DE DANEMARK, reine de France : 1898, 75-85, ill ; 1947, 3-14 ; 1959, 98</w:t>
      </w:r>
    </w:p>
    <w:p w14:paraId="2ED40DDD" w14:textId="77777777" w:rsidR="00AC3C89" w:rsidRDefault="00000000">
      <w:pPr>
        <w:spacing w:after="100"/>
        <w:jc w:val="both"/>
      </w:pPr>
      <w:r>
        <w:rPr>
          <w:rFonts w:cs="Times New Roman"/>
        </w:rPr>
        <w:t>INGRES (Jean-Auguste-Dominique) : 1967, 169</w:t>
      </w:r>
    </w:p>
    <w:p w14:paraId="1824A297" w14:textId="77777777" w:rsidR="00AC3C89" w:rsidRDefault="00000000">
      <w:pPr>
        <w:spacing w:after="100"/>
        <w:jc w:val="both"/>
      </w:pPr>
      <w:r>
        <w:rPr>
          <w:rFonts w:cs="Times New Roman"/>
        </w:rPr>
        <w:t>ISAAC BEN JOSEPH DE CORBEIL : 1998, 199</w:t>
      </w:r>
    </w:p>
    <w:p w14:paraId="507E4363" w14:textId="77777777" w:rsidR="00AC3C89" w:rsidRDefault="00000000">
      <w:pPr>
        <w:spacing w:after="100"/>
        <w:jc w:val="both"/>
      </w:pPr>
      <w:r>
        <w:rPr>
          <w:rFonts w:cs="Times New Roman"/>
        </w:rPr>
        <w:t>ISBURGE : voir INGEBURGE</w:t>
      </w:r>
    </w:p>
    <w:p w14:paraId="16EC0037" w14:textId="77777777" w:rsidR="00AC3C89" w:rsidRDefault="00000000">
      <w:pPr>
        <w:spacing w:after="100"/>
        <w:jc w:val="both"/>
      </w:pPr>
      <w:r>
        <w:rPr>
          <w:rFonts w:cs="Times New Roman"/>
        </w:rPr>
        <w:t>IZARD (Jean) : 1987, 130</w:t>
      </w:r>
    </w:p>
    <w:p w14:paraId="76D0E9E3" w14:textId="77777777" w:rsidR="00AC3C89" w:rsidRDefault="00000000">
      <w:pPr>
        <w:spacing w:after="100"/>
        <w:jc w:val="both"/>
      </w:pPr>
      <w:r>
        <w:rPr>
          <w:rFonts w:cs="Times New Roman"/>
        </w:rPr>
        <w:t>JABINEAU DE LA VOÛTE (Henry) : 1896, 60-65</w:t>
      </w:r>
    </w:p>
    <w:p w14:paraId="47A9943D" w14:textId="77777777" w:rsidR="00AC3C89" w:rsidRDefault="00000000">
      <w:pPr>
        <w:spacing w:after="100"/>
        <w:jc w:val="both"/>
      </w:pPr>
      <w:r>
        <w:rPr>
          <w:rFonts w:cs="Times New Roman"/>
        </w:rPr>
        <w:t>JACQUART (Jean) : 1959, 9-12, 87-94 ; 1960, 6-8, 87-91 ; 1961, 57 ; 1963, 91-94 ; 1964, 9-27, 51-55 ; 1965, 13-41, 97-100 ; 1968, 55-56 ; 1972, 21-35 ; 1978, 3-4 ; 1998, 3-6, ill</w:t>
      </w:r>
    </w:p>
    <w:p w14:paraId="4FA8BBDB" w14:textId="77777777" w:rsidR="00AC3C89" w:rsidRDefault="00000000">
      <w:pPr>
        <w:spacing w:after="100"/>
        <w:jc w:val="both"/>
      </w:pPr>
      <w:r>
        <w:rPr>
          <w:rFonts w:cs="Times New Roman"/>
        </w:rPr>
        <w:t>JACQUET (Annie) : 2019-20, n° 89, 43 ; 2023, n° 92, 367 ; Mém. XXIV, 13-40 ; 2026, n° 95, 79</w:t>
      </w:r>
    </w:p>
    <w:p w14:paraId="173B9648" w14:textId="77777777" w:rsidR="00AC3C89" w:rsidRDefault="00000000">
      <w:pPr>
        <w:spacing w:after="100"/>
        <w:jc w:val="both"/>
      </w:pPr>
      <w:r>
        <w:rPr>
          <w:rFonts w:cs="Times New Roman"/>
        </w:rPr>
        <w:t>JACQUIOT (Josèphe) : 1995, 184</w:t>
      </w:r>
    </w:p>
    <w:p w14:paraId="6400F3D6" w14:textId="77777777" w:rsidR="00AC3C89" w:rsidRDefault="00000000">
      <w:pPr>
        <w:spacing w:after="100"/>
        <w:jc w:val="both"/>
      </w:pPr>
      <w:r>
        <w:rPr>
          <w:rFonts w:cs="Times New Roman"/>
        </w:rPr>
        <w:t>JALMAIN (Daniel) : 1965, 85-86 ; 1966, 57 ; 1968, 67-68 ; 1969, 97-100 ; 1970, 103-105 ; 1973, 87-89 ; 1974, 61-63 ; 1975, 27-31, 33-34 ; 1979, 55-57 ; 2014, 239</w:t>
      </w:r>
    </w:p>
    <w:p w14:paraId="139754FA" w14:textId="77777777" w:rsidR="00AC3C89" w:rsidRDefault="00000000">
      <w:pPr>
        <w:spacing w:after="100"/>
        <w:jc w:val="both"/>
      </w:pPr>
      <w:r>
        <w:rPr>
          <w:rFonts w:cs="Times New Roman"/>
        </w:rPr>
        <w:t>JAMET (Marguerite) : 2024, n° 93, 217</w:t>
      </w:r>
    </w:p>
    <w:p w14:paraId="2FA3B471" w14:textId="77777777" w:rsidR="00AC3C89" w:rsidRDefault="00000000">
      <w:pPr>
        <w:spacing w:after="100"/>
        <w:jc w:val="both"/>
      </w:pPr>
      <w:r>
        <w:rPr>
          <w:rFonts w:cs="Times New Roman"/>
        </w:rPr>
        <w:t>JAQUOTOT (Marie-Victoire) : 1987, 121</w:t>
      </w:r>
    </w:p>
    <w:p w14:paraId="364E20AD" w14:textId="77777777" w:rsidR="00AC3C89" w:rsidRDefault="00000000">
      <w:pPr>
        <w:spacing w:after="100"/>
        <w:jc w:val="both"/>
      </w:pPr>
      <w:r>
        <w:rPr>
          <w:rFonts w:cs="Times New Roman"/>
        </w:rPr>
        <w:t>JARRY (Alfred) : 1972, 130 ; 1979, 110 ; 1994, 179 ; 1995, 175 ; 2000, 173 ; 2001, 149</w:t>
      </w:r>
    </w:p>
    <w:p w14:paraId="6E486D94" w14:textId="77777777" w:rsidR="00AC3C89" w:rsidRDefault="00000000">
      <w:pPr>
        <w:spacing w:after="100"/>
        <w:jc w:val="both"/>
      </w:pPr>
      <w:r>
        <w:rPr>
          <w:rFonts w:cs="Times New Roman"/>
        </w:rPr>
        <w:t>JAZET (Jean-Pierre) : 1992, 139</w:t>
      </w:r>
    </w:p>
    <w:p w14:paraId="6BA0B3B6" w14:textId="77777777" w:rsidR="00AC3C89" w:rsidRDefault="00000000">
      <w:pPr>
        <w:spacing w:after="100"/>
        <w:jc w:val="both"/>
      </w:pPr>
      <w:r>
        <w:rPr>
          <w:rFonts w:cs="Times New Roman"/>
        </w:rPr>
        <w:t>JAZET (Jean-Pierre-Marie) : 1998, 196 ; 2000, 173 ; 2001, 149</w:t>
      </w:r>
    </w:p>
    <w:p w14:paraId="0F1B2B28" w14:textId="77777777" w:rsidR="00AC3C89" w:rsidRDefault="00000000">
      <w:pPr>
        <w:spacing w:after="100"/>
        <w:jc w:val="both"/>
      </w:pPr>
      <w:r>
        <w:rPr>
          <w:rFonts w:cs="Times New Roman"/>
        </w:rPr>
        <w:t>JEAN DE CORBEIL, moine franciscain : 1990, 119</w:t>
      </w:r>
    </w:p>
    <w:p w14:paraId="20534F83" w14:textId="77777777" w:rsidR="00AC3C89" w:rsidRDefault="00000000">
      <w:pPr>
        <w:spacing w:after="100"/>
        <w:jc w:val="both"/>
      </w:pPr>
      <w:r>
        <w:rPr>
          <w:rFonts w:cs="Times New Roman"/>
        </w:rPr>
        <w:t>JEANSON (Bernard) : 1964, 37-40 ; 1965, 7-11</w:t>
      </w:r>
    </w:p>
    <w:p w14:paraId="371E0DFC" w14:textId="77777777" w:rsidR="00AC3C89" w:rsidRDefault="00000000">
      <w:pPr>
        <w:spacing w:after="100"/>
        <w:jc w:val="both"/>
      </w:pPr>
      <w:r>
        <w:rPr>
          <w:rFonts w:cs="Times New Roman"/>
        </w:rPr>
        <w:t>JEAN, vicomte de Corbeil : 1899, 12-13, ill</w:t>
      </w:r>
    </w:p>
    <w:p w14:paraId="170B5BA2" w14:textId="77777777" w:rsidR="00AC3C89" w:rsidRDefault="00000000">
      <w:pPr>
        <w:spacing w:after="100"/>
        <w:jc w:val="both"/>
      </w:pPr>
      <w:r>
        <w:rPr>
          <w:rFonts w:cs="Times New Roman"/>
        </w:rPr>
        <w:t>JOLY DE FLEURY (famille) : 2011, 73-79</w:t>
      </w:r>
    </w:p>
    <w:p w14:paraId="29C71C96" w14:textId="77777777" w:rsidR="00AC3C89" w:rsidRDefault="00000000">
      <w:pPr>
        <w:spacing w:after="100"/>
        <w:jc w:val="both"/>
      </w:pPr>
      <w:r>
        <w:rPr>
          <w:rFonts w:cs="Times New Roman"/>
        </w:rPr>
        <w:t>JOLY (Pierre-Marie et Marie-Agnès) : 2024, n° 93, 121</w:t>
      </w:r>
    </w:p>
    <w:p w14:paraId="56A06BF3" w14:textId="77777777" w:rsidR="00AC3C89" w:rsidRDefault="00000000">
      <w:pPr>
        <w:spacing w:after="100"/>
        <w:jc w:val="both"/>
      </w:pPr>
      <w:r>
        <w:rPr>
          <w:rFonts w:cs="Times New Roman"/>
        </w:rPr>
        <w:t>JOMARD (Edmé-François) : 2012, 9-24</w:t>
      </w:r>
    </w:p>
    <w:p w14:paraId="635A31BA" w14:textId="77777777" w:rsidR="00AC3C89" w:rsidRDefault="00000000">
      <w:pPr>
        <w:spacing w:after="100"/>
        <w:jc w:val="both"/>
      </w:pPr>
      <w:r>
        <w:rPr>
          <w:rFonts w:cs="Times New Roman"/>
        </w:rPr>
        <w:t>JOSSEAUME (Foulques) : 1977, 27-32 ; 1982, 75-76</w:t>
      </w:r>
    </w:p>
    <w:p w14:paraId="16328E5B" w14:textId="77777777" w:rsidR="00AC3C89" w:rsidRDefault="00000000">
      <w:pPr>
        <w:spacing w:after="100"/>
        <w:jc w:val="both"/>
      </w:pPr>
      <w:r>
        <w:rPr>
          <w:rFonts w:cs="Times New Roman"/>
        </w:rPr>
        <w:t>JOSSEAUME (Michel) : 1982, 75-76 ; 2000, 77-86</w:t>
      </w:r>
    </w:p>
    <w:p w14:paraId="2C8BEE1C" w14:textId="77777777" w:rsidR="00AC3C89" w:rsidRDefault="00000000">
      <w:pPr>
        <w:spacing w:after="100"/>
        <w:jc w:val="both"/>
      </w:pPr>
      <w:r>
        <w:rPr>
          <w:rFonts w:cs="Times New Roman"/>
        </w:rPr>
        <w:t>JOSSE (Raymond) : 1979, 43-49 ; 1980, 41-55 ; 1988, 79-93</w:t>
      </w:r>
    </w:p>
    <w:p w14:paraId="0F3A72BB" w14:textId="77777777" w:rsidR="00AC3C89" w:rsidRDefault="00000000">
      <w:pPr>
        <w:spacing w:after="100"/>
        <w:jc w:val="both"/>
      </w:pPr>
      <w:r>
        <w:rPr>
          <w:rFonts w:cs="Times New Roman"/>
        </w:rPr>
        <w:lastRenderedPageBreak/>
        <w:t>JOUANEN (André) : 1991, 164-165</w:t>
      </w:r>
    </w:p>
    <w:p w14:paraId="50501925" w14:textId="77777777" w:rsidR="00AC3C89" w:rsidRDefault="00000000">
      <w:pPr>
        <w:spacing w:after="100"/>
        <w:jc w:val="both"/>
      </w:pPr>
      <w:r>
        <w:rPr>
          <w:rFonts w:cs="Times New Roman"/>
        </w:rPr>
        <w:t>JOUBET (Jean-Louis) : Mém. XXII, 3</w:t>
      </w:r>
    </w:p>
    <w:p w14:paraId="2BE17689" w14:textId="77777777" w:rsidR="00AC3C89" w:rsidRDefault="00000000">
      <w:pPr>
        <w:spacing w:after="100"/>
        <w:jc w:val="both"/>
      </w:pPr>
      <w:r>
        <w:rPr>
          <w:rFonts w:cs="Times New Roman"/>
        </w:rPr>
        <w:t>JOUSSET (François) : 2022, n° 91, 109</w:t>
      </w:r>
    </w:p>
    <w:p w14:paraId="038D344C" w14:textId="77777777" w:rsidR="00AC3C89" w:rsidRDefault="00000000">
      <w:pPr>
        <w:spacing w:after="100"/>
        <w:jc w:val="both"/>
      </w:pPr>
      <w:r>
        <w:rPr>
          <w:rFonts w:cs="Times New Roman"/>
        </w:rPr>
        <w:t>JOYEUSE (Anne, duc de) : 2019-20, n° 89, 54</w:t>
      </w:r>
    </w:p>
    <w:p w14:paraId="5B1C08DF" w14:textId="77777777" w:rsidR="00AC3C89" w:rsidRDefault="00000000">
      <w:pPr>
        <w:spacing w:after="100"/>
        <w:jc w:val="both"/>
      </w:pPr>
      <w:r>
        <w:rPr>
          <w:rFonts w:cs="Times New Roman"/>
        </w:rPr>
        <w:t>JUBE DE LA PERELLE (famille) : 1969, 85-89</w:t>
      </w:r>
    </w:p>
    <w:p w14:paraId="5D8D34DE" w14:textId="77777777" w:rsidR="00AC3C89" w:rsidRDefault="00000000">
      <w:pPr>
        <w:spacing w:after="100"/>
        <w:jc w:val="both"/>
      </w:pPr>
      <w:r>
        <w:rPr>
          <w:rFonts w:cs="Times New Roman"/>
        </w:rPr>
        <w:t>JUDITH (Joseph) : 1990, 165</w:t>
      </w:r>
    </w:p>
    <w:p w14:paraId="0D320B08" w14:textId="77777777" w:rsidR="00AC3C89" w:rsidRDefault="00000000">
      <w:pPr>
        <w:spacing w:after="100"/>
        <w:jc w:val="both"/>
      </w:pPr>
      <w:r>
        <w:rPr>
          <w:rFonts w:cs="Times New Roman"/>
        </w:rPr>
        <w:t>JULIENNE (sainte) : 1912, 37-43 ; 1948, 12-18</w:t>
      </w:r>
    </w:p>
    <w:p w14:paraId="53DDF857" w14:textId="77777777" w:rsidR="00AC3C89" w:rsidRDefault="00000000">
      <w:pPr>
        <w:spacing w:after="100"/>
        <w:jc w:val="both"/>
      </w:pPr>
      <w:r>
        <w:rPr>
          <w:rFonts w:cs="Times New Roman"/>
        </w:rPr>
        <w:t>KAHNWEILER : 1991, 156</w:t>
      </w:r>
    </w:p>
    <w:p w14:paraId="058CF18F" w14:textId="77777777" w:rsidR="00AC3C89" w:rsidRDefault="00000000">
      <w:pPr>
        <w:spacing w:after="100"/>
        <w:jc w:val="both"/>
      </w:pPr>
      <w:r>
        <w:rPr>
          <w:rFonts w:cs="Times New Roman"/>
        </w:rPr>
        <w:t>KAHNWEILER (Daniel-Henry) : 2025, n° 94, 227-247</w:t>
      </w:r>
    </w:p>
    <w:p w14:paraId="0B1BA729" w14:textId="77777777" w:rsidR="00AC3C89" w:rsidRDefault="00000000">
      <w:pPr>
        <w:spacing w:after="100"/>
        <w:jc w:val="both"/>
      </w:pPr>
      <w:r>
        <w:rPr>
          <w:rFonts w:cs="Times New Roman"/>
        </w:rPr>
        <w:t>KAHWEILER (Daniel-Henry) : 2007, 152 ; 2013, 223</w:t>
      </w:r>
    </w:p>
    <w:p w14:paraId="3EE889D1" w14:textId="77777777" w:rsidR="00AC3C89" w:rsidRDefault="00000000">
      <w:pPr>
        <w:spacing w:after="100"/>
        <w:jc w:val="both"/>
      </w:pPr>
      <w:r>
        <w:rPr>
          <w:rFonts w:cs="Times New Roman"/>
        </w:rPr>
        <w:t>KING (Michel) : 1966, 85</w:t>
      </w:r>
    </w:p>
    <w:p w14:paraId="79FBDA0F" w14:textId="77777777" w:rsidR="00AC3C89" w:rsidRDefault="00000000">
      <w:pPr>
        <w:spacing w:after="100"/>
        <w:jc w:val="both"/>
      </w:pPr>
      <w:r>
        <w:rPr>
          <w:rFonts w:cs="Times New Roman"/>
        </w:rPr>
        <w:t>KINSKI (Henrik) : 2011, 174</w:t>
      </w:r>
    </w:p>
    <w:p w14:paraId="4DE9680F" w14:textId="77777777" w:rsidR="00AC3C89" w:rsidRDefault="00000000">
      <w:pPr>
        <w:spacing w:after="100"/>
        <w:jc w:val="both"/>
      </w:pPr>
      <w:r>
        <w:rPr>
          <w:rFonts w:cs="Times New Roman"/>
        </w:rPr>
        <w:t>KLEIN (Denys) : 2011, 41-46</w:t>
      </w:r>
    </w:p>
    <w:p w14:paraId="0E49F5F9" w14:textId="77777777" w:rsidR="00AC3C89" w:rsidRDefault="00000000">
      <w:pPr>
        <w:spacing w:after="100"/>
        <w:jc w:val="both"/>
      </w:pPr>
      <w:r>
        <w:rPr>
          <w:rFonts w:cs="Times New Roman"/>
        </w:rPr>
        <w:t>KOVACHE (Adolphe) : 1955, 49-66</w:t>
      </w:r>
    </w:p>
    <w:p w14:paraId="466E01DC" w14:textId="77777777" w:rsidR="00AC3C89" w:rsidRDefault="00000000">
      <w:pPr>
        <w:spacing w:after="100"/>
        <w:jc w:val="both"/>
      </w:pPr>
      <w:r>
        <w:rPr>
          <w:rFonts w:cs="Times New Roman"/>
        </w:rPr>
        <w:t>KUWASSEG (Charles-Euphrasie) : 2012, 198</w:t>
      </w:r>
    </w:p>
    <w:p w14:paraId="054A3BCD" w14:textId="77777777" w:rsidR="00AC3C89" w:rsidRDefault="00000000">
      <w:pPr>
        <w:spacing w:after="100"/>
        <w:jc w:val="both"/>
      </w:pPr>
      <w:r>
        <w:rPr>
          <w:rFonts w:cs="Times New Roman"/>
        </w:rPr>
        <w:t>KUWASSEG (Karl) : 1998, 199 ; 2001, 149</w:t>
      </w:r>
    </w:p>
    <w:p w14:paraId="0BE4EA03" w14:textId="77777777" w:rsidR="00AC3C89" w:rsidRDefault="00000000">
      <w:pPr>
        <w:spacing w:after="100"/>
        <w:jc w:val="both"/>
      </w:pPr>
      <w:r>
        <w:rPr>
          <w:rFonts w:cs="Times New Roman"/>
        </w:rPr>
        <w:t>LA BARRE (Jehan de) : 1904, 115-121 ; 1907, 140-143</w:t>
      </w:r>
    </w:p>
    <w:p w14:paraId="67F233F4" w14:textId="77777777" w:rsidR="00AC3C89" w:rsidRDefault="00000000">
      <w:pPr>
        <w:spacing w:after="100"/>
        <w:jc w:val="both"/>
      </w:pPr>
      <w:r>
        <w:rPr>
          <w:rFonts w:cs="Times New Roman"/>
        </w:rPr>
        <w:t>LABAT (Olivier) : 2006, 13</w:t>
      </w:r>
    </w:p>
    <w:p w14:paraId="51C000B0" w14:textId="77777777" w:rsidR="00AC3C89" w:rsidRDefault="00000000">
      <w:pPr>
        <w:spacing w:after="100"/>
        <w:jc w:val="both"/>
      </w:pPr>
      <w:r>
        <w:rPr>
          <w:rFonts w:cs="Times New Roman"/>
        </w:rPr>
        <w:t>LABORDE (Nathalie de) : 1992, 144 ; 1993, 137</w:t>
      </w:r>
    </w:p>
    <w:p w14:paraId="4DE7531A" w14:textId="77777777" w:rsidR="00AC3C89" w:rsidRDefault="00000000">
      <w:pPr>
        <w:spacing w:after="100"/>
        <w:jc w:val="both"/>
      </w:pPr>
      <w:r>
        <w:rPr>
          <w:rFonts w:cs="Times New Roman"/>
        </w:rPr>
        <w:t>LACHENAL (Edmond) : 1999, 190</w:t>
      </w:r>
    </w:p>
    <w:p w14:paraId="3E6BED41" w14:textId="77777777" w:rsidR="00AC3C89" w:rsidRDefault="00000000">
      <w:pPr>
        <w:spacing w:after="100"/>
        <w:jc w:val="both"/>
      </w:pPr>
      <w:r>
        <w:rPr>
          <w:rFonts w:cs="Times New Roman"/>
        </w:rPr>
        <w:t>LACOUR (Jean-Pierre-François) : 2024, n° 93, 119</w:t>
      </w:r>
    </w:p>
    <w:p w14:paraId="4D79A42A" w14:textId="77777777" w:rsidR="00AC3C89" w:rsidRDefault="00000000">
      <w:pPr>
        <w:spacing w:after="100"/>
        <w:jc w:val="both"/>
      </w:pPr>
      <w:r>
        <w:rPr>
          <w:rFonts w:cs="Times New Roman"/>
        </w:rPr>
        <w:t>LACROIX (Jacques) : 2005, 117-127 ; 2013, 21-31</w:t>
      </w:r>
    </w:p>
    <w:p w14:paraId="4E9BB905" w14:textId="77777777" w:rsidR="00AC3C89" w:rsidRDefault="00000000">
      <w:pPr>
        <w:spacing w:after="100"/>
        <w:jc w:val="both"/>
      </w:pPr>
      <w:r>
        <w:rPr>
          <w:rFonts w:cs="Times New Roman"/>
        </w:rPr>
        <w:t>LAFLOQUE (Wilfrid) : 2024, n° 93, 243</w:t>
      </w:r>
    </w:p>
    <w:p w14:paraId="4715E5E2" w14:textId="77777777" w:rsidR="00AC3C89" w:rsidRDefault="00000000">
      <w:pPr>
        <w:spacing w:after="100"/>
        <w:jc w:val="both"/>
      </w:pPr>
      <w:r>
        <w:rPr>
          <w:rFonts w:cs="Times New Roman"/>
        </w:rPr>
        <w:t>LAGARDE (Charles-Alexandre) : 2024, n° 93, 122</w:t>
      </w:r>
    </w:p>
    <w:p w14:paraId="2E20EC9D" w14:textId="77777777" w:rsidR="00AC3C89" w:rsidRDefault="00000000">
      <w:pPr>
        <w:spacing w:after="100"/>
        <w:jc w:val="both"/>
      </w:pPr>
      <w:r>
        <w:rPr>
          <w:rFonts w:cs="Times New Roman"/>
        </w:rPr>
        <w:t>LA HARPE (Jean-François de) : 1903, 138 ; 1906, 148 ; 1907, 133</w:t>
      </w:r>
    </w:p>
    <w:p w14:paraId="402210E3" w14:textId="77777777" w:rsidR="00AC3C89" w:rsidRDefault="00000000">
      <w:pPr>
        <w:spacing w:after="100"/>
        <w:jc w:val="both"/>
      </w:pPr>
      <w:r>
        <w:rPr>
          <w:rFonts w:cs="Times New Roman"/>
        </w:rPr>
        <w:t>LAHAYE (Maurice) : 1964, 41-46 ; 1966, 37-43 ; 1973, 83-85 ; 1985, 117-118</w:t>
      </w:r>
    </w:p>
    <w:p w14:paraId="75EEA3BC" w14:textId="77777777" w:rsidR="00AC3C89" w:rsidRDefault="00000000">
      <w:pPr>
        <w:spacing w:after="100"/>
        <w:jc w:val="both"/>
      </w:pPr>
      <w:r>
        <w:rPr>
          <w:rFonts w:cs="Times New Roman"/>
        </w:rPr>
        <w:t>LAHOUSSE (René) : 1985, 64, 67, 78</w:t>
      </w:r>
    </w:p>
    <w:p w14:paraId="5F0C6A3E" w14:textId="77777777" w:rsidR="00AC3C89" w:rsidRDefault="00000000">
      <w:pPr>
        <w:spacing w:after="100"/>
        <w:jc w:val="both"/>
      </w:pPr>
      <w:r>
        <w:rPr>
          <w:rFonts w:cs="Times New Roman"/>
        </w:rPr>
        <w:t>LA MARCHE (Olivier de) : Mém. XXIV, 65</w:t>
      </w:r>
    </w:p>
    <w:p w14:paraId="7A54AB9B" w14:textId="77777777" w:rsidR="00AC3C89" w:rsidRDefault="00000000">
      <w:pPr>
        <w:spacing w:after="100"/>
        <w:jc w:val="both"/>
      </w:pPr>
      <w:r>
        <w:rPr>
          <w:rFonts w:cs="Times New Roman"/>
        </w:rPr>
        <w:t>LAMBERT (Camille) : 1999, 190 ; 2000, 174, 178</w:t>
      </w:r>
    </w:p>
    <w:p w14:paraId="1D484668" w14:textId="77777777" w:rsidR="00AC3C89" w:rsidRDefault="00000000">
      <w:pPr>
        <w:spacing w:after="100"/>
        <w:jc w:val="both"/>
      </w:pPr>
      <w:r>
        <w:rPr>
          <w:rFonts w:cs="Times New Roman"/>
        </w:rPr>
        <w:t>LAMOIGNON (Chrétien-François II de) : 2024, n° 93, 277</w:t>
      </w:r>
    </w:p>
    <w:p w14:paraId="78C1C93D" w14:textId="77777777" w:rsidR="00AC3C89" w:rsidRDefault="00000000">
      <w:pPr>
        <w:spacing w:after="100"/>
        <w:jc w:val="both"/>
      </w:pPr>
      <w:r>
        <w:rPr>
          <w:rFonts w:cs="Times New Roman"/>
        </w:rPr>
        <w:t>LAMOIGNON (famille de) : portraits : 2007, 160</w:t>
      </w:r>
    </w:p>
    <w:p w14:paraId="3D52119C" w14:textId="77777777" w:rsidR="00AC3C89" w:rsidRDefault="00000000">
      <w:pPr>
        <w:spacing w:after="100"/>
        <w:jc w:val="both"/>
      </w:pPr>
      <w:r>
        <w:rPr>
          <w:rFonts w:cs="Times New Roman"/>
        </w:rPr>
        <w:t>LANGUEDOUE (famille) : 2025, n° 94, 27-70</w:t>
      </w:r>
    </w:p>
    <w:p w14:paraId="107A6F9B" w14:textId="77777777" w:rsidR="00AC3C89" w:rsidRDefault="00000000">
      <w:pPr>
        <w:spacing w:after="100"/>
        <w:jc w:val="both"/>
      </w:pPr>
      <w:r>
        <w:rPr>
          <w:rFonts w:cs="Times New Roman"/>
        </w:rPr>
        <w:t>LANNOY (famille de) : 1898, 1-12</w:t>
      </w:r>
    </w:p>
    <w:p w14:paraId="4418504B" w14:textId="77777777" w:rsidR="00AC3C89" w:rsidRDefault="00000000">
      <w:pPr>
        <w:spacing w:after="100"/>
        <w:jc w:val="both"/>
      </w:pPr>
      <w:r>
        <w:rPr>
          <w:rFonts w:cs="Times New Roman"/>
        </w:rPr>
        <w:t>LANONE (Félix-Hippolyte) : 1997, 131</w:t>
      </w:r>
    </w:p>
    <w:p w14:paraId="73CD35EB" w14:textId="77777777" w:rsidR="00AC3C89" w:rsidRDefault="00000000">
      <w:pPr>
        <w:spacing w:after="100"/>
        <w:jc w:val="both"/>
      </w:pPr>
      <w:r>
        <w:rPr>
          <w:rFonts w:cs="Times New Roman"/>
        </w:rPr>
        <w:t>LANZ (Robert) : 1980, 126</w:t>
      </w:r>
    </w:p>
    <w:p w14:paraId="229A6F0F" w14:textId="77777777" w:rsidR="00AC3C89" w:rsidRDefault="00000000">
      <w:pPr>
        <w:spacing w:after="100"/>
        <w:jc w:val="both"/>
      </w:pPr>
      <w:r>
        <w:rPr>
          <w:rFonts w:cs="Times New Roman"/>
        </w:rPr>
        <w:t>LAPICQUE (Charles) : 1999, 191 ; 2010, 221 ; 2011, 175 ; 2014, 227</w:t>
      </w:r>
    </w:p>
    <w:p w14:paraId="19A36180" w14:textId="77777777" w:rsidR="00AC3C89" w:rsidRDefault="00000000">
      <w:pPr>
        <w:spacing w:after="100"/>
        <w:jc w:val="both"/>
      </w:pPr>
      <w:r>
        <w:rPr>
          <w:rFonts w:cs="Times New Roman"/>
        </w:rPr>
        <w:lastRenderedPageBreak/>
        <w:t>LAPIERRE-RENOUARD : 1998, 208</w:t>
      </w:r>
    </w:p>
    <w:p w14:paraId="2BE0372E" w14:textId="77777777" w:rsidR="00AC3C89" w:rsidRDefault="00000000">
      <w:pPr>
        <w:spacing w:after="100"/>
        <w:jc w:val="both"/>
      </w:pPr>
      <w:r>
        <w:rPr>
          <w:rFonts w:cs="Times New Roman"/>
        </w:rPr>
        <w:t>LAPIERRE-RENOUARD (Paul-Marie) : 1992, 139 ; 1994, 185</w:t>
      </w:r>
    </w:p>
    <w:p w14:paraId="53B1A4B8" w14:textId="77777777" w:rsidR="00AC3C89" w:rsidRDefault="00000000">
      <w:pPr>
        <w:spacing w:after="100"/>
        <w:jc w:val="both"/>
      </w:pPr>
      <w:r>
        <w:rPr>
          <w:rFonts w:cs="Times New Roman"/>
        </w:rPr>
        <w:t>LARIVIÈRE (Didier) : 2012, 81-91</w:t>
      </w:r>
    </w:p>
    <w:p w14:paraId="61090BD8" w14:textId="77777777" w:rsidR="00AC3C89" w:rsidRDefault="00000000">
      <w:pPr>
        <w:spacing w:after="100"/>
        <w:jc w:val="both"/>
      </w:pPr>
      <w:r>
        <w:rPr>
          <w:rFonts w:cs="Times New Roman"/>
        </w:rPr>
        <w:t>LA ROGERAYE (de) : 2024, n° 93, 26</w:t>
      </w:r>
    </w:p>
    <w:p w14:paraId="331857FA" w14:textId="77777777" w:rsidR="00AC3C89" w:rsidRDefault="00000000">
      <w:pPr>
        <w:spacing w:after="100"/>
        <w:jc w:val="both"/>
      </w:pPr>
      <w:r>
        <w:rPr>
          <w:rFonts w:cs="Times New Roman"/>
        </w:rPr>
        <w:t>LA ROQUE (Léonard Hippolyte de) : 2022, n° 91, 38</w:t>
      </w:r>
    </w:p>
    <w:p w14:paraId="47F3EAFC" w14:textId="77777777" w:rsidR="00AC3C89" w:rsidRDefault="00000000">
      <w:pPr>
        <w:spacing w:after="100"/>
        <w:jc w:val="both"/>
      </w:pPr>
      <w:r>
        <w:rPr>
          <w:rFonts w:cs="Times New Roman"/>
        </w:rPr>
        <w:t>LAROUSSE (Pierre) : 2002, 212</w:t>
      </w:r>
    </w:p>
    <w:p w14:paraId="738AA53A" w14:textId="77777777" w:rsidR="00AC3C89" w:rsidRDefault="00000000">
      <w:pPr>
        <w:spacing w:after="100"/>
        <w:jc w:val="both"/>
      </w:pPr>
      <w:r>
        <w:rPr>
          <w:rFonts w:cs="Times New Roman"/>
        </w:rPr>
        <w:t>LARPIN (Dominique) : 2001, 103-104 ; 2002, 174, 178-179 ; 2004, 141-142, 145</w:t>
      </w:r>
    </w:p>
    <w:p w14:paraId="28F1A08D" w14:textId="77777777" w:rsidR="00AC3C89" w:rsidRDefault="00000000">
      <w:pPr>
        <w:spacing w:after="100"/>
        <w:jc w:val="both"/>
      </w:pPr>
      <w:r>
        <w:rPr>
          <w:rFonts w:cs="Times New Roman"/>
        </w:rPr>
        <w:t>LARREY (Dominique) : 2015, n° 85, 85</w:t>
      </w:r>
    </w:p>
    <w:p w14:paraId="58A90C13" w14:textId="77777777" w:rsidR="00AC3C89" w:rsidRDefault="00000000">
      <w:pPr>
        <w:spacing w:after="100"/>
        <w:jc w:val="both"/>
      </w:pPr>
      <w:r>
        <w:rPr>
          <w:rFonts w:cs="Times New Roman"/>
        </w:rPr>
        <w:t>LASNIER (Ernest) : 1905, 160</w:t>
      </w:r>
    </w:p>
    <w:p w14:paraId="68412059" w14:textId="77777777" w:rsidR="00AC3C89" w:rsidRDefault="00000000">
      <w:pPr>
        <w:spacing w:after="100"/>
        <w:jc w:val="both"/>
      </w:pPr>
      <w:r>
        <w:rPr>
          <w:rFonts w:cs="Times New Roman"/>
        </w:rPr>
        <w:t>LASTEYRIE (Robert de) : 1895, 20-26</w:t>
      </w:r>
    </w:p>
    <w:p w14:paraId="2582E24E" w14:textId="77777777" w:rsidR="00AC3C89" w:rsidRDefault="00000000">
      <w:pPr>
        <w:spacing w:after="100"/>
        <w:jc w:val="both"/>
      </w:pPr>
      <w:r>
        <w:rPr>
          <w:rFonts w:cs="Times New Roman"/>
        </w:rPr>
        <w:t>LAUGIER (R.) : 1971, 53-55 ; 1972, 93-94</w:t>
      </w:r>
    </w:p>
    <w:p w14:paraId="29309A5C" w14:textId="77777777" w:rsidR="00AC3C89" w:rsidRDefault="00000000">
      <w:pPr>
        <w:spacing w:after="100"/>
        <w:jc w:val="both"/>
      </w:pPr>
      <w:r>
        <w:rPr>
          <w:rFonts w:cs="Times New Roman"/>
        </w:rPr>
        <w:t>LAURENCEAU (Jean-Noël) : 1987, 55-60</w:t>
      </w:r>
    </w:p>
    <w:p w14:paraId="489E94F6" w14:textId="77777777" w:rsidR="00AC3C89" w:rsidRDefault="00000000">
      <w:pPr>
        <w:spacing w:after="100"/>
        <w:jc w:val="both"/>
      </w:pPr>
      <w:r>
        <w:rPr>
          <w:rFonts w:cs="Times New Roman"/>
        </w:rPr>
        <w:t>LAURENCIN (Marie) : 1962, 59 ; 1971, 81 ; 2003, 232-233</w:t>
      </w:r>
    </w:p>
    <w:p w14:paraId="06C57D88" w14:textId="77777777" w:rsidR="00AC3C89" w:rsidRDefault="00000000">
      <w:pPr>
        <w:spacing w:after="100"/>
        <w:jc w:val="both"/>
      </w:pPr>
      <w:r>
        <w:rPr>
          <w:rFonts w:cs="Times New Roman"/>
        </w:rPr>
        <w:t>LAURENT (Cathie) : 2024, n° 93, 187 ; 2025, n° 94, 153</w:t>
      </w:r>
    </w:p>
    <w:p w14:paraId="616D8DEA" w14:textId="77777777" w:rsidR="00AC3C89" w:rsidRDefault="00000000">
      <w:pPr>
        <w:spacing w:after="100"/>
        <w:jc w:val="both"/>
      </w:pPr>
      <w:r>
        <w:rPr>
          <w:rFonts w:cs="Times New Roman"/>
        </w:rPr>
        <w:t>LAVOISIER (Antoine-Laurent) : 1994, 181</w:t>
      </w:r>
    </w:p>
    <w:p w14:paraId="42EA3D19" w14:textId="77777777" w:rsidR="00AC3C89" w:rsidRDefault="00000000">
      <w:pPr>
        <w:spacing w:after="100"/>
        <w:jc w:val="both"/>
      </w:pPr>
      <w:r>
        <w:rPr>
          <w:rFonts w:cs="Times New Roman"/>
        </w:rPr>
        <w:t>LÉAUTAUD (Paul) : 1963, 120 ; 1967, 169 ; 1969, 133 ; 1975, 78 ; 1978, 139 ; 1979, 110 ; 1982, 140 ; 1984, 128 ; 1985, 109 ; 1989, 150-151 ; 1990, 157 ; 1991, 156 ; 1992, 138</w:t>
      </w:r>
    </w:p>
    <w:p w14:paraId="2F36C1EC" w14:textId="77777777" w:rsidR="00AC3C89" w:rsidRDefault="00000000">
      <w:pPr>
        <w:spacing w:after="100"/>
        <w:jc w:val="both"/>
      </w:pPr>
      <w:r>
        <w:rPr>
          <w:rFonts w:cs="Times New Roman"/>
        </w:rPr>
        <w:t>LE BLOHIC (Yvon) : 1998, 13-89</w:t>
      </w:r>
    </w:p>
    <w:p w14:paraId="62BA4C68" w14:textId="77777777" w:rsidR="00AC3C89" w:rsidRDefault="00000000">
      <w:pPr>
        <w:spacing w:after="100"/>
        <w:jc w:val="both"/>
      </w:pPr>
      <w:r>
        <w:rPr>
          <w:rFonts w:cs="Times New Roman"/>
        </w:rPr>
        <w:t>LE BON (Philippe) : Mém. XXIV, 83</w:t>
      </w:r>
    </w:p>
    <w:p w14:paraId="20120B2C" w14:textId="77777777" w:rsidR="00AC3C89" w:rsidRDefault="00000000">
      <w:pPr>
        <w:spacing w:after="100"/>
        <w:jc w:val="both"/>
      </w:pPr>
      <w:r>
        <w:rPr>
          <w:rFonts w:cs="Times New Roman"/>
        </w:rPr>
        <w:t>LEBOURG (Albert) : 1990, 157</w:t>
      </w:r>
    </w:p>
    <w:p w14:paraId="6F436535" w14:textId="77777777" w:rsidR="00AC3C89" w:rsidRDefault="00000000">
      <w:pPr>
        <w:spacing w:after="100"/>
        <w:jc w:val="both"/>
      </w:pPr>
      <w:r>
        <w:rPr>
          <w:rFonts w:cs="Times New Roman"/>
        </w:rPr>
        <w:t>LECLAIRE (Victor) : 1989, 154</w:t>
      </w:r>
    </w:p>
    <w:p w14:paraId="078E9460" w14:textId="77777777" w:rsidR="00AC3C89" w:rsidRDefault="00000000">
      <w:pPr>
        <w:spacing w:after="100"/>
        <w:jc w:val="both"/>
      </w:pPr>
      <w:r>
        <w:rPr>
          <w:rFonts w:cs="Times New Roman"/>
        </w:rPr>
        <w:t>LECLERC (Guy) : 1972, 107-108 ; 1975, 17-24 ; 1997, 23-42 ; 2004, 113-120</w:t>
      </w:r>
    </w:p>
    <w:p w14:paraId="03DECC91" w14:textId="77777777" w:rsidR="00AC3C89" w:rsidRDefault="00000000">
      <w:pPr>
        <w:spacing w:after="100"/>
        <w:jc w:val="both"/>
      </w:pPr>
      <w:r>
        <w:rPr>
          <w:rFonts w:cs="Times New Roman"/>
        </w:rPr>
        <w:t>LECOTTE (Roger) : 1945, 51, 52</w:t>
      </w:r>
    </w:p>
    <w:p w14:paraId="155A982B" w14:textId="77777777" w:rsidR="00AC3C89" w:rsidRDefault="00000000">
      <w:pPr>
        <w:spacing w:after="100"/>
        <w:jc w:val="both"/>
      </w:pPr>
      <w:r>
        <w:rPr>
          <w:rFonts w:cs="Times New Roman"/>
        </w:rPr>
        <w:t>LÉCUREUX (Roger) : 1999, 191 ; 2000, 174</w:t>
      </w:r>
    </w:p>
    <w:p w14:paraId="4F8C53A8" w14:textId="77777777" w:rsidR="00AC3C89" w:rsidRDefault="00000000">
      <w:pPr>
        <w:spacing w:after="100"/>
        <w:jc w:val="both"/>
      </w:pPr>
      <w:r>
        <w:rPr>
          <w:rFonts w:cs="Times New Roman"/>
        </w:rPr>
        <w:t>LE DU (Daniel) : 2007, 9-15</w:t>
      </w:r>
    </w:p>
    <w:p w14:paraId="55722A0C" w14:textId="77777777" w:rsidR="00AC3C89" w:rsidRDefault="00000000">
      <w:pPr>
        <w:spacing w:after="100"/>
        <w:jc w:val="both"/>
      </w:pPr>
      <w:r>
        <w:rPr>
          <w:rFonts w:cs="Times New Roman"/>
        </w:rPr>
        <w:t>LE DUIGOU (Annick) : 1981, 106-115</w:t>
      </w:r>
    </w:p>
    <w:p w14:paraId="17C3FC48" w14:textId="77777777" w:rsidR="00AC3C89" w:rsidRDefault="00000000">
      <w:pPr>
        <w:spacing w:after="100"/>
        <w:jc w:val="both"/>
      </w:pPr>
      <w:r>
        <w:rPr>
          <w:rFonts w:cs="Times New Roman"/>
        </w:rPr>
        <w:t>LE FAURE (Jacques) : 2022, n° 91, 19</w:t>
      </w:r>
    </w:p>
    <w:p w14:paraId="54B21B8A" w14:textId="77777777" w:rsidR="00AC3C89" w:rsidRDefault="00000000">
      <w:pPr>
        <w:spacing w:after="100"/>
        <w:jc w:val="both"/>
      </w:pPr>
      <w:r>
        <w:rPr>
          <w:rFonts w:cs="Times New Roman"/>
        </w:rPr>
        <w:t>LEFEBVRE (Marie-Thérèse) : 2009, 184-185</w:t>
      </w:r>
    </w:p>
    <w:p w14:paraId="4FD75E9D" w14:textId="77777777" w:rsidR="00AC3C89" w:rsidRDefault="00000000">
      <w:pPr>
        <w:spacing w:after="100"/>
        <w:jc w:val="both"/>
      </w:pPr>
      <w:r>
        <w:rPr>
          <w:rFonts w:cs="Times New Roman"/>
        </w:rPr>
        <w:t>LEFÈVRE (Louis-Eugène) : 1906, 136-145 ; 1907, 17-30 ; 1909, 32-46 ; 1912, 37-43, 130-131 ; 1913, 72-85</w:t>
      </w:r>
    </w:p>
    <w:p w14:paraId="145592F1" w14:textId="77777777" w:rsidR="00AC3C89" w:rsidRDefault="00000000">
      <w:pPr>
        <w:spacing w:after="100"/>
        <w:jc w:val="both"/>
      </w:pPr>
      <w:r>
        <w:rPr>
          <w:rFonts w:cs="Times New Roman"/>
        </w:rPr>
        <w:t>LEFÈVRE (Simone) : 1970, 105 ; 1971, 41-46 ; 1975, 11-16 ; 1979, 17-33 ; 1981, 77-88 ; 1985, 23-31 ; 1988, 63-78 ; Mém. XVI</w:t>
      </w:r>
    </w:p>
    <w:p w14:paraId="31F2DC3A" w14:textId="77777777" w:rsidR="00AC3C89" w:rsidRDefault="00000000">
      <w:pPr>
        <w:spacing w:after="100"/>
        <w:jc w:val="both"/>
      </w:pPr>
      <w:r>
        <w:rPr>
          <w:rFonts w:cs="Times New Roman"/>
        </w:rPr>
        <w:t>LE GAILLARD (Michel) : 2023, n° 92, 75</w:t>
      </w:r>
    </w:p>
    <w:p w14:paraId="4CF76B25" w14:textId="77777777" w:rsidR="00AC3C89" w:rsidRDefault="00000000">
      <w:pPr>
        <w:spacing w:after="100"/>
        <w:jc w:val="both"/>
      </w:pPr>
      <w:r>
        <w:rPr>
          <w:rFonts w:cs="Times New Roman"/>
        </w:rPr>
        <w:t>LÉGER (Fernand) : 1967, 169 ; 1991, 156 ; 1996, 175-176 ; 1997, 131 ; 1998, 197 ; 1999, 191 ; 2000, 174 ; 2001, 150 ; 2002, 210, 212, 213 ; 2003, 234 ; 2004, 180, 181 ; 2008, 233 ; 2010, 221 ; 2012, 199 ; 2014, 227</w:t>
      </w:r>
    </w:p>
    <w:p w14:paraId="4AD64E9F" w14:textId="77777777" w:rsidR="00AC3C89" w:rsidRDefault="00000000">
      <w:pPr>
        <w:spacing w:after="100"/>
        <w:jc w:val="both"/>
      </w:pPr>
      <w:r>
        <w:rPr>
          <w:rFonts w:cs="Times New Roman"/>
        </w:rPr>
        <w:t>LÉGER (François) : 2018, n° 88, 39</w:t>
      </w:r>
    </w:p>
    <w:p w14:paraId="1A92FDFC" w14:textId="77777777" w:rsidR="00AC3C89" w:rsidRDefault="00000000">
      <w:pPr>
        <w:spacing w:after="100"/>
        <w:jc w:val="both"/>
      </w:pPr>
      <w:r>
        <w:rPr>
          <w:rFonts w:cs="Times New Roman"/>
        </w:rPr>
        <w:lastRenderedPageBreak/>
        <w:t>LEGRAND (Maxime) : 1895, 34-39 ; 1897, 1-10 ; 1901, 134-135 ; 1910, 138-142 ; 1912, 44-49, 95-101 ; 1914, 10-30</w:t>
      </w:r>
    </w:p>
    <w:p w14:paraId="14266652" w14:textId="77777777" w:rsidR="00AC3C89" w:rsidRDefault="00000000">
      <w:pPr>
        <w:spacing w:after="100"/>
        <w:jc w:val="both"/>
      </w:pPr>
      <w:r>
        <w:rPr>
          <w:rFonts w:cs="Times New Roman"/>
        </w:rPr>
        <w:t>LE GRAY (Gustave) : 2024, n° 93, 204</w:t>
      </w:r>
    </w:p>
    <w:p w14:paraId="20300CFE" w14:textId="77777777" w:rsidR="00AC3C89" w:rsidRDefault="00000000">
      <w:pPr>
        <w:spacing w:after="100"/>
        <w:jc w:val="both"/>
      </w:pPr>
      <w:r>
        <w:rPr>
          <w:rFonts w:cs="Times New Roman"/>
        </w:rPr>
        <w:t>LEIRIS (Michel) : 1990, 157 ; 1994, 179 ; 1996, 176 ; 2002, 213 ; 2025, n° 94, 227-247</w:t>
      </w:r>
    </w:p>
    <w:p w14:paraId="6E6F1E66" w14:textId="77777777" w:rsidR="00AC3C89" w:rsidRDefault="00000000">
      <w:pPr>
        <w:spacing w:after="100"/>
        <w:jc w:val="both"/>
      </w:pPr>
      <w:r>
        <w:rPr>
          <w:rFonts w:cs="Times New Roman"/>
        </w:rPr>
        <w:t>LELEU (Jean-François) : 2008, 233</w:t>
      </w:r>
    </w:p>
    <w:p w14:paraId="37EE1CC0" w14:textId="77777777" w:rsidR="00AC3C89" w:rsidRDefault="00000000">
      <w:pPr>
        <w:spacing w:after="100"/>
        <w:jc w:val="both"/>
      </w:pPr>
      <w:r>
        <w:rPr>
          <w:rFonts w:cs="Times New Roman"/>
        </w:rPr>
        <w:t>LELOEUFF (Alain) : 2008, 63-83</w:t>
      </w:r>
    </w:p>
    <w:p w14:paraId="44D1C898" w14:textId="77777777" w:rsidR="00AC3C89" w:rsidRDefault="00000000">
      <w:pPr>
        <w:spacing w:after="100"/>
        <w:jc w:val="both"/>
      </w:pPr>
      <w:r>
        <w:rPr>
          <w:rFonts w:cs="Times New Roman"/>
        </w:rPr>
        <w:t>LEMAIRE (François) : 2022, n° 91, 28</w:t>
      </w:r>
    </w:p>
    <w:p w14:paraId="3F0936B3" w14:textId="77777777" w:rsidR="00AC3C89" w:rsidRDefault="00000000">
      <w:pPr>
        <w:spacing w:after="100"/>
        <w:jc w:val="both"/>
      </w:pPr>
      <w:r>
        <w:rPr>
          <w:rFonts w:cs="Times New Roman"/>
        </w:rPr>
        <w:t>LEMAIRE (Jules) : 1898, 46-47 ; 1904, 75-76</w:t>
      </w:r>
    </w:p>
    <w:p w14:paraId="5F8455CE" w14:textId="77777777" w:rsidR="00AC3C89" w:rsidRDefault="00000000">
      <w:pPr>
        <w:spacing w:after="100"/>
        <w:jc w:val="both"/>
      </w:pPr>
      <w:r>
        <w:rPr>
          <w:rFonts w:cs="Times New Roman"/>
        </w:rPr>
        <w:t>LEMAISTRE DE LA MARTINIERE (Jean) : 2019-20, n° 89, 179</w:t>
      </w:r>
    </w:p>
    <w:p w14:paraId="72DCA570" w14:textId="77777777" w:rsidR="00AC3C89" w:rsidRDefault="00000000">
      <w:pPr>
        <w:spacing w:after="100"/>
        <w:jc w:val="both"/>
      </w:pPr>
      <w:r>
        <w:rPr>
          <w:rFonts w:cs="Times New Roman"/>
        </w:rPr>
        <w:t>LEMAITRE (Nicole) : voir MONCOURIER (Nicole)</w:t>
      </w:r>
    </w:p>
    <w:p w14:paraId="15C39F38" w14:textId="77777777" w:rsidR="00AC3C89" w:rsidRDefault="00000000">
      <w:pPr>
        <w:spacing w:after="100"/>
        <w:jc w:val="both"/>
      </w:pPr>
      <w:r>
        <w:rPr>
          <w:rFonts w:cs="Times New Roman"/>
        </w:rPr>
        <w:t>LE MOAL (Jean) : 2010, 221</w:t>
      </w:r>
    </w:p>
    <w:p w14:paraId="0CBFDF9E" w14:textId="77777777" w:rsidR="00AC3C89" w:rsidRDefault="00000000">
      <w:pPr>
        <w:spacing w:after="100"/>
        <w:jc w:val="both"/>
      </w:pPr>
      <w:r>
        <w:rPr>
          <w:rFonts w:cs="Times New Roman"/>
        </w:rPr>
        <w:t>LEMOINE (Henri) : 1945, 46, 51-52</w:t>
      </w:r>
    </w:p>
    <w:p w14:paraId="37F273AF" w14:textId="77777777" w:rsidR="00AC3C89" w:rsidRDefault="00000000">
      <w:pPr>
        <w:spacing w:after="100"/>
        <w:jc w:val="both"/>
      </w:pPr>
      <w:r>
        <w:rPr>
          <w:rFonts w:cs="Times New Roman"/>
        </w:rPr>
        <w:t>LEMONNIER (Gabriel) : 2024, n° 93, 299</w:t>
      </w:r>
    </w:p>
    <w:p w14:paraId="6B4CDEC2" w14:textId="77777777" w:rsidR="00AC3C89" w:rsidRDefault="00000000">
      <w:pPr>
        <w:spacing w:after="100"/>
        <w:jc w:val="both"/>
      </w:pPr>
      <w:r>
        <w:rPr>
          <w:rFonts w:cs="Times New Roman"/>
        </w:rPr>
        <w:t>LÉNINE : 2006, 73-82</w:t>
      </w:r>
    </w:p>
    <w:p w14:paraId="7F0A9EAD" w14:textId="77777777" w:rsidR="00AC3C89" w:rsidRDefault="00000000">
      <w:pPr>
        <w:spacing w:after="100"/>
        <w:jc w:val="both"/>
      </w:pPr>
      <w:r>
        <w:rPr>
          <w:rFonts w:cs="Times New Roman"/>
        </w:rPr>
        <w:t>LENORMAN (Charles-Guillaume) : 2024, n° 93, 160</w:t>
      </w:r>
    </w:p>
    <w:p w14:paraId="557649C2" w14:textId="77777777" w:rsidR="00AC3C89" w:rsidRDefault="00000000">
      <w:pPr>
        <w:spacing w:after="100"/>
        <w:jc w:val="both"/>
      </w:pPr>
      <w:r>
        <w:rPr>
          <w:rFonts w:cs="Times New Roman"/>
        </w:rPr>
        <w:t>LEONNARD (A.) : 1971, 53-55</w:t>
      </w:r>
    </w:p>
    <w:p w14:paraId="35F87B82" w14:textId="77777777" w:rsidR="00AC3C89" w:rsidRDefault="00000000">
      <w:pPr>
        <w:spacing w:after="100"/>
        <w:jc w:val="both"/>
      </w:pPr>
      <w:r>
        <w:rPr>
          <w:rFonts w:cs="Times New Roman"/>
        </w:rPr>
        <w:t>LÉOTARD (France) : Mém. XIX ; Mém. XXV, 3-312</w:t>
      </w:r>
    </w:p>
    <w:p w14:paraId="18A6F083" w14:textId="77777777" w:rsidR="00AC3C89" w:rsidRDefault="00000000">
      <w:pPr>
        <w:spacing w:after="100"/>
        <w:jc w:val="both"/>
      </w:pPr>
      <w:r>
        <w:rPr>
          <w:rFonts w:cs="Times New Roman"/>
        </w:rPr>
        <w:t>LEPÈRE (Auguste) : 1995, 175</w:t>
      </w:r>
    </w:p>
    <w:p w14:paraId="5765939A" w14:textId="77777777" w:rsidR="00AC3C89" w:rsidRDefault="00000000">
      <w:pPr>
        <w:spacing w:after="100"/>
        <w:jc w:val="both"/>
      </w:pPr>
      <w:r>
        <w:rPr>
          <w:rFonts w:cs="Times New Roman"/>
        </w:rPr>
        <w:t>LERICHE (famille) de Paris : 1899, 4, 14-15</w:t>
      </w:r>
    </w:p>
    <w:p w14:paraId="6EDC55C2" w14:textId="77777777" w:rsidR="00AC3C89" w:rsidRDefault="00000000">
      <w:pPr>
        <w:spacing w:after="100"/>
        <w:jc w:val="both"/>
      </w:pPr>
      <w:r>
        <w:rPr>
          <w:rFonts w:cs="Times New Roman"/>
        </w:rPr>
        <w:t>LEROUX (André-Jean) : 2024, n° 93, 131</w:t>
      </w:r>
    </w:p>
    <w:p w14:paraId="15D2D303" w14:textId="77777777" w:rsidR="00AC3C89" w:rsidRDefault="00000000">
      <w:pPr>
        <w:spacing w:after="100"/>
        <w:jc w:val="both"/>
      </w:pPr>
      <w:r>
        <w:rPr>
          <w:rFonts w:cs="Times New Roman"/>
        </w:rPr>
        <w:t>LEROY DE JUMELLES (Honoré) : 2022, n° 91, 26</w:t>
      </w:r>
    </w:p>
    <w:p w14:paraId="53F5E458" w14:textId="77777777" w:rsidR="00AC3C89" w:rsidRDefault="00000000">
      <w:pPr>
        <w:spacing w:after="100"/>
        <w:jc w:val="both"/>
      </w:pPr>
      <w:r>
        <w:rPr>
          <w:rFonts w:cs="Times New Roman"/>
        </w:rPr>
        <w:t>LEROY D’ÉTIOLLES : 1993, 137</w:t>
      </w:r>
    </w:p>
    <w:p w14:paraId="1B45DE09" w14:textId="77777777" w:rsidR="00AC3C89" w:rsidRDefault="00000000">
      <w:pPr>
        <w:spacing w:after="100"/>
        <w:jc w:val="both"/>
      </w:pPr>
      <w:r>
        <w:rPr>
          <w:rFonts w:cs="Times New Roman"/>
        </w:rPr>
        <w:t>LEROY (Gérard) : Mém. XIX ; Mém. XXII ; Mém. XXIII, 9-242 ; Mém. XXV, 3-312</w:t>
      </w:r>
    </w:p>
    <w:p w14:paraId="6263BF7B" w14:textId="77777777" w:rsidR="00AC3C89" w:rsidRDefault="00000000">
      <w:pPr>
        <w:spacing w:after="100"/>
        <w:jc w:val="both"/>
      </w:pPr>
      <w:r>
        <w:rPr>
          <w:rFonts w:cs="Times New Roman"/>
        </w:rPr>
        <w:t>LEROY (Louis) : 2023, n° 92, 181</w:t>
      </w:r>
    </w:p>
    <w:p w14:paraId="27B5C513" w14:textId="77777777" w:rsidR="00AC3C89" w:rsidRDefault="00000000">
      <w:pPr>
        <w:spacing w:after="100"/>
        <w:jc w:val="both"/>
      </w:pPr>
      <w:r>
        <w:rPr>
          <w:rFonts w:cs="Times New Roman"/>
        </w:rPr>
        <w:t>LE ROY (Max) : 1945, 47-48</w:t>
      </w:r>
    </w:p>
    <w:p w14:paraId="03563941" w14:textId="77777777" w:rsidR="00AC3C89" w:rsidRDefault="00000000">
      <w:pPr>
        <w:spacing w:after="100"/>
        <w:jc w:val="both"/>
      </w:pPr>
      <w:r>
        <w:rPr>
          <w:rFonts w:cs="Times New Roman"/>
        </w:rPr>
        <w:t>LOGERIE (Pierre) : 2025, n° 94, 71-78</w:t>
      </w:r>
    </w:p>
    <w:p w14:paraId="1DDF33CE" w14:textId="77777777" w:rsidR="00AC3C89" w:rsidRDefault="00000000">
      <w:pPr>
        <w:spacing w:after="100"/>
        <w:jc w:val="both"/>
      </w:pPr>
      <w:r>
        <w:rPr>
          <w:rFonts w:cs="Times New Roman"/>
        </w:rPr>
        <w:t>L’ESCLOSE (Pierre de) : 2021, n° 90, 137</w:t>
      </w:r>
    </w:p>
    <w:p w14:paraId="16D31A5D" w14:textId="77777777" w:rsidR="00AC3C89" w:rsidRDefault="00000000">
      <w:pPr>
        <w:spacing w:after="100"/>
        <w:jc w:val="both"/>
      </w:pPr>
      <w:r>
        <w:rPr>
          <w:rFonts w:cs="Times New Roman"/>
        </w:rPr>
        <w:t>LESCURE (Jean) : 2021, n° 90, 293</w:t>
      </w:r>
    </w:p>
    <w:p w14:paraId="3BA721ED" w14:textId="77777777" w:rsidR="00AC3C89" w:rsidRDefault="00000000">
      <w:pPr>
        <w:spacing w:after="100"/>
        <w:jc w:val="both"/>
      </w:pPr>
      <w:r>
        <w:rPr>
          <w:rFonts w:cs="Times New Roman"/>
        </w:rPr>
        <w:t>LESEIGNEUR (Alain) : 2023, n° 92, 371</w:t>
      </w:r>
    </w:p>
    <w:p w14:paraId="15CD4729" w14:textId="77777777" w:rsidR="00AC3C89" w:rsidRDefault="00000000">
      <w:pPr>
        <w:spacing w:after="100"/>
        <w:jc w:val="both"/>
      </w:pPr>
      <w:r>
        <w:rPr>
          <w:rFonts w:cs="Times New Roman"/>
        </w:rPr>
        <w:t>LESORT (André) : 1960, 99-100</w:t>
      </w:r>
    </w:p>
    <w:p w14:paraId="7F2F9CFF" w14:textId="77777777" w:rsidR="00AC3C89" w:rsidRDefault="00000000">
      <w:pPr>
        <w:spacing w:after="100"/>
        <w:jc w:val="both"/>
      </w:pPr>
      <w:r>
        <w:rPr>
          <w:rFonts w:cs="Times New Roman"/>
        </w:rPr>
        <w:t>LESREL (Olivier) : 2022, n° 91, 9</w:t>
      </w:r>
    </w:p>
    <w:p w14:paraId="60A6F02D" w14:textId="77777777" w:rsidR="00AC3C89" w:rsidRDefault="00000000">
      <w:pPr>
        <w:spacing w:after="100"/>
        <w:jc w:val="both"/>
      </w:pPr>
      <w:r>
        <w:rPr>
          <w:rFonts w:cs="Times New Roman"/>
        </w:rPr>
        <w:t>LETESSIER (Geneviève) : 2009, 37-43</w:t>
      </w:r>
    </w:p>
    <w:p w14:paraId="7F58CCD4" w14:textId="77777777" w:rsidR="00AC3C89" w:rsidRDefault="00000000">
      <w:pPr>
        <w:spacing w:after="100"/>
        <w:jc w:val="both"/>
      </w:pPr>
      <w:r>
        <w:rPr>
          <w:rFonts w:cs="Times New Roman"/>
        </w:rPr>
        <w:t>LETOURNEUR (Mgr Jean) : 1999, 198-199</w:t>
      </w:r>
    </w:p>
    <w:p w14:paraId="0CB6E318" w14:textId="77777777" w:rsidR="00AC3C89" w:rsidRDefault="00000000">
      <w:pPr>
        <w:spacing w:after="100"/>
        <w:jc w:val="both"/>
      </w:pPr>
      <w:r>
        <w:rPr>
          <w:rFonts w:cs="Times New Roman"/>
        </w:rPr>
        <w:t>LETOURNEUR (René) : 2009, 217</w:t>
      </w:r>
    </w:p>
    <w:p w14:paraId="5F32CFC8" w14:textId="77777777" w:rsidR="00AC3C89" w:rsidRDefault="00000000">
      <w:pPr>
        <w:spacing w:after="100"/>
        <w:jc w:val="both"/>
      </w:pPr>
      <w:r>
        <w:rPr>
          <w:rFonts w:cs="Times New Roman"/>
        </w:rPr>
        <w:t>LETTENHOVE (Kervin de) : Mém. XXIV, 67</w:t>
      </w:r>
    </w:p>
    <w:p w14:paraId="3B5A111C" w14:textId="77777777" w:rsidR="00AC3C89" w:rsidRDefault="00000000">
      <w:pPr>
        <w:spacing w:after="100"/>
        <w:jc w:val="both"/>
      </w:pPr>
      <w:r>
        <w:rPr>
          <w:rFonts w:cs="Times New Roman"/>
        </w:rPr>
        <w:t>L’HOPITAL (Michel de) : 1903, 39-55, portrait ; 1904, 70-74 ; 1962, 59</w:t>
      </w:r>
    </w:p>
    <w:p w14:paraId="094F36C4" w14:textId="77777777" w:rsidR="00AC3C89" w:rsidRDefault="00000000">
      <w:pPr>
        <w:spacing w:after="100"/>
        <w:jc w:val="both"/>
      </w:pPr>
      <w:r>
        <w:rPr>
          <w:rFonts w:cs="Times New Roman"/>
        </w:rPr>
        <w:lastRenderedPageBreak/>
        <w:t>L’HOSPITAL (Madeleine de) : 2023, n° 92, 75</w:t>
      </w:r>
    </w:p>
    <w:p w14:paraId="3EF4BDA4" w14:textId="77777777" w:rsidR="00AC3C89" w:rsidRDefault="00000000">
      <w:pPr>
        <w:spacing w:after="100"/>
        <w:jc w:val="both"/>
      </w:pPr>
      <w:r>
        <w:rPr>
          <w:rFonts w:cs="Times New Roman"/>
        </w:rPr>
        <w:t>LHUILLIER (famille) : 2023, n° 92, 47</w:t>
      </w:r>
    </w:p>
    <w:p w14:paraId="4E1C1E82" w14:textId="77777777" w:rsidR="00AC3C89" w:rsidRDefault="00000000">
      <w:pPr>
        <w:spacing w:after="100"/>
        <w:jc w:val="both"/>
      </w:pPr>
      <w:r>
        <w:rPr>
          <w:rFonts w:cs="Times New Roman"/>
        </w:rPr>
        <w:t>LIAN (Bernard) : 2023, n° 92, 299</w:t>
      </w:r>
    </w:p>
    <w:p w14:paraId="27CB4A94" w14:textId="77777777" w:rsidR="00AC3C89" w:rsidRDefault="00000000">
      <w:pPr>
        <w:spacing w:after="100"/>
        <w:jc w:val="both"/>
      </w:pPr>
      <w:r>
        <w:rPr>
          <w:rFonts w:cs="Times New Roman"/>
        </w:rPr>
        <w:t>LIÉNASSON (Jean-Pierre) : 2010, 43-49</w:t>
      </w:r>
    </w:p>
    <w:p w14:paraId="3CF8D214" w14:textId="77777777" w:rsidR="00AC3C89" w:rsidRDefault="00000000">
      <w:pPr>
        <w:spacing w:after="100"/>
        <w:jc w:val="both"/>
      </w:pPr>
      <w:r>
        <w:rPr>
          <w:rFonts w:cs="Times New Roman"/>
        </w:rPr>
        <w:t>LITAUDON (Marie-Pierre) : 2023, n° 92, 9</w:t>
      </w:r>
    </w:p>
    <w:p w14:paraId="30A01997" w14:textId="77777777" w:rsidR="00AC3C89" w:rsidRDefault="00000000">
      <w:pPr>
        <w:spacing w:after="100"/>
        <w:jc w:val="both"/>
      </w:pPr>
      <w:r>
        <w:rPr>
          <w:rFonts w:cs="Times New Roman"/>
        </w:rPr>
        <w:t>LOISEL (Gaston) : 1905, 64-65, 158-159</w:t>
      </w:r>
    </w:p>
    <w:p w14:paraId="090284E9" w14:textId="77777777" w:rsidR="00AC3C89" w:rsidRDefault="00000000">
      <w:pPr>
        <w:spacing w:after="100"/>
        <w:jc w:val="both"/>
      </w:pPr>
      <w:r>
        <w:rPr>
          <w:rFonts w:cs="Times New Roman"/>
        </w:rPr>
        <w:t>LONCHAMP (DAMES DE) : 2015, n° 85, 37</w:t>
      </w:r>
    </w:p>
    <w:p w14:paraId="40B183F6" w14:textId="77777777" w:rsidR="00AC3C89" w:rsidRDefault="00000000">
      <w:pPr>
        <w:spacing w:after="100"/>
        <w:jc w:val="both"/>
      </w:pPr>
      <w:r>
        <w:rPr>
          <w:rFonts w:cs="Times New Roman"/>
        </w:rPr>
        <w:t>LONGUET (Jacques) : 2005, 21-33</w:t>
      </w:r>
    </w:p>
    <w:p w14:paraId="75203960" w14:textId="77777777" w:rsidR="00AC3C89" w:rsidRDefault="00000000">
      <w:pPr>
        <w:spacing w:after="100"/>
        <w:jc w:val="both"/>
      </w:pPr>
      <w:r>
        <w:rPr>
          <w:rFonts w:cs="Times New Roman"/>
        </w:rPr>
        <w:t>LORIEUL (Thomas) : 1973, 9-81</w:t>
      </w:r>
    </w:p>
    <w:p w14:paraId="7045FCE0" w14:textId="77777777" w:rsidR="00AC3C89" w:rsidRDefault="00000000">
      <w:pPr>
        <w:spacing w:after="100"/>
        <w:jc w:val="both"/>
      </w:pPr>
      <w:r>
        <w:rPr>
          <w:rFonts w:cs="Times New Roman"/>
        </w:rPr>
        <w:t>LORIN : 1896, 1-5</w:t>
      </w:r>
    </w:p>
    <w:p w14:paraId="480317E2" w14:textId="77777777" w:rsidR="00AC3C89" w:rsidRDefault="00000000">
      <w:pPr>
        <w:spacing w:after="100"/>
        <w:jc w:val="both"/>
      </w:pPr>
      <w:r>
        <w:rPr>
          <w:rFonts w:cs="Times New Roman"/>
        </w:rPr>
        <w:t>LOTODÉ (Ange) : 2021, n° 90, 325 ; 2024, n° 93, 265</w:t>
      </w:r>
    </w:p>
    <w:p w14:paraId="39B81258" w14:textId="77777777" w:rsidR="00AC3C89" w:rsidRDefault="00000000">
      <w:pPr>
        <w:spacing w:after="100"/>
        <w:jc w:val="both"/>
      </w:pPr>
      <w:r>
        <w:rPr>
          <w:rFonts w:cs="Times New Roman"/>
        </w:rPr>
        <w:t>LOUISE DE SAVOIE : 1895, 7</w:t>
      </w:r>
    </w:p>
    <w:p w14:paraId="65A47A41" w14:textId="77777777" w:rsidR="00AC3C89" w:rsidRDefault="00000000">
      <w:pPr>
        <w:spacing w:after="100"/>
        <w:jc w:val="both"/>
      </w:pPr>
      <w:r>
        <w:rPr>
          <w:rFonts w:cs="Times New Roman"/>
        </w:rPr>
        <w:t>LOUIS XI : Mém. XXIV, 69</w:t>
      </w:r>
    </w:p>
    <w:p w14:paraId="71F309F8" w14:textId="77777777" w:rsidR="00AC3C89" w:rsidRDefault="00000000">
      <w:pPr>
        <w:spacing w:after="100"/>
        <w:jc w:val="both"/>
      </w:pPr>
      <w:r>
        <w:rPr>
          <w:rFonts w:cs="Times New Roman"/>
        </w:rPr>
        <w:t>LOUIS XIV : passage à Étampes : 1897, 74-79 ; voyage : 1913, 57-71</w:t>
      </w:r>
    </w:p>
    <w:p w14:paraId="13D260B0" w14:textId="77777777" w:rsidR="00AC3C89" w:rsidRDefault="00000000">
      <w:pPr>
        <w:spacing w:after="100"/>
        <w:jc w:val="both"/>
      </w:pPr>
      <w:r>
        <w:rPr>
          <w:rFonts w:cs="Times New Roman"/>
        </w:rPr>
        <w:t>LOUIS XV : 1954, 47-51</w:t>
      </w:r>
    </w:p>
    <w:p w14:paraId="08D40181" w14:textId="77777777" w:rsidR="00AC3C89" w:rsidRDefault="00000000">
      <w:pPr>
        <w:spacing w:after="100"/>
        <w:jc w:val="both"/>
      </w:pPr>
      <w:r>
        <w:rPr>
          <w:rFonts w:cs="Times New Roman"/>
        </w:rPr>
        <w:t>LOUVOIS (famille de) : 1897, 11-13</w:t>
      </w:r>
    </w:p>
    <w:p w14:paraId="484A62DE" w14:textId="77777777" w:rsidR="00AC3C89" w:rsidRDefault="00000000">
      <w:pPr>
        <w:spacing w:after="100"/>
        <w:jc w:val="both"/>
      </w:pPr>
      <w:r>
        <w:rPr>
          <w:rFonts w:cs="Times New Roman"/>
        </w:rPr>
        <w:t>LOUVOIS (François Letellier marquis de) : 1897, 11-13 ; 1901, 24-37</w:t>
      </w:r>
    </w:p>
    <w:p w14:paraId="68BFB08B" w14:textId="77777777" w:rsidR="00AC3C89" w:rsidRDefault="00000000">
      <w:pPr>
        <w:spacing w:after="100"/>
        <w:jc w:val="both"/>
      </w:pPr>
      <w:r>
        <w:rPr>
          <w:rFonts w:cs="Times New Roman"/>
        </w:rPr>
        <w:t>LUCE (Maximilien) : 1976, 134 ; 1985, 109-110 ; 1994, 179 ; 1996, 176 ; 2002, 213 ; 2005, 215 ; 2006, 181 ; 2008, 233 ; 2010, 215</w:t>
      </w:r>
    </w:p>
    <w:p w14:paraId="1CE4B2CB" w14:textId="77777777" w:rsidR="00AC3C89" w:rsidRDefault="00000000">
      <w:pPr>
        <w:spacing w:after="100"/>
        <w:jc w:val="both"/>
      </w:pPr>
      <w:r>
        <w:rPr>
          <w:rFonts w:cs="Times New Roman"/>
        </w:rPr>
        <w:t>LUCIE (sainte) : reliques : 1903, 152</w:t>
      </w:r>
    </w:p>
    <w:p w14:paraId="0CABD79D" w14:textId="77777777" w:rsidR="00AC3C89" w:rsidRDefault="00000000">
      <w:pPr>
        <w:spacing w:after="100"/>
        <w:jc w:val="both"/>
      </w:pPr>
      <w:r>
        <w:rPr>
          <w:rFonts w:cs="Times New Roman"/>
        </w:rPr>
        <w:t>LURÇAT (Marthe épouse de Jean) : 1979, 110 ; 1980, 124 ; 1981, 178</w:t>
      </w:r>
    </w:p>
    <w:p w14:paraId="377B488D" w14:textId="77777777" w:rsidR="00AC3C89" w:rsidRDefault="00000000">
      <w:pPr>
        <w:spacing w:after="100"/>
        <w:jc w:val="both"/>
      </w:pPr>
      <w:r>
        <w:rPr>
          <w:rFonts w:cs="Times New Roman"/>
        </w:rPr>
        <w:t>LURIN (Emmanuel) : 2024, n° 93, 63</w:t>
      </w:r>
    </w:p>
    <w:p w14:paraId="0F9B0AA3" w14:textId="77777777" w:rsidR="00AC3C89" w:rsidRDefault="00000000">
      <w:pPr>
        <w:spacing w:after="100"/>
        <w:jc w:val="both"/>
      </w:pPr>
      <w:r>
        <w:rPr>
          <w:rFonts w:cs="Times New Roman"/>
        </w:rPr>
        <w:t>LUTRAT (Jacques) : 1977, 84</w:t>
      </w:r>
    </w:p>
    <w:p w14:paraId="49F3D8A5" w14:textId="77777777" w:rsidR="00AC3C89" w:rsidRDefault="00000000">
      <w:pPr>
        <w:spacing w:after="100"/>
        <w:jc w:val="both"/>
      </w:pPr>
      <w:r>
        <w:rPr>
          <w:rFonts w:cs="Times New Roman"/>
        </w:rPr>
        <w:t>LUTRAT (Jean) : 1988, 169</w:t>
      </w:r>
    </w:p>
    <w:p w14:paraId="2ACB0C15" w14:textId="77777777" w:rsidR="00AC3C89" w:rsidRDefault="00000000">
      <w:pPr>
        <w:spacing w:after="100"/>
        <w:jc w:val="both"/>
      </w:pPr>
      <w:r>
        <w:rPr>
          <w:rFonts w:cs="Times New Roman"/>
        </w:rPr>
        <w:t>LUX (Raymond) : 1975, 35-36</w:t>
      </w:r>
    </w:p>
    <w:p w14:paraId="4A9B48CF" w14:textId="77777777" w:rsidR="00AC3C89" w:rsidRDefault="00000000">
      <w:pPr>
        <w:spacing w:after="100"/>
        <w:jc w:val="both"/>
      </w:pPr>
      <w:r>
        <w:rPr>
          <w:rFonts w:cs="Times New Roman"/>
        </w:rPr>
        <w:t>MACAIRE (Marie-Anne-Renée) dite Madame HERVEY : 1982, 75-76</w:t>
      </w:r>
    </w:p>
    <w:p w14:paraId="42451C78" w14:textId="77777777" w:rsidR="00AC3C89" w:rsidRDefault="00000000">
      <w:pPr>
        <w:spacing w:after="100"/>
        <w:jc w:val="both"/>
      </w:pPr>
      <w:r>
        <w:rPr>
          <w:rFonts w:cs="Times New Roman"/>
        </w:rPr>
        <w:t>MACÉ (Jacques) : 2016, n° 86, 25 ; 2021, n° 90, 277, 285 ; 2003, 43-91 ; 2006, 73-82 ; 2014, 81-116 ; 2026, n° 95, 254-255</w:t>
      </w:r>
    </w:p>
    <w:p w14:paraId="7061F751" w14:textId="77777777" w:rsidR="00AC3C89" w:rsidRDefault="00000000">
      <w:pPr>
        <w:spacing w:after="100"/>
        <w:jc w:val="both"/>
      </w:pPr>
      <w:r>
        <w:rPr>
          <w:rFonts w:cs="Times New Roman"/>
        </w:rPr>
        <w:t>MACÉ-BORDY (Jacqueline) : 2026, n° 95, 221</w:t>
      </w:r>
    </w:p>
    <w:p w14:paraId="7959C274" w14:textId="77777777" w:rsidR="00AC3C89" w:rsidRDefault="00000000">
      <w:pPr>
        <w:spacing w:after="100"/>
        <w:jc w:val="both"/>
      </w:pPr>
      <w:r>
        <w:rPr>
          <w:rFonts w:cs="Times New Roman"/>
        </w:rPr>
        <w:t>MACLET (Élisée) : 1990, 157 ; 1992, 139</w:t>
      </w:r>
    </w:p>
    <w:p w14:paraId="0385C8DE" w14:textId="77777777" w:rsidR="00AC3C89" w:rsidRDefault="00000000">
      <w:pPr>
        <w:spacing w:after="100"/>
        <w:jc w:val="both"/>
      </w:pPr>
      <w:r>
        <w:rPr>
          <w:rFonts w:cs="Times New Roman"/>
        </w:rPr>
        <w:t>MADELÉNAT (Antoine) : 2007, 119-121 ; 2008, 203-205 ; 2010, 197-200 ; 2011, 135-148 ; 2012, 171-173 ; 2013, 200-202</w:t>
      </w:r>
    </w:p>
    <w:p w14:paraId="3E778F57" w14:textId="77777777" w:rsidR="00AC3C89" w:rsidRDefault="00000000">
      <w:pPr>
        <w:spacing w:after="100"/>
        <w:jc w:val="both"/>
      </w:pPr>
      <w:r>
        <w:rPr>
          <w:rFonts w:cs="Times New Roman"/>
        </w:rPr>
        <w:t>MAGNELLI (Alberto) : 1998, 197 ; 1999, 191 ; 2001, 150 ; 2005, 215</w:t>
      </w:r>
    </w:p>
    <w:p w14:paraId="0BC2DA45" w14:textId="77777777" w:rsidR="00AC3C89" w:rsidRDefault="00000000">
      <w:pPr>
        <w:spacing w:after="100"/>
        <w:jc w:val="both"/>
      </w:pPr>
      <w:r>
        <w:rPr>
          <w:rFonts w:cs="Times New Roman"/>
        </w:rPr>
        <w:t>MAHAUX (Monique) : 1984, 37-46</w:t>
      </w:r>
    </w:p>
    <w:p w14:paraId="4D3C3E7D" w14:textId="77777777" w:rsidR="00AC3C89" w:rsidRDefault="00000000">
      <w:pPr>
        <w:spacing w:after="100"/>
        <w:jc w:val="both"/>
      </w:pPr>
      <w:r>
        <w:rPr>
          <w:rFonts w:cs="Times New Roman"/>
        </w:rPr>
        <w:t>MAILLE-SAINT-PRIX : 1899, 83</w:t>
      </w:r>
    </w:p>
    <w:p w14:paraId="1B362ECF" w14:textId="77777777" w:rsidR="00AC3C89" w:rsidRDefault="00000000">
      <w:pPr>
        <w:spacing w:after="100"/>
        <w:jc w:val="both"/>
      </w:pPr>
      <w:r>
        <w:rPr>
          <w:rFonts w:cs="Times New Roman"/>
        </w:rPr>
        <w:t>MAINE (duchesse du) : 1974, 115</w:t>
      </w:r>
    </w:p>
    <w:p w14:paraId="08AE762C" w14:textId="77777777" w:rsidR="00AC3C89" w:rsidRDefault="00000000">
      <w:pPr>
        <w:spacing w:after="100"/>
        <w:jc w:val="both"/>
      </w:pPr>
      <w:r>
        <w:rPr>
          <w:rFonts w:cs="Times New Roman"/>
        </w:rPr>
        <w:t>MALET (Charles) : 1895, 46</w:t>
      </w:r>
    </w:p>
    <w:p w14:paraId="27F82797" w14:textId="77777777" w:rsidR="00AC3C89" w:rsidRDefault="00000000">
      <w:pPr>
        <w:spacing w:after="100"/>
        <w:jc w:val="both"/>
      </w:pPr>
      <w:r>
        <w:rPr>
          <w:rFonts w:cs="Times New Roman"/>
        </w:rPr>
        <w:lastRenderedPageBreak/>
        <w:t>MALET (Gilles) : 1895, 40-48 ; 1955, 3-48, ill</w:t>
      </w:r>
    </w:p>
    <w:p w14:paraId="761388C5" w14:textId="77777777" w:rsidR="00AC3C89" w:rsidRDefault="00000000">
      <w:pPr>
        <w:spacing w:after="100"/>
        <w:jc w:val="both"/>
      </w:pPr>
      <w:r>
        <w:rPr>
          <w:rFonts w:cs="Times New Roman"/>
        </w:rPr>
        <w:t>MALET (Jehan) : 1895, 46, 47</w:t>
      </w:r>
    </w:p>
    <w:p w14:paraId="6672E141" w14:textId="77777777" w:rsidR="00AC3C89" w:rsidRDefault="00000000">
      <w:pPr>
        <w:spacing w:after="100"/>
        <w:jc w:val="both"/>
      </w:pPr>
      <w:r>
        <w:rPr>
          <w:rFonts w:cs="Times New Roman"/>
        </w:rPr>
        <w:t>MALLET (Auguste) : 1906, 13-14 ; 1907, 121-129</w:t>
      </w:r>
    </w:p>
    <w:p w14:paraId="603865D6" w14:textId="77777777" w:rsidR="00AC3C89" w:rsidRDefault="00000000">
      <w:pPr>
        <w:spacing w:after="100"/>
        <w:jc w:val="both"/>
      </w:pPr>
      <w:r>
        <w:rPr>
          <w:rFonts w:cs="Times New Roman"/>
        </w:rPr>
        <w:t>MALRAUX (André) : 1985, 114 ; 1989, 151</w:t>
      </w:r>
    </w:p>
    <w:p w14:paraId="6EA799CE" w14:textId="77777777" w:rsidR="00AC3C89" w:rsidRDefault="00000000">
      <w:pPr>
        <w:spacing w:after="100"/>
        <w:jc w:val="both"/>
      </w:pPr>
      <w:r>
        <w:rPr>
          <w:rFonts w:cs="Times New Roman"/>
        </w:rPr>
        <w:t>MANAUTE (Benoît) : 2024, n° 93, 251</w:t>
      </w:r>
    </w:p>
    <w:p w14:paraId="2EC47696" w14:textId="77777777" w:rsidR="00AC3C89" w:rsidRDefault="00000000">
      <w:pPr>
        <w:spacing w:after="100"/>
        <w:jc w:val="both"/>
      </w:pPr>
      <w:r>
        <w:rPr>
          <w:rFonts w:cs="Times New Roman"/>
        </w:rPr>
        <w:t>MANDIARGUES (Bona da) : 2000, 174</w:t>
      </w:r>
    </w:p>
    <w:p w14:paraId="420630FC" w14:textId="77777777" w:rsidR="00AC3C89" w:rsidRDefault="00000000">
      <w:pPr>
        <w:spacing w:after="100"/>
        <w:jc w:val="both"/>
      </w:pPr>
      <w:r>
        <w:rPr>
          <w:rFonts w:cs="Times New Roman"/>
        </w:rPr>
        <w:t>MANSART (Jacques HARDOUIN) : voir HARDOUIN-MANSART (Jacques)</w:t>
      </w:r>
    </w:p>
    <w:p w14:paraId="0291FAE2" w14:textId="77777777" w:rsidR="00AC3C89" w:rsidRDefault="00000000">
      <w:pPr>
        <w:spacing w:after="100"/>
        <w:jc w:val="both"/>
      </w:pPr>
      <w:r>
        <w:rPr>
          <w:rFonts w:cs="Times New Roman"/>
        </w:rPr>
        <w:t>MARCOUSSIS (Louis) : 2005, 215 ;</w:t>
      </w:r>
    </w:p>
    <w:p w14:paraId="35526095" w14:textId="77777777" w:rsidR="00AC3C89" w:rsidRDefault="00000000">
      <w:pPr>
        <w:spacing w:after="100"/>
        <w:jc w:val="both"/>
      </w:pPr>
      <w:r>
        <w:rPr>
          <w:rFonts w:cs="Times New Roman"/>
        </w:rPr>
        <w:t>MARÉCHAL DE BIÈVRES (François-Georges) : 1999, 191</w:t>
      </w:r>
    </w:p>
    <w:p w14:paraId="344FFB9D" w14:textId="77777777" w:rsidR="00AC3C89" w:rsidRDefault="00000000">
      <w:pPr>
        <w:spacing w:after="100"/>
        <w:jc w:val="both"/>
      </w:pPr>
      <w:r>
        <w:rPr>
          <w:rFonts w:cs="Times New Roman"/>
        </w:rPr>
        <w:t>MARESCHAL (Georges) : 2013, 226</w:t>
      </w:r>
    </w:p>
    <w:p w14:paraId="7B748B73" w14:textId="77777777" w:rsidR="00AC3C89" w:rsidRDefault="00000000">
      <w:pPr>
        <w:spacing w:after="100"/>
        <w:jc w:val="both"/>
      </w:pPr>
      <w:r>
        <w:rPr>
          <w:rFonts w:cs="Times New Roman"/>
        </w:rPr>
        <w:t>MAREUSE (Edgar) : 1895, 49-50 ; Mém. III</w:t>
      </w:r>
    </w:p>
    <w:p w14:paraId="4116BDAD" w14:textId="77777777" w:rsidR="00AC3C89" w:rsidRDefault="00000000">
      <w:pPr>
        <w:spacing w:after="100"/>
        <w:jc w:val="both"/>
      </w:pPr>
      <w:r>
        <w:rPr>
          <w:rFonts w:cs="Times New Roman"/>
        </w:rPr>
        <w:t>MARIE-JOSÈPHE DE SAXE : 1954, 47-51</w:t>
      </w:r>
    </w:p>
    <w:p w14:paraId="20777C47" w14:textId="77777777" w:rsidR="00AC3C89" w:rsidRDefault="00000000">
      <w:pPr>
        <w:spacing w:after="100"/>
        <w:jc w:val="both"/>
      </w:pPr>
      <w:r>
        <w:rPr>
          <w:rFonts w:cs="Times New Roman"/>
        </w:rPr>
        <w:t>MARITAIN (Jacques) : 1976, 134 ; 1977, 81 ; 1979, 111 ; 1983, 139 ; 1984, 128 ; 1985, 110 ; 1991, 156</w:t>
      </w:r>
    </w:p>
    <w:p w14:paraId="22E76EE2" w14:textId="77777777" w:rsidR="00AC3C89" w:rsidRDefault="00000000">
      <w:pPr>
        <w:spacing w:after="100"/>
        <w:jc w:val="both"/>
      </w:pPr>
      <w:r>
        <w:rPr>
          <w:rFonts w:cs="Times New Roman"/>
        </w:rPr>
        <w:t>MARQUES (Oliveira) : 2019-20, n° 89, 7</w:t>
      </w:r>
    </w:p>
    <w:p w14:paraId="2395ABB2" w14:textId="77777777" w:rsidR="00AC3C89" w:rsidRDefault="00000000">
      <w:pPr>
        <w:spacing w:after="100"/>
        <w:jc w:val="both"/>
      </w:pPr>
      <w:r>
        <w:rPr>
          <w:rFonts w:cs="Times New Roman"/>
        </w:rPr>
        <w:t>MARQUES OLIVEIRA DEBOVE (Vera) : 2025, n° 94, 19</w:t>
      </w:r>
    </w:p>
    <w:p w14:paraId="3FE88C1A" w14:textId="77777777" w:rsidR="00AC3C89" w:rsidRDefault="00000000">
      <w:pPr>
        <w:spacing w:after="100"/>
        <w:jc w:val="both"/>
      </w:pPr>
      <w:r>
        <w:rPr>
          <w:rFonts w:cs="Times New Roman"/>
        </w:rPr>
        <w:t>MARQUIS (Léon) : 1895, 51-64 ; 1896, 16-32 ; 1901, 13-23 ; 1905, 162-163</w:t>
      </w:r>
    </w:p>
    <w:p w14:paraId="5753A360" w14:textId="77777777" w:rsidR="00AC3C89" w:rsidRDefault="00000000">
      <w:pPr>
        <w:spacing w:after="100"/>
        <w:jc w:val="both"/>
      </w:pPr>
      <w:r>
        <w:rPr>
          <w:rFonts w:cs="Times New Roman"/>
        </w:rPr>
        <w:t>MARREAU (Nicole) : 1975, 55</w:t>
      </w:r>
    </w:p>
    <w:p w14:paraId="3EAF8339" w14:textId="77777777" w:rsidR="00AC3C89" w:rsidRDefault="00000000">
      <w:pPr>
        <w:spacing w:after="100"/>
        <w:jc w:val="both"/>
      </w:pPr>
      <w:r>
        <w:rPr>
          <w:rFonts w:cs="Times New Roman"/>
        </w:rPr>
        <w:t>MARSAUX (Léopold-Henri) : 1896, 52-56</w:t>
      </w:r>
    </w:p>
    <w:p w14:paraId="6E4A0A61" w14:textId="77777777" w:rsidR="00AC3C89" w:rsidRDefault="00000000">
      <w:pPr>
        <w:spacing w:after="100"/>
        <w:jc w:val="both"/>
      </w:pPr>
      <w:r>
        <w:rPr>
          <w:rFonts w:cs="Times New Roman"/>
        </w:rPr>
        <w:t>MARTEL (famille) : 1963, 122</w:t>
      </w:r>
    </w:p>
    <w:p w14:paraId="297D21ED" w14:textId="77777777" w:rsidR="00AC3C89" w:rsidRDefault="00000000">
      <w:pPr>
        <w:spacing w:after="100"/>
        <w:jc w:val="both"/>
      </w:pPr>
      <w:r>
        <w:rPr>
          <w:rFonts w:cs="Times New Roman"/>
        </w:rPr>
        <w:t>MARTELLIÈRE (Nils) : 2023, n° 92, 381</w:t>
      </w:r>
    </w:p>
    <w:p w14:paraId="408B5026" w14:textId="77777777" w:rsidR="00AC3C89" w:rsidRDefault="00000000">
      <w:pPr>
        <w:spacing w:after="100"/>
        <w:jc w:val="both"/>
      </w:pPr>
      <w:r>
        <w:rPr>
          <w:rFonts w:cs="Times New Roman"/>
        </w:rPr>
        <w:t>MARTIN (Bernard) : 1998, 91-113</w:t>
      </w:r>
    </w:p>
    <w:p w14:paraId="3B8E8D7C" w14:textId="77777777" w:rsidR="00AC3C89" w:rsidRDefault="00000000">
      <w:pPr>
        <w:spacing w:after="100"/>
        <w:jc w:val="both"/>
      </w:pPr>
      <w:r>
        <w:rPr>
          <w:rFonts w:cs="Times New Roman"/>
        </w:rPr>
        <w:t>MARTIN (Hervé) : 2012, 9-24 et 33-35</w:t>
      </w:r>
    </w:p>
    <w:p w14:paraId="66D6930E" w14:textId="77777777" w:rsidR="00AC3C89" w:rsidRDefault="00000000">
      <w:pPr>
        <w:spacing w:after="100"/>
        <w:jc w:val="both"/>
      </w:pPr>
      <w:r>
        <w:rPr>
          <w:rFonts w:cs="Times New Roman"/>
        </w:rPr>
        <w:t>MARTIN (Jean-Pierre) : 1998, 91-113</w:t>
      </w:r>
    </w:p>
    <w:p w14:paraId="50D46517" w14:textId="77777777" w:rsidR="00AC3C89" w:rsidRDefault="00000000">
      <w:pPr>
        <w:spacing w:after="100"/>
        <w:jc w:val="both"/>
      </w:pPr>
      <w:r>
        <w:rPr>
          <w:rFonts w:cs="Times New Roman"/>
        </w:rPr>
        <w:t>MARTIN (Michel) : 1998, 91-113 ; 2002, 9-15 ; 2004, 9-42 ; 2005, 83-116 ; 2006, 31-59 ; 2007, 29-73 ; 2008, 63-83 ; 2010, 59-89 ; 2011, 47-64 ; 2012, 93-109 ; 2013, 125-131</w:t>
      </w:r>
    </w:p>
    <w:p w14:paraId="7F36F77F" w14:textId="77777777" w:rsidR="00AC3C89" w:rsidRDefault="00000000">
      <w:pPr>
        <w:spacing w:after="100"/>
        <w:jc w:val="both"/>
      </w:pPr>
      <w:r>
        <w:rPr>
          <w:rFonts w:cs="Times New Roman"/>
        </w:rPr>
        <w:t>MARTIN (Philippe) : 2014, 51-79</w:t>
      </w:r>
    </w:p>
    <w:p w14:paraId="7AC1C2A9" w14:textId="77777777" w:rsidR="00AC3C89" w:rsidRDefault="00000000">
      <w:pPr>
        <w:spacing w:after="100"/>
        <w:jc w:val="both"/>
      </w:pPr>
      <w:r>
        <w:rPr>
          <w:rFonts w:cs="Times New Roman"/>
        </w:rPr>
        <w:t>MARTIN-SABON (Félix) : Mém. VII</w:t>
      </w:r>
    </w:p>
    <w:p w14:paraId="7655D397" w14:textId="77777777" w:rsidR="00AC3C89" w:rsidRDefault="00000000">
      <w:pPr>
        <w:spacing w:after="100"/>
        <w:jc w:val="both"/>
      </w:pPr>
      <w:r>
        <w:rPr>
          <w:rFonts w:cs="Times New Roman"/>
        </w:rPr>
        <w:t>MARY-KHIDAS (Aude) : 2026, n° 95, 229</w:t>
      </w:r>
    </w:p>
    <w:p w14:paraId="55A32DFB" w14:textId="77777777" w:rsidR="00AC3C89" w:rsidRDefault="00000000">
      <w:pPr>
        <w:spacing w:after="100"/>
        <w:jc w:val="both"/>
      </w:pPr>
      <w:r>
        <w:rPr>
          <w:rFonts w:cs="Times New Roman"/>
        </w:rPr>
        <w:t>MASSIS (Henri) : 1966, 83</w:t>
      </w:r>
    </w:p>
    <w:p w14:paraId="7027E633" w14:textId="77777777" w:rsidR="00AC3C89" w:rsidRDefault="00000000">
      <w:pPr>
        <w:spacing w:after="100"/>
        <w:jc w:val="both"/>
      </w:pPr>
      <w:r>
        <w:rPr>
          <w:rFonts w:cs="Times New Roman"/>
        </w:rPr>
        <w:t>MASSON (Aude) : 2014, 31-50</w:t>
      </w:r>
    </w:p>
    <w:p w14:paraId="45B72192" w14:textId="77777777" w:rsidR="00AC3C89" w:rsidRDefault="00000000">
      <w:pPr>
        <w:spacing w:after="100"/>
        <w:jc w:val="both"/>
      </w:pPr>
      <w:r>
        <w:rPr>
          <w:rFonts w:cs="Times New Roman"/>
        </w:rPr>
        <w:t>MATHEZ (Édouard) : 1902, 28-47, portrait</w:t>
      </w:r>
    </w:p>
    <w:p w14:paraId="1D8FBF60" w14:textId="77777777" w:rsidR="00AC3C89" w:rsidRDefault="00000000">
      <w:pPr>
        <w:spacing w:after="100"/>
        <w:jc w:val="both"/>
      </w:pPr>
      <w:r>
        <w:rPr>
          <w:rFonts w:cs="Times New Roman"/>
        </w:rPr>
        <w:t>MATISSE (Henri) : 1975, 78</w:t>
      </w:r>
    </w:p>
    <w:p w14:paraId="2EAD777B" w14:textId="77777777" w:rsidR="00AC3C89" w:rsidRDefault="00000000">
      <w:pPr>
        <w:spacing w:after="100"/>
        <w:jc w:val="both"/>
      </w:pPr>
      <w:r>
        <w:rPr>
          <w:rFonts w:cs="Times New Roman"/>
        </w:rPr>
        <w:t>MAUMEJEAN (Charles) : 2024, n° 93, 251</w:t>
      </w:r>
    </w:p>
    <w:p w14:paraId="4FCD669A" w14:textId="77777777" w:rsidR="00AC3C89" w:rsidRDefault="00000000">
      <w:pPr>
        <w:spacing w:after="100"/>
        <w:jc w:val="both"/>
      </w:pPr>
      <w:r>
        <w:rPr>
          <w:rFonts w:cs="Times New Roman"/>
        </w:rPr>
        <w:t>MAUPEOU (Auguste-Louis de) : 2024, n° 93, 124</w:t>
      </w:r>
    </w:p>
    <w:p w14:paraId="15E5EF46" w14:textId="77777777" w:rsidR="00AC3C89" w:rsidRDefault="00000000">
      <w:pPr>
        <w:spacing w:after="100"/>
        <w:jc w:val="both"/>
      </w:pPr>
      <w:r>
        <w:rPr>
          <w:rFonts w:cs="Times New Roman"/>
        </w:rPr>
        <w:lastRenderedPageBreak/>
        <w:t>MAUZAISSE (Jean-Baptiste) : 1902, 90-92, portrait ; 1982, 140 ; 1984, 129 ; 1997, 131 ; 2000, 174 ; 2006, 181</w:t>
      </w:r>
    </w:p>
    <w:p w14:paraId="3119154A" w14:textId="77777777" w:rsidR="00AC3C89" w:rsidRDefault="00000000">
      <w:pPr>
        <w:spacing w:after="100"/>
        <w:jc w:val="both"/>
      </w:pPr>
      <w:r>
        <w:rPr>
          <w:rFonts w:cs="Times New Roman"/>
        </w:rPr>
        <w:t>MAYER (madame René) : 1993, 147</w:t>
      </w:r>
    </w:p>
    <w:p w14:paraId="2A528EF3" w14:textId="77777777" w:rsidR="00AC3C89" w:rsidRDefault="00000000">
      <w:pPr>
        <w:spacing w:after="100"/>
        <w:jc w:val="both"/>
      </w:pPr>
      <w:r>
        <w:rPr>
          <w:rFonts w:cs="Times New Roman"/>
        </w:rPr>
        <w:t>MAZARIN (cardinal de) : 1908, 69-72</w:t>
      </w:r>
    </w:p>
    <w:p w14:paraId="3C42DCAA" w14:textId="77777777" w:rsidR="00AC3C89" w:rsidRDefault="00000000">
      <w:pPr>
        <w:spacing w:after="100"/>
        <w:jc w:val="both"/>
      </w:pPr>
      <w:r>
        <w:rPr>
          <w:rFonts w:cs="Times New Roman"/>
        </w:rPr>
        <w:t>MAZARIN (duchesse de) : 1896, 66-70</w:t>
      </w:r>
    </w:p>
    <w:p w14:paraId="6C183E2C" w14:textId="77777777" w:rsidR="00AC3C89" w:rsidRDefault="00000000">
      <w:pPr>
        <w:spacing w:after="100"/>
        <w:jc w:val="both"/>
      </w:pPr>
      <w:r>
        <w:rPr>
          <w:rFonts w:cs="Times New Roman"/>
        </w:rPr>
        <w:t>MÉLET (Madame) : 1905, 146</w:t>
      </w:r>
    </w:p>
    <w:p w14:paraId="791604B5" w14:textId="77777777" w:rsidR="00AC3C89" w:rsidRDefault="00000000">
      <w:pPr>
        <w:spacing w:after="100"/>
        <w:jc w:val="both"/>
      </w:pPr>
      <w:r>
        <w:rPr>
          <w:rFonts w:cs="Times New Roman"/>
        </w:rPr>
        <w:t>MELKIOR (Roland) : Mém. XXIII, 9-242</w:t>
      </w:r>
    </w:p>
    <w:p w14:paraId="5CBF9527" w14:textId="77777777" w:rsidR="00AC3C89" w:rsidRDefault="00000000">
      <w:pPr>
        <w:spacing w:after="100"/>
        <w:jc w:val="both"/>
      </w:pPr>
      <w:r>
        <w:rPr>
          <w:rFonts w:cs="Times New Roman"/>
        </w:rPr>
        <w:t>MÉLON (Jacqueline) : Mém. XIX ; Mém. XXV, 3-312</w:t>
      </w:r>
    </w:p>
    <w:p w14:paraId="3CC9EDAF" w14:textId="77777777" w:rsidR="00AC3C89" w:rsidRDefault="00000000">
      <w:pPr>
        <w:spacing w:after="100"/>
        <w:jc w:val="both"/>
      </w:pPr>
      <w:r>
        <w:rPr>
          <w:rFonts w:cs="Times New Roman"/>
        </w:rPr>
        <w:t>MÉLON (Jean-François) : Mém. XIX</w:t>
      </w:r>
    </w:p>
    <w:p w14:paraId="29B0175C" w14:textId="77777777" w:rsidR="00AC3C89" w:rsidRDefault="00000000">
      <w:pPr>
        <w:spacing w:after="100"/>
        <w:jc w:val="both"/>
      </w:pPr>
      <w:r>
        <w:rPr>
          <w:rFonts w:cs="Times New Roman"/>
        </w:rPr>
        <w:t>MENIER D’ÉTAMPES : 1909, 90-93</w:t>
      </w:r>
    </w:p>
    <w:p w14:paraId="637CF485" w14:textId="77777777" w:rsidR="00AC3C89" w:rsidRDefault="00000000">
      <w:pPr>
        <w:spacing w:after="100"/>
        <w:jc w:val="both"/>
      </w:pPr>
      <w:r>
        <w:rPr>
          <w:rFonts w:cs="Times New Roman"/>
        </w:rPr>
        <w:t>MÉRAULT : 1901, 156-157</w:t>
      </w:r>
    </w:p>
    <w:p w14:paraId="4BBD72D3" w14:textId="77777777" w:rsidR="00AC3C89" w:rsidRDefault="00000000">
      <w:pPr>
        <w:spacing w:after="100"/>
        <w:jc w:val="both"/>
      </w:pPr>
      <w:r>
        <w:rPr>
          <w:rFonts w:cs="Times New Roman"/>
        </w:rPr>
        <w:t>MERCIER (famille), seigneurs de la Norville : 1901, 123-130</w:t>
      </w:r>
    </w:p>
    <w:p w14:paraId="3DEAE0B2" w14:textId="77777777" w:rsidR="00AC3C89" w:rsidRDefault="00000000">
      <w:pPr>
        <w:spacing w:after="100"/>
        <w:jc w:val="both"/>
      </w:pPr>
      <w:r>
        <w:rPr>
          <w:rFonts w:cs="Times New Roman"/>
        </w:rPr>
        <w:t>MERCIER (famille), seigneurs des Bordes à Grigny : 1899, 105-114</w:t>
      </w:r>
    </w:p>
    <w:p w14:paraId="76BAD08C" w14:textId="77777777" w:rsidR="00AC3C89" w:rsidRDefault="00000000">
      <w:pPr>
        <w:spacing w:after="100"/>
        <w:jc w:val="both"/>
      </w:pPr>
      <w:r>
        <w:rPr>
          <w:rFonts w:cs="Times New Roman"/>
        </w:rPr>
        <w:t>MERLINO (Jean-Louis) : 2025, n° 94, 215</w:t>
      </w:r>
    </w:p>
    <w:p w14:paraId="77DF7A6D" w14:textId="77777777" w:rsidR="00AC3C89" w:rsidRDefault="00000000">
      <w:pPr>
        <w:spacing w:after="100"/>
        <w:jc w:val="both"/>
      </w:pPr>
      <w:r>
        <w:rPr>
          <w:rFonts w:cs="Times New Roman"/>
        </w:rPr>
        <w:t>MERMINOD (Jean) : 2025, n° 94, 269</w:t>
      </w:r>
    </w:p>
    <w:p w14:paraId="53689345" w14:textId="77777777" w:rsidR="00AC3C89" w:rsidRDefault="00000000">
      <w:pPr>
        <w:spacing w:after="100"/>
        <w:jc w:val="both"/>
      </w:pPr>
      <w:r>
        <w:rPr>
          <w:rFonts w:cs="Times New Roman"/>
        </w:rPr>
        <w:t>MESMER : 1966, 37-43</w:t>
      </w:r>
    </w:p>
    <w:p w14:paraId="6DE698A7" w14:textId="77777777" w:rsidR="00AC3C89" w:rsidRDefault="00000000">
      <w:pPr>
        <w:spacing w:after="100"/>
        <w:jc w:val="both"/>
      </w:pPr>
      <w:r>
        <w:rPr>
          <w:rFonts w:cs="Times New Roman"/>
        </w:rPr>
        <w:t>MEVEL (Ludovic) : 2023, n° 92, 389 ; 2025, n° 94, 263 ; 2026, n° 95, 247</w:t>
      </w:r>
    </w:p>
    <w:p w14:paraId="427B2FA9" w14:textId="77777777" w:rsidR="00AC3C89" w:rsidRDefault="00000000">
      <w:pPr>
        <w:spacing w:after="100"/>
        <w:jc w:val="both"/>
      </w:pPr>
      <w:r>
        <w:rPr>
          <w:rFonts w:cs="Times New Roman"/>
        </w:rPr>
        <w:t>MICHELEZ (Léon) : 1900, XXXII</w:t>
      </w:r>
    </w:p>
    <w:p w14:paraId="0AE03CF1" w14:textId="77777777" w:rsidR="00AC3C89" w:rsidRDefault="00000000">
      <w:pPr>
        <w:spacing w:after="100"/>
        <w:jc w:val="both"/>
      </w:pPr>
      <w:r>
        <w:rPr>
          <w:rFonts w:cs="Times New Roman"/>
        </w:rPr>
        <w:t>MICHEL (Georges) : 1976, 61 ; 1980, 7-8</w:t>
      </w:r>
    </w:p>
    <w:p w14:paraId="578E9528" w14:textId="77777777" w:rsidR="00AC3C89" w:rsidRDefault="00000000">
      <w:pPr>
        <w:spacing w:after="100"/>
        <w:jc w:val="both"/>
      </w:pPr>
      <w:r>
        <w:rPr>
          <w:rFonts w:cs="Times New Roman"/>
        </w:rPr>
        <w:t>MICHELIN (Jules) : 1995, 175</w:t>
      </w:r>
    </w:p>
    <w:p w14:paraId="13FD14CC" w14:textId="77777777" w:rsidR="00AC3C89" w:rsidRDefault="00000000">
      <w:pPr>
        <w:spacing w:after="100"/>
        <w:jc w:val="both"/>
      </w:pPr>
      <w:r>
        <w:rPr>
          <w:rFonts w:cs="Times New Roman"/>
        </w:rPr>
        <w:t>MIGNÉ (Jean) : 2022, n° 91, 25</w:t>
      </w:r>
    </w:p>
    <w:p w14:paraId="6F1393D9" w14:textId="77777777" w:rsidR="00AC3C89" w:rsidRDefault="00000000">
      <w:pPr>
        <w:spacing w:after="100"/>
        <w:jc w:val="both"/>
      </w:pPr>
      <w:r>
        <w:rPr>
          <w:rFonts w:cs="Times New Roman"/>
        </w:rPr>
        <w:t>MILAN (Charlotte) : 1972, 64-72</w:t>
      </w:r>
    </w:p>
    <w:p w14:paraId="5D1BDF72" w14:textId="77777777" w:rsidR="00AC3C89" w:rsidRDefault="00000000">
      <w:pPr>
        <w:spacing w:after="100"/>
        <w:jc w:val="both"/>
      </w:pPr>
      <w:r>
        <w:rPr>
          <w:rFonts w:cs="Times New Roman"/>
        </w:rPr>
        <w:t>MILLE (Pierre) : 1990, 157</w:t>
      </w:r>
    </w:p>
    <w:p w14:paraId="1157FCBF" w14:textId="77777777" w:rsidR="00AC3C89" w:rsidRDefault="00000000">
      <w:pPr>
        <w:spacing w:after="100"/>
        <w:jc w:val="both"/>
      </w:pPr>
      <w:r>
        <w:rPr>
          <w:rFonts w:cs="Times New Roman"/>
        </w:rPr>
        <w:t>MILLIN (Aubin-Louis) : 2024, n° 93, 20</w:t>
      </w:r>
    </w:p>
    <w:p w14:paraId="7787E72D" w14:textId="77777777" w:rsidR="00AC3C89" w:rsidRDefault="00000000">
      <w:pPr>
        <w:spacing w:after="100"/>
        <w:jc w:val="both"/>
      </w:pPr>
      <w:r>
        <w:rPr>
          <w:rFonts w:cs="Times New Roman"/>
        </w:rPr>
        <w:t>MILLY (famille de) : 1959, 9-55 ; 1960, 11-28 ; 1961, 9-36</w:t>
      </w:r>
    </w:p>
    <w:p w14:paraId="33BCA79A" w14:textId="77777777" w:rsidR="00AC3C89" w:rsidRDefault="00000000">
      <w:pPr>
        <w:spacing w:after="100"/>
        <w:jc w:val="both"/>
      </w:pPr>
      <w:r>
        <w:rPr>
          <w:rFonts w:cs="Times New Roman"/>
        </w:rPr>
        <w:t>MINET (Chantal) : 2007, 29-73</w:t>
      </w:r>
    </w:p>
    <w:p w14:paraId="67769B54" w14:textId="77777777" w:rsidR="00AC3C89" w:rsidRDefault="00000000">
      <w:pPr>
        <w:spacing w:after="100"/>
        <w:jc w:val="both"/>
      </w:pPr>
      <w:r>
        <w:rPr>
          <w:rFonts w:cs="Times New Roman"/>
        </w:rPr>
        <w:t>MITTON-FAMIÉ (Isabelle) : 1996, 91-103</w:t>
      </w:r>
    </w:p>
    <w:p w14:paraId="4C31E44B" w14:textId="77777777" w:rsidR="00AC3C89" w:rsidRDefault="00000000">
      <w:pPr>
        <w:spacing w:after="100"/>
        <w:jc w:val="both"/>
      </w:pPr>
      <w:r>
        <w:rPr>
          <w:rFonts w:cs="Times New Roman"/>
        </w:rPr>
        <w:t>MOLINARI (Louis) : 2011, 175</w:t>
      </w:r>
    </w:p>
    <w:p w14:paraId="310FF7F9" w14:textId="77777777" w:rsidR="00AC3C89" w:rsidRDefault="00000000">
      <w:pPr>
        <w:spacing w:after="100"/>
        <w:jc w:val="both"/>
      </w:pPr>
      <w:r>
        <w:rPr>
          <w:rFonts w:cs="Times New Roman"/>
        </w:rPr>
        <w:t>MOLINET (Jean) : Mém. XXIV, 64</w:t>
      </w:r>
    </w:p>
    <w:p w14:paraId="4CA8E66B" w14:textId="77777777" w:rsidR="00AC3C89" w:rsidRDefault="00000000">
      <w:pPr>
        <w:spacing w:after="100"/>
        <w:jc w:val="both"/>
      </w:pPr>
      <w:r>
        <w:rPr>
          <w:rFonts w:cs="Times New Roman"/>
        </w:rPr>
        <w:t>MONCOURIER (Nicole) : 1971, 9-24</w:t>
      </w:r>
    </w:p>
    <w:p w14:paraId="069C8458" w14:textId="77777777" w:rsidR="00AC3C89" w:rsidRDefault="00000000">
      <w:pPr>
        <w:spacing w:after="100"/>
        <w:jc w:val="both"/>
      </w:pPr>
      <w:r>
        <w:rPr>
          <w:rFonts w:cs="Times New Roman"/>
        </w:rPr>
        <w:t>MONÉGONDE (sainte) : 1959, 84-85</w:t>
      </w:r>
    </w:p>
    <w:p w14:paraId="3D8DE5E8" w14:textId="77777777" w:rsidR="00AC3C89" w:rsidRDefault="00000000">
      <w:pPr>
        <w:spacing w:after="100"/>
        <w:jc w:val="both"/>
      </w:pPr>
      <w:r>
        <w:rPr>
          <w:rFonts w:cs="Times New Roman"/>
        </w:rPr>
        <w:t>MONTAGU (Jean de) : 2022, n° 91, 323 ; 1900, 42-44</w:t>
      </w:r>
    </w:p>
    <w:p w14:paraId="07B9C921" w14:textId="77777777" w:rsidR="00AC3C89" w:rsidRDefault="00000000">
      <w:pPr>
        <w:spacing w:after="100"/>
        <w:jc w:val="both"/>
      </w:pPr>
      <w:r>
        <w:rPr>
          <w:rFonts w:cs="Times New Roman"/>
        </w:rPr>
        <w:t>MONTAIGU (Jean de) : voir MONTAGU (Jean de)</w:t>
      </w:r>
    </w:p>
    <w:p w14:paraId="7D65B447" w14:textId="77777777" w:rsidR="00AC3C89" w:rsidRDefault="00000000">
      <w:pPr>
        <w:spacing w:after="100"/>
        <w:jc w:val="both"/>
      </w:pPr>
      <w:r>
        <w:rPr>
          <w:rFonts w:cs="Times New Roman"/>
        </w:rPr>
        <w:t>MONTENAT (Christian) : 2010, 151-159</w:t>
      </w:r>
    </w:p>
    <w:p w14:paraId="41C1F7F6" w14:textId="77777777" w:rsidR="00AC3C89" w:rsidRDefault="00000000">
      <w:pPr>
        <w:spacing w:after="100"/>
        <w:jc w:val="both"/>
      </w:pPr>
      <w:r>
        <w:rPr>
          <w:rFonts w:cs="Times New Roman"/>
        </w:rPr>
        <w:t>MONTESQUIOU (Robert de) : 1984, 127, 128</w:t>
      </w:r>
    </w:p>
    <w:p w14:paraId="49526F0F" w14:textId="77777777" w:rsidR="00AC3C89" w:rsidRDefault="00000000">
      <w:pPr>
        <w:spacing w:after="100"/>
        <w:jc w:val="both"/>
      </w:pPr>
      <w:r>
        <w:rPr>
          <w:rFonts w:cs="Times New Roman"/>
        </w:rPr>
        <w:t>MONTHOLON-SEMONVILLE (Charles-Tristan de, général) : 2021, n° 90, 278</w:t>
      </w:r>
    </w:p>
    <w:p w14:paraId="7A7B725B" w14:textId="77777777" w:rsidR="00AC3C89" w:rsidRDefault="00000000">
      <w:pPr>
        <w:spacing w:after="100"/>
        <w:jc w:val="both"/>
      </w:pPr>
      <w:r>
        <w:rPr>
          <w:rFonts w:cs="Times New Roman"/>
        </w:rPr>
        <w:lastRenderedPageBreak/>
        <w:t>MOREAU (Albert) : Mém. XXII, 133-134</w:t>
      </w:r>
    </w:p>
    <w:p w14:paraId="6CDEFA14" w14:textId="77777777" w:rsidR="00AC3C89" w:rsidRDefault="00000000">
      <w:pPr>
        <w:spacing w:after="100"/>
        <w:jc w:val="both"/>
      </w:pPr>
      <w:r>
        <w:rPr>
          <w:rFonts w:cs="Times New Roman"/>
        </w:rPr>
        <w:t>MOREAU (André) : Mém. XXII, 133-134</w:t>
      </w:r>
    </w:p>
    <w:p w14:paraId="412CB632" w14:textId="77777777" w:rsidR="00AC3C89" w:rsidRDefault="00000000">
      <w:pPr>
        <w:spacing w:after="100"/>
        <w:jc w:val="both"/>
      </w:pPr>
      <w:r>
        <w:rPr>
          <w:rFonts w:cs="Times New Roman"/>
        </w:rPr>
        <w:t>MOREAU DE TOURS : 2009, 217</w:t>
      </w:r>
    </w:p>
    <w:p w14:paraId="6B56696A" w14:textId="77777777" w:rsidR="00AC3C89" w:rsidRDefault="00000000">
      <w:pPr>
        <w:spacing w:after="100"/>
        <w:jc w:val="both"/>
      </w:pPr>
      <w:r>
        <w:rPr>
          <w:rFonts w:cs="Times New Roman"/>
        </w:rPr>
        <w:t>MOREAU (Mathurin) : 1944, 138</w:t>
      </w:r>
    </w:p>
    <w:p w14:paraId="6D16EBC2" w14:textId="77777777" w:rsidR="00AC3C89" w:rsidRDefault="00000000">
      <w:pPr>
        <w:spacing w:after="100"/>
        <w:jc w:val="both"/>
      </w:pPr>
      <w:r>
        <w:rPr>
          <w:rFonts w:cs="Times New Roman"/>
        </w:rPr>
        <w:t>MOREL D’ARLEUX (Lucien) : 1962, 66</w:t>
      </w:r>
    </w:p>
    <w:p w14:paraId="235F732E" w14:textId="77777777" w:rsidR="00AC3C89" w:rsidRDefault="00000000">
      <w:pPr>
        <w:spacing w:after="100"/>
        <w:jc w:val="both"/>
      </w:pPr>
      <w:r>
        <w:rPr>
          <w:rFonts w:cs="Times New Roman"/>
        </w:rPr>
        <w:t>MORICEAU (Jean-Marc) : Mém. XII, 1</w:t>
      </w:r>
      <w:r>
        <w:rPr>
          <w:rFonts w:cs="Times New Roman"/>
          <w:vertAlign w:val="superscript"/>
        </w:rPr>
        <w:t>re</w:t>
      </w:r>
      <w:r>
        <w:rPr>
          <w:rFonts w:cs="Times New Roman"/>
        </w:rPr>
        <w:t xml:space="preserve"> partie ; 1991, 61-78 ; 1992, 140 ; 1993, 134</w:t>
      </w:r>
    </w:p>
    <w:p w14:paraId="1FD26F60" w14:textId="77777777" w:rsidR="00AC3C89" w:rsidRDefault="00000000">
      <w:pPr>
        <w:spacing w:after="100"/>
        <w:jc w:val="both"/>
      </w:pPr>
      <w:r>
        <w:rPr>
          <w:rFonts w:cs="Times New Roman"/>
        </w:rPr>
        <w:t>MOTTHEAU (Charles) : 1898, 1-12 ; 1900, 16-29 ; 1905, 109-133 ; 1912, 134-135 ; Mém. VIII ; Mém. X</w:t>
      </w:r>
    </w:p>
    <w:p w14:paraId="67076A2C" w14:textId="77777777" w:rsidR="00AC3C89" w:rsidRDefault="00000000">
      <w:pPr>
        <w:spacing w:after="100"/>
        <w:jc w:val="both"/>
      </w:pPr>
      <w:r>
        <w:rPr>
          <w:rFonts w:cs="Times New Roman"/>
        </w:rPr>
        <w:t>MULLER (Émile) : 2000, 174 ; 2002, 212 ; 2003, 234</w:t>
      </w:r>
    </w:p>
    <w:p w14:paraId="228111F2" w14:textId="77777777" w:rsidR="00AC3C89" w:rsidRDefault="00000000">
      <w:pPr>
        <w:spacing w:after="100"/>
        <w:jc w:val="both"/>
      </w:pPr>
      <w:r>
        <w:rPr>
          <w:rFonts w:cs="Times New Roman"/>
        </w:rPr>
        <w:t>MUNOZ (Christèle) : 1994, 91-120 et 135-136</w:t>
      </w:r>
    </w:p>
    <w:p w14:paraId="4C9A4356" w14:textId="77777777" w:rsidR="00AC3C89" w:rsidRDefault="00000000">
      <w:pPr>
        <w:spacing w:after="100"/>
        <w:jc w:val="both"/>
      </w:pPr>
      <w:r>
        <w:rPr>
          <w:rFonts w:cs="Times New Roman"/>
        </w:rPr>
        <w:t>MÜNSTER (Sébastien) : 1912, 95-101</w:t>
      </w:r>
    </w:p>
    <w:p w14:paraId="55160C96" w14:textId="77777777" w:rsidR="00AC3C89" w:rsidRDefault="00000000">
      <w:pPr>
        <w:spacing w:after="100"/>
        <w:jc w:val="both"/>
      </w:pPr>
      <w:r>
        <w:rPr>
          <w:rFonts w:cs="Times New Roman"/>
        </w:rPr>
        <w:t>NADAR : 2011, 175 ; 2014, 227</w:t>
      </w:r>
    </w:p>
    <w:p w14:paraId="49EDC83C" w14:textId="77777777" w:rsidR="00AC3C89" w:rsidRDefault="00000000">
      <w:pPr>
        <w:spacing w:after="100"/>
        <w:jc w:val="both"/>
      </w:pPr>
      <w:r>
        <w:rPr>
          <w:rFonts w:cs="Times New Roman"/>
        </w:rPr>
        <w:t>NADAR (Félix TOURNACHON dit) : 1969, 132 ; 1970, 147 ; 1971, 84 ; 1972, 130 ; 1974, 107, 108, 110 ; 1975, 78 ; 1978, 139 ; 1979, 111 ; 1980, 124 ; 1981, 178, 179 ; 1982, 140 ; 1983, 141 ; 1984, 128 ; 1985, 110 ; 1986, 113 ; 1987, 121 ; 1988, 161 ; 1989, 150 ; 1990, 157 ; 1991, 156 ; 1992, 139 ; 1993, 137 ; 1994, 179</w:t>
      </w:r>
    </w:p>
    <w:p w14:paraId="4227754C" w14:textId="77777777" w:rsidR="00AC3C89" w:rsidRDefault="00000000">
      <w:pPr>
        <w:spacing w:after="100"/>
        <w:jc w:val="both"/>
      </w:pPr>
      <w:r>
        <w:rPr>
          <w:rFonts w:cs="Times New Roman"/>
        </w:rPr>
        <w:t>NADAR (Paul) : 1992, 139</w:t>
      </w:r>
    </w:p>
    <w:p w14:paraId="7ECBB3BB" w14:textId="77777777" w:rsidR="00AC3C89" w:rsidRDefault="00000000">
      <w:pPr>
        <w:spacing w:after="100"/>
        <w:jc w:val="both"/>
      </w:pPr>
      <w:r>
        <w:rPr>
          <w:rFonts w:cs="Times New Roman"/>
        </w:rPr>
        <w:t>NANTIER, vicomte de Corbeil : 1899, 3, 43</w:t>
      </w:r>
    </w:p>
    <w:p w14:paraId="67BB05F1" w14:textId="77777777" w:rsidR="00AC3C89" w:rsidRDefault="00000000">
      <w:pPr>
        <w:spacing w:after="100"/>
        <w:jc w:val="both"/>
      </w:pPr>
      <w:r>
        <w:rPr>
          <w:rFonts w:cs="Times New Roman"/>
        </w:rPr>
        <w:t>NAPOLÉON Ier : 2021, n° 90, 277 ; 2024, n° 93, 182 ; 2014, 81-116</w:t>
      </w:r>
    </w:p>
    <w:p w14:paraId="0CDFD5E1" w14:textId="77777777" w:rsidR="00AC3C89" w:rsidRDefault="00000000">
      <w:pPr>
        <w:spacing w:after="100"/>
        <w:jc w:val="both"/>
      </w:pPr>
      <w:r>
        <w:rPr>
          <w:rFonts w:cs="Times New Roman"/>
        </w:rPr>
        <w:t>NAPOLÉON III : 2015, n° 85, 75 ; 2023, n° 92, 302 ; 2024, n° 93, 182</w:t>
      </w:r>
    </w:p>
    <w:p w14:paraId="021CDEBA" w14:textId="77777777" w:rsidR="00AC3C89" w:rsidRDefault="00000000">
      <w:pPr>
        <w:spacing w:after="100"/>
        <w:jc w:val="both"/>
      </w:pPr>
      <w:r>
        <w:rPr>
          <w:rFonts w:cs="Times New Roman"/>
        </w:rPr>
        <w:t>NARGET (Paulette) : voir CAVAILLER (Paulette)</w:t>
      </w:r>
    </w:p>
    <w:p w14:paraId="28992BB6" w14:textId="77777777" w:rsidR="00AC3C89" w:rsidRDefault="00000000">
      <w:pPr>
        <w:spacing w:after="100"/>
        <w:jc w:val="both"/>
      </w:pPr>
      <w:r>
        <w:rPr>
          <w:rFonts w:cs="Times New Roman"/>
        </w:rPr>
        <w:t>NATOIRE (Charles-Joseph) : 2003, 93-152, ill</w:t>
      </w:r>
    </w:p>
    <w:p w14:paraId="172EAA0E" w14:textId="77777777" w:rsidR="00AC3C89" w:rsidRDefault="00000000">
      <w:pPr>
        <w:spacing w:after="100"/>
        <w:jc w:val="both"/>
      </w:pPr>
      <w:r>
        <w:rPr>
          <w:rFonts w:cs="Times New Roman"/>
        </w:rPr>
        <w:t>NAU DE CHAMPLOUIS : 1904, 156-157</w:t>
      </w:r>
    </w:p>
    <w:p w14:paraId="743EA9C2" w14:textId="77777777" w:rsidR="00AC3C89" w:rsidRDefault="00000000">
      <w:pPr>
        <w:spacing w:after="100"/>
        <w:jc w:val="both"/>
      </w:pPr>
      <w:r>
        <w:rPr>
          <w:rFonts w:cs="Times New Roman"/>
        </w:rPr>
        <w:t>NAUDIN (Bernard) : 1985, 110</w:t>
      </w:r>
    </w:p>
    <w:p w14:paraId="23036D0B" w14:textId="77777777" w:rsidR="00AC3C89" w:rsidRDefault="00000000">
      <w:pPr>
        <w:spacing w:after="100"/>
        <w:jc w:val="both"/>
      </w:pPr>
      <w:r>
        <w:rPr>
          <w:rFonts w:cs="Times New Roman"/>
        </w:rPr>
        <w:t>NAVE (Odile) : 2009, 85-127 ; 2013, 49-62</w:t>
      </w:r>
    </w:p>
    <w:p w14:paraId="557AF252" w14:textId="77777777" w:rsidR="00AC3C89" w:rsidRDefault="00000000">
      <w:pPr>
        <w:spacing w:after="100"/>
        <w:jc w:val="both"/>
      </w:pPr>
      <w:r>
        <w:rPr>
          <w:rFonts w:cs="Times New Roman"/>
        </w:rPr>
        <w:t>NÉANT (Amélie) : 2024, n° 93, 241</w:t>
      </w:r>
    </w:p>
    <w:p w14:paraId="68AF1DE3" w14:textId="77777777" w:rsidR="00AC3C89" w:rsidRDefault="00000000">
      <w:pPr>
        <w:spacing w:after="100"/>
        <w:jc w:val="both"/>
      </w:pPr>
      <w:r>
        <w:rPr>
          <w:rFonts w:cs="Times New Roman"/>
        </w:rPr>
        <w:t>NEUDIN : 2022, n° 91, 295</w:t>
      </w:r>
    </w:p>
    <w:p w14:paraId="211A6F19" w14:textId="77777777" w:rsidR="00AC3C89" w:rsidRDefault="00000000">
      <w:pPr>
        <w:spacing w:after="100"/>
        <w:jc w:val="both"/>
      </w:pPr>
      <w:r>
        <w:rPr>
          <w:rFonts w:cs="Times New Roman"/>
        </w:rPr>
        <w:t>NEUFVILLE DE VILLEROY (François de) : 2024, n° 93, 117</w:t>
      </w:r>
    </w:p>
    <w:p w14:paraId="0E24DF90" w14:textId="77777777" w:rsidR="00AC3C89" w:rsidRDefault="00000000">
      <w:pPr>
        <w:spacing w:after="100"/>
        <w:jc w:val="both"/>
      </w:pPr>
      <w:r>
        <w:rPr>
          <w:rFonts w:cs="Times New Roman"/>
        </w:rPr>
        <w:t>NEUFVILLE DE VILLEROY (Nicolas de) : 1999, 9-63, ill</w:t>
      </w:r>
    </w:p>
    <w:p w14:paraId="37A143BF" w14:textId="77777777" w:rsidR="00AC3C89" w:rsidRDefault="00000000">
      <w:pPr>
        <w:spacing w:after="100"/>
        <w:jc w:val="both"/>
      </w:pPr>
      <w:r>
        <w:rPr>
          <w:rFonts w:cs="Times New Roman"/>
        </w:rPr>
        <w:t>NEUFVILLE (Jean de) : 2024, n° 93, 63</w:t>
      </w:r>
    </w:p>
    <w:p w14:paraId="40B0C536" w14:textId="77777777" w:rsidR="00AC3C89" w:rsidRDefault="00000000">
      <w:pPr>
        <w:spacing w:after="100"/>
        <w:jc w:val="both"/>
      </w:pPr>
      <w:r>
        <w:rPr>
          <w:rFonts w:cs="Times New Roman"/>
        </w:rPr>
        <w:t>NEVEU (Yves) : 2025, n° 94, 270</w:t>
      </w:r>
    </w:p>
    <w:p w14:paraId="588A85C0" w14:textId="77777777" w:rsidR="00AC3C89" w:rsidRDefault="00000000">
      <w:pPr>
        <w:spacing w:after="100"/>
        <w:jc w:val="both"/>
      </w:pPr>
      <w:r>
        <w:rPr>
          <w:rFonts w:cs="Times New Roman"/>
        </w:rPr>
        <w:t>NICOÏDSKI (Clarisse) : 1996, 176</w:t>
      </w:r>
    </w:p>
    <w:p w14:paraId="553A0E7C" w14:textId="77777777" w:rsidR="00AC3C89" w:rsidRDefault="00000000">
      <w:pPr>
        <w:spacing w:after="100"/>
        <w:jc w:val="both"/>
      </w:pPr>
      <w:r>
        <w:rPr>
          <w:rFonts w:cs="Times New Roman"/>
        </w:rPr>
        <w:t>NICOLE DE MORSAN (Jacques) : 2022, n° 91, 45</w:t>
      </w:r>
    </w:p>
    <w:p w14:paraId="2F4A8EED" w14:textId="77777777" w:rsidR="00AC3C89" w:rsidRDefault="00000000">
      <w:pPr>
        <w:spacing w:after="100"/>
        <w:jc w:val="both"/>
      </w:pPr>
      <w:r>
        <w:rPr>
          <w:rFonts w:cs="Times New Roman"/>
        </w:rPr>
        <w:t>NIÉPCE (Nicéphore) : 2024, n° 93, 204</w:t>
      </w:r>
    </w:p>
    <w:p w14:paraId="5A59F8CE" w14:textId="77777777" w:rsidR="00AC3C89" w:rsidRDefault="00000000">
      <w:pPr>
        <w:spacing w:after="100"/>
        <w:jc w:val="both"/>
      </w:pPr>
      <w:r>
        <w:rPr>
          <w:rFonts w:cs="Times New Roman"/>
        </w:rPr>
        <w:t>NIQUET (Gérard) : Mém. XVII, 51-96</w:t>
      </w:r>
    </w:p>
    <w:p w14:paraId="48AAE774" w14:textId="77777777" w:rsidR="00AC3C89" w:rsidRDefault="00000000">
      <w:pPr>
        <w:spacing w:after="100"/>
        <w:jc w:val="both"/>
      </w:pPr>
      <w:r>
        <w:rPr>
          <w:rFonts w:cs="Times New Roman"/>
        </w:rPr>
        <w:t>NOËL (Michel) : 1969, 108 ; 1970, 119-120 ; 1971, 63-65 ; 1972, 102-104 ; 1973, 102-104 ; 1974, 87-89 ; 1975, 53-55</w:t>
      </w:r>
    </w:p>
    <w:p w14:paraId="5F7E2734" w14:textId="77777777" w:rsidR="00AC3C89" w:rsidRDefault="00000000">
      <w:pPr>
        <w:spacing w:after="100"/>
        <w:jc w:val="both"/>
      </w:pPr>
      <w:r>
        <w:rPr>
          <w:rFonts w:cs="Times New Roman"/>
        </w:rPr>
        <w:t>NORMANT (Charles Guillaume le) : 2023, n° 92, 209</w:t>
      </w:r>
    </w:p>
    <w:p w14:paraId="05B2DC79" w14:textId="77777777" w:rsidR="00AC3C89" w:rsidRDefault="00000000">
      <w:pPr>
        <w:spacing w:after="100"/>
        <w:jc w:val="both"/>
      </w:pPr>
      <w:r>
        <w:rPr>
          <w:rFonts w:cs="Times New Roman"/>
        </w:rPr>
        <w:lastRenderedPageBreak/>
        <w:t>NOTTEGHEM (Dominique) : Mém. XIX ; Mém. XXII ; Mém. XXV, 3-312</w:t>
      </w:r>
    </w:p>
    <w:p w14:paraId="39C0B49F" w14:textId="77777777" w:rsidR="00AC3C89" w:rsidRDefault="00000000">
      <w:pPr>
        <w:spacing w:after="100"/>
        <w:jc w:val="both"/>
      </w:pPr>
      <w:r>
        <w:rPr>
          <w:rFonts w:cs="Times New Roman"/>
        </w:rPr>
        <w:t>OBERKAMPF (Christophe-Philippe) : 2003, 233 ; 1900, 138-140, ill</w:t>
      </w:r>
    </w:p>
    <w:p w14:paraId="30DE071D" w14:textId="77777777" w:rsidR="00AC3C89" w:rsidRDefault="00000000">
      <w:pPr>
        <w:spacing w:after="100"/>
        <w:jc w:val="both"/>
      </w:pPr>
      <w:r>
        <w:rPr>
          <w:rFonts w:cs="Times New Roman"/>
        </w:rPr>
        <w:t>ODRY (Charles-Jacques) : 1903, 133-135</w:t>
      </w:r>
    </w:p>
    <w:p w14:paraId="50C3A4B9" w14:textId="77777777" w:rsidR="00AC3C89" w:rsidRDefault="00000000">
      <w:pPr>
        <w:spacing w:after="100"/>
        <w:jc w:val="both"/>
      </w:pPr>
      <w:r>
        <w:t>Monique OLIVE : 1976, 78-88 ; 1977, 43-54 ; 1978, 85-101 ; 1979, 67-76 ; 1991, 97-106 ; 1992, 79-84 ; 1993, 83-87 ; 1994, 127-132 ; 1995, 107-114 ; 1996, 111-116 ; 1997, 77-86 ; 1998, 123-127 ; 1999, 141-148 ; 2000, 107-120 ; 2001, 89-96 ; 2002, 159-169 ; 2003, 181-188 ; 2004, 121-133 ; 2005, 150-175 ; 2006, 99-135 ; 2007, 89-112 ; 2008, 167-198 ; 2009, 149-182 ; 2010, 161-191 ; 2011, 85-129 ; 2012, 135-166 ; 2014, 189-201 ; 2015, n° 85, 157</w:t>
      </w:r>
    </w:p>
    <w:p w14:paraId="7C932817" w14:textId="77777777" w:rsidR="00AC3C89" w:rsidRDefault="00000000">
      <w:pPr>
        <w:spacing w:after="100"/>
        <w:jc w:val="both"/>
      </w:pPr>
      <w:r>
        <w:rPr>
          <w:rFonts w:cs="Times New Roman"/>
        </w:rPr>
        <w:t>OLLIER (Fabrice) : 2004, 139-140</w:t>
      </w:r>
    </w:p>
    <w:p w14:paraId="34760739" w14:textId="77777777" w:rsidR="00AC3C89" w:rsidRDefault="00000000">
      <w:pPr>
        <w:spacing w:after="100"/>
        <w:jc w:val="both"/>
      </w:pPr>
      <w:r>
        <w:rPr>
          <w:rFonts w:cs="Times New Roman"/>
        </w:rPr>
        <w:t>OLLIVIER-ALLIBERT (C.) : 2025, n° 94, 263</w:t>
      </w:r>
    </w:p>
    <w:p w14:paraId="2EFFDBC4" w14:textId="77777777" w:rsidR="00AC3C89" w:rsidRDefault="00000000">
      <w:pPr>
        <w:spacing w:after="100"/>
        <w:jc w:val="both"/>
      </w:pPr>
      <w:r>
        <w:rPr>
          <w:rFonts w:cs="Times New Roman"/>
        </w:rPr>
        <w:t>ORLÉANS (Gaston d’) : 2019-20, n° 89, 63</w:t>
      </w:r>
    </w:p>
    <w:p w14:paraId="289EC1AD" w14:textId="77777777" w:rsidR="00AC3C89" w:rsidRDefault="00000000">
      <w:pPr>
        <w:spacing w:after="100"/>
        <w:jc w:val="both"/>
      </w:pPr>
      <w:r>
        <w:rPr>
          <w:rFonts w:cs="Times New Roman"/>
        </w:rPr>
        <w:t>ORSON LE RICHE : 1909, 78-83</w:t>
      </w:r>
    </w:p>
    <w:p w14:paraId="6D78CAA8" w14:textId="77777777" w:rsidR="00AC3C89" w:rsidRDefault="00000000">
      <w:pPr>
        <w:spacing w:after="100"/>
        <w:jc w:val="both"/>
      </w:pPr>
      <w:r>
        <w:rPr>
          <w:rFonts w:cs="Times New Roman"/>
        </w:rPr>
        <w:t>ORSSAUD (Dominique) : 2001, 63-81 ; Mém. XVII, 33-50</w:t>
      </w:r>
    </w:p>
    <w:p w14:paraId="4E0393CE" w14:textId="77777777" w:rsidR="00AC3C89" w:rsidRDefault="00000000">
      <w:pPr>
        <w:spacing w:after="100"/>
        <w:jc w:val="both"/>
      </w:pPr>
      <w:r>
        <w:rPr>
          <w:rFonts w:cs="Times New Roman"/>
        </w:rPr>
        <w:t>OUGRIN LE CHAMBELLAN : 1909, 74-78</w:t>
      </w:r>
    </w:p>
    <w:p w14:paraId="7A4A1A94" w14:textId="77777777" w:rsidR="00AC3C89" w:rsidRDefault="00000000">
      <w:pPr>
        <w:spacing w:after="100"/>
        <w:jc w:val="both"/>
      </w:pPr>
      <w:r>
        <w:rPr>
          <w:rFonts w:cs="Times New Roman"/>
        </w:rPr>
        <w:t>OULIANOV (Vladimir Ilitch) : voir LÉNINE</w:t>
      </w:r>
    </w:p>
    <w:p w14:paraId="07EA8A51" w14:textId="77777777" w:rsidR="00AC3C89" w:rsidRDefault="00000000">
      <w:pPr>
        <w:spacing w:after="100"/>
        <w:jc w:val="both"/>
      </w:pPr>
      <w:r>
        <w:rPr>
          <w:rFonts w:cs="Times New Roman"/>
        </w:rPr>
        <w:t>PACÔME (frère) : 1901, 94-108, 158</w:t>
      </w:r>
    </w:p>
    <w:p w14:paraId="4BC9044A" w14:textId="77777777" w:rsidR="00AC3C89" w:rsidRDefault="00000000">
      <w:pPr>
        <w:spacing w:after="100"/>
        <w:jc w:val="both"/>
      </w:pPr>
      <w:r>
        <w:rPr>
          <w:rFonts w:cs="Times New Roman"/>
        </w:rPr>
        <w:t>PAGÈS (Claude) : 2019-20, n° 89, 149</w:t>
      </w:r>
    </w:p>
    <w:p w14:paraId="79B673EE" w14:textId="77777777" w:rsidR="00AC3C89" w:rsidRDefault="00000000">
      <w:pPr>
        <w:spacing w:after="100"/>
        <w:jc w:val="both"/>
      </w:pPr>
      <w:r>
        <w:rPr>
          <w:rFonts w:cs="Times New Roman"/>
        </w:rPr>
        <w:t>PAISANT (Alphonse) : Mém. IX</w:t>
      </w:r>
    </w:p>
    <w:p w14:paraId="678A64A0" w14:textId="77777777" w:rsidR="00AC3C89" w:rsidRDefault="00000000">
      <w:pPr>
        <w:spacing w:after="100"/>
        <w:jc w:val="both"/>
      </w:pPr>
      <w:r>
        <w:rPr>
          <w:rFonts w:cs="Times New Roman"/>
        </w:rPr>
        <w:t>PAJOU (Augustin) : 1992, 144 ; 1993, 137</w:t>
      </w:r>
    </w:p>
    <w:p w14:paraId="43432F02" w14:textId="77777777" w:rsidR="00AC3C89" w:rsidRDefault="00000000">
      <w:pPr>
        <w:spacing w:after="100"/>
        <w:jc w:val="both"/>
      </w:pPr>
      <w:r>
        <w:rPr>
          <w:rFonts w:cs="Times New Roman"/>
        </w:rPr>
        <w:t>PALLOY : 1905, 49-55</w:t>
      </w:r>
    </w:p>
    <w:p w14:paraId="036F3440" w14:textId="77777777" w:rsidR="00AC3C89" w:rsidRDefault="00000000">
      <w:pPr>
        <w:spacing w:after="100"/>
        <w:jc w:val="both"/>
      </w:pPr>
      <w:r>
        <w:rPr>
          <w:rFonts w:cs="Times New Roman"/>
        </w:rPr>
        <w:t>PANNIER (Jacques) : 1899, 105-114 ; 1901, 123-130 ; Mém. II, 2</w:t>
      </w:r>
      <w:r>
        <w:rPr>
          <w:rFonts w:cs="Times New Roman"/>
          <w:vertAlign w:val="superscript"/>
        </w:rPr>
        <w:t>e</w:t>
      </w:r>
      <w:r>
        <w:rPr>
          <w:rFonts w:cs="Times New Roman"/>
        </w:rPr>
        <w:t xml:space="preserve"> partie</w:t>
      </w:r>
    </w:p>
    <w:p w14:paraId="5C342A87" w14:textId="77777777" w:rsidR="00AC3C89" w:rsidRDefault="00000000">
      <w:pPr>
        <w:spacing w:after="100"/>
        <w:jc w:val="both"/>
      </w:pPr>
      <w:r>
        <w:rPr>
          <w:rFonts w:cs="Times New Roman"/>
        </w:rPr>
        <w:t>PARDAILLAN DE GONDRIN (Louis-Henri de) : 2023, n° 92, 168</w:t>
      </w:r>
    </w:p>
    <w:p w14:paraId="58506E7C" w14:textId="77777777" w:rsidR="00AC3C89" w:rsidRDefault="00000000">
      <w:pPr>
        <w:spacing w:after="100"/>
        <w:jc w:val="both"/>
      </w:pPr>
      <w:r>
        <w:rPr>
          <w:rFonts w:cs="Times New Roman"/>
        </w:rPr>
        <w:t>PARÉ (Ambroise) : 2010, 230</w:t>
      </w:r>
    </w:p>
    <w:p w14:paraId="20AB650A" w14:textId="77777777" w:rsidR="00AC3C89" w:rsidRDefault="00000000">
      <w:pPr>
        <w:spacing w:after="100"/>
        <w:jc w:val="both"/>
      </w:pPr>
      <w:r>
        <w:rPr>
          <w:rFonts w:cs="Times New Roman"/>
        </w:rPr>
        <w:t>PARME (duc de) : 1904, 82-121, ill</w:t>
      </w:r>
    </w:p>
    <w:p w14:paraId="6A4FE9E0" w14:textId="77777777" w:rsidR="00AC3C89" w:rsidRDefault="00000000">
      <w:pPr>
        <w:spacing w:after="100"/>
        <w:jc w:val="both"/>
      </w:pPr>
      <w:r>
        <w:rPr>
          <w:rFonts w:cs="Times New Roman"/>
        </w:rPr>
        <w:t>PASQUIER (Jean-Claude) : 2025, n° 94, 79</w:t>
      </w:r>
    </w:p>
    <w:p w14:paraId="16CC2DE3" w14:textId="77777777" w:rsidR="00AC3C89" w:rsidRDefault="00000000">
      <w:pPr>
        <w:spacing w:after="100"/>
        <w:jc w:val="both"/>
      </w:pPr>
      <w:r>
        <w:rPr>
          <w:rFonts w:cs="Times New Roman"/>
        </w:rPr>
        <w:t>PASTOUREAU-LEVEL (Madame) : 1945, 50</w:t>
      </w:r>
    </w:p>
    <w:p w14:paraId="32092C71" w14:textId="77777777" w:rsidR="00AC3C89" w:rsidRDefault="00000000">
      <w:pPr>
        <w:spacing w:after="100"/>
        <w:jc w:val="both"/>
      </w:pPr>
      <w:r>
        <w:rPr>
          <w:rFonts w:cs="Times New Roman"/>
        </w:rPr>
        <w:t>PAUTET (Camille) : 1964, 67 ; 1965, 94-96</w:t>
      </w:r>
    </w:p>
    <w:p w14:paraId="24FAAFC3" w14:textId="77777777" w:rsidR="00AC3C89" w:rsidRDefault="00000000">
      <w:pPr>
        <w:spacing w:after="100"/>
        <w:jc w:val="both"/>
      </w:pPr>
      <w:r>
        <w:rPr>
          <w:rFonts w:cs="Times New Roman"/>
        </w:rPr>
        <w:t>PAYEN (Françoise) : Mém. XXII</w:t>
      </w:r>
    </w:p>
    <w:p w14:paraId="403594F8" w14:textId="77777777" w:rsidR="00AC3C89" w:rsidRDefault="00000000">
      <w:pPr>
        <w:spacing w:after="100"/>
        <w:jc w:val="both"/>
      </w:pPr>
      <w:r>
        <w:rPr>
          <w:rFonts w:cs="Times New Roman"/>
        </w:rPr>
        <w:t>PAYEN (Nicolas) : 1971, 58 ; 1972, 72-90 ; 1973, 96-97 ; 1975, 49 ; 1976, 88, 89-90 ; 1977, 41, 55-56 ; 1978, 101-103, 109-111 ; 1979, 77-79 ; 1980, 101-102 ; 1981, 152 ; 1982, 109-110 ; 1983, 114 ; 1984, 83-88, 99</w:t>
      </w:r>
    </w:p>
    <w:p w14:paraId="62A0D2B8" w14:textId="77777777" w:rsidR="00AC3C89" w:rsidRDefault="00000000">
      <w:pPr>
        <w:spacing w:after="100"/>
        <w:jc w:val="both"/>
      </w:pPr>
      <w:r>
        <w:rPr>
          <w:rFonts w:cs="Times New Roman"/>
        </w:rPr>
        <w:t>PAYEN (Nicolas-Roland) : 2004, 3 ; 2010, 225 ; Mém. XXII, 142-152 ; 1985, 75-76 ; 1986, 74 ; 1987, 83-85 ; 1988, 122 ; 1989, 103-104 ; 1990, 122 ; 1991, 113-114 ; 1992, 97 ; 1993, 47-62 et 100</w:t>
      </w:r>
    </w:p>
    <w:p w14:paraId="4EC0DADF" w14:textId="77777777" w:rsidR="00AC3C89" w:rsidRDefault="00000000">
      <w:pPr>
        <w:spacing w:after="100"/>
        <w:jc w:val="both"/>
      </w:pPr>
      <w:r>
        <w:rPr>
          <w:rFonts w:cs="Times New Roman"/>
        </w:rPr>
        <w:t>PAYEN, vicomte de Corbeil : 1899, 11, 56-57</w:t>
      </w:r>
    </w:p>
    <w:p w14:paraId="57998AC8" w14:textId="77777777" w:rsidR="00AC3C89" w:rsidRDefault="00000000">
      <w:pPr>
        <w:spacing w:after="100"/>
        <w:jc w:val="both"/>
      </w:pPr>
      <w:r>
        <w:rPr>
          <w:rFonts w:cs="Times New Roman"/>
        </w:rPr>
        <w:t>PEGUY (Charles) : 2010, 225 ; 2011, 41-46 ; 2013, 224 ; 2014, 210, 228</w:t>
      </w:r>
    </w:p>
    <w:p w14:paraId="386DF878" w14:textId="77777777" w:rsidR="00AC3C89" w:rsidRDefault="00000000">
      <w:pPr>
        <w:spacing w:after="100"/>
        <w:jc w:val="both"/>
      </w:pPr>
      <w:r>
        <w:rPr>
          <w:rFonts w:cs="Times New Roman"/>
        </w:rPr>
        <w:t>PÉGUY (Charles-Louis) : 2016, n° 86, 66</w:t>
      </w:r>
    </w:p>
    <w:p w14:paraId="6DE1D6F4" w14:textId="77777777" w:rsidR="00AC3C89" w:rsidRDefault="00000000">
      <w:pPr>
        <w:spacing w:after="100"/>
        <w:jc w:val="both"/>
      </w:pPr>
      <w:r>
        <w:rPr>
          <w:rFonts w:cs="Times New Roman"/>
        </w:rPr>
        <w:t>PEPIN LE BREF : 1903, 29-38</w:t>
      </w:r>
    </w:p>
    <w:p w14:paraId="0C0033CC" w14:textId="77777777" w:rsidR="00AC3C89" w:rsidRDefault="00000000">
      <w:pPr>
        <w:spacing w:after="100"/>
        <w:jc w:val="both"/>
      </w:pPr>
      <w:r>
        <w:rPr>
          <w:rFonts w:cs="Times New Roman"/>
        </w:rPr>
        <w:lastRenderedPageBreak/>
        <w:t>PÉRIN (Jules) : 1900, 122-126</w:t>
      </w:r>
    </w:p>
    <w:p w14:paraId="7ECFD4F9" w14:textId="77777777" w:rsidR="00AC3C89" w:rsidRDefault="00000000">
      <w:pPr>
        <w:spacing w:after="100"/>
        <w:jc w:val="both"/>
      </w:pPr>
      <w:r>
        <w:rPr>
          <w:rFonts w:cs="Times New Roman"/>
        </w:rPr>
        <w:t>PERRAULT (frères) : 1982, 37-46</w:t>
      </w:r>
    </w:p>
    <w:p w14:paraId="062A59AF" w14:textId="77777777" w:rsidR="00AC3C89" w:rsidRDefault="00000000">
      <w:pPr>
        <w:spacing w:after="100"/>
        <w:jc w:val="both"/>
      </w:pPr>
      <w:r>
        <w:t>Paul PERROLLET : . 1966, 65-66 ; 1967, 172 ; 1977, 43</w:t>
      </w:r>
    </w:p>
    <w:p w14:paraId="21BF408E" w14:textId="77777777" w:rsidR="00AC3C89" w:rsidRDefault="00000000">
      <w:pPr>
        <w:spacing w:after="100"/>
        <w:jc w:val="both"/>
      </w:pPr>
      <w:r>
        <w:rPr>
          <w:rFonts w:cs="Times New Roman"/>
        </w:rPr>
        <w:t>PÉTAU (Nicolas) : 2015, n° 85, 21</w:t>
      </w:r>
    </w:p>
    <w:p w14:paraId="411C40FB" w14:textId="77777777" w:rsidR="00AC3C89" w:rsidRDefault="00000000">
      <w:pPr>
        <w:spacing w:after="100"/>
        <w:jc w:val="both"/>
      </w:pPr>
      <w:r>
        <w:rPr>
          <w:rFonts w:cs="Times New Roman"/>
        </w:rPr>
        <w:t>PETIT (Denis) : 1971, 55-57 ; 1972, 73-83 ; 1977, 33-37 ; 1981, 132-151 ; 2002, 171 ; 1985, 64-67 ; 1986, 63-66 ; 1987, 71-75 ; 1988, 107-108</w:t>
      </w:r>
    </w:p>
    <w:p w14:paraId="73F5BC44" w14:textId="77777777" w:rsidR="00AC3C89" w:rsidRDefault="00000000">
      <w:pPr>
        <w:spacing w:after="100"/>
        <w:jc w:val="both"/>
      </w:pPr>
      <w:r>
        <w:rPr>
          <w:rFonts w:cs="Times New Roman"/>
        </w:rPr>
        <w:t>PETIT (Édouard) : 1911, 71-76</w:t>
      </w:r>
    </w:p>
    <w:p w14:paraId="354469CD" w14:textId="77777777" w:rsidR="00AC3C89" w:rsidRDefault="00000000">
      <w:pPr>
        <w:spacing w:after="100"/>
        <w:jc w:val="both"/>
      </w:pPr>
      <w:r>
        <w:rPr>
          <w:rFonts w:cs="Times New Roman"/>
        </w:rPr>
        <w:t>PETIT (Henri-Marius) : 1978, 142</w:t>
      </w:r>
    </w:p>
    <w:p w14:paraId="1C9BA2EF" w14:textId="77777777" w:rsidR="00AC3C89" w:rsidRDefault="00000000">
      <w:pPr>
        <w:spacing w:after="100"/>
        <w:jc w:val="both"/>
      </w:pPr>
      <w:r>
        <w:rPr>
          <w:rFonts w:cs="Times New Roman"/>
        </w:rPr>
        <w:t>PETIT (Jean-Pierre) : 1902, 28-47</w:t>
      </w:r>
    </w:p>
    <w:p w14:paraId="19C66CEA" w14:textId="77777777" w:rsidR="00AC3C89" w:rsidRDefault="00000000">
      <w:pPr>
        <w:spacing w:after="100"/>
        <w:jc w:val="both"/>
      </w:pPr>
      <w:r>
        <w:rPr>
          <w:rFonts w:cs="Times New Roman"/>
        </w:rPr>
        <w:t>PETIT (Michel) : 1974, 82</w:t>
      </w:r>
    </w:p>
    <w:p w14:paraId="6C4D086C" w14:textId="77777777" w:rsidR="00AC3C89" w:rsidRDefault="00000000">
      <w:pPr>
        <w:spacing w:after="100"/>
        <w:jc w:val="both"/>
      </w:pPr>
      <w:r>
        <w:rPr>
          <w:rFonts w:cs="Times New Roman"/>
        </w:rPr>
        <w:t>PEUREAU (Katy) : 1998, 133-136</w:t>
      </w:r>
    </w:p>
    <w:p w14:paraId="62491902" w14:textId="77777777" w:rsidR="00AC3C89" w:rsidRDefault="00000000">
      <w:pPr>
        <w:spacing w:after="100"/>
        <w:jc w:val="both"/>
      </w:pPr>
      <w:r>
        <w:rPr>
          <w:rFonts w:cs="Times New Roman"/>
        </w:rPr>
        <w:t>PEZEU (Geneviève) : 2026, n° 95, 239</w:t>
      </w:r>
    </w:p>
    <w:p w14:paraId="295152A5" w14:textId="77777777" w:rsidR="00AC3C89" w:rsidRDefault="00000000">
      <w:pPr>
        <w:spacing w:after="100"/>
        <w:jc w:val="both"/>
      </w:pPr>
      <w:r>
        <w:rPr>
          <w:rFonts w:cs="Times New Roman"/>
        </w:rPr>
        <w:t>PEZOT (Jacques) : 2025, n° 94, 117</w:t>
      </w:r>
    </w:p>
    <w:p w14:paraId="2FDC5384" w14:textId="77777777" w:rsidR="00AC3C89" w:rsidRDefault="00000000">
      <w:pPr>
        <w:spacing w:after="100"/>
        <w:jc w:val="both"/>
      </w:pPr>
      <w:r>
        <w:rPr>
          <w:rFonts w:cs="Times New Roman"/>
        </w:rPr>
        <w:t>PHILIPPE II AUGUSTE : 1947, 3-14</w:t>
      </w:r>
    </w:p>
    <w:p w14:paraId="327CC50C" w14:textId="77777777" w:rsidR="00AC3C89" w:rsidRDefault="00000000">
      <w:pPr>
        <w:spacing w:after="100"/>
        <w:jc w:val="both"/>
      </w:pPr>
      <w:r>
        <w:rPr>
          <w:rFonts w:cs="Times New Roman"/>
        </w:rPr>
        <w:t>PHILIPPE V, roi D’Espagne : 1898, 18-23</w:t>
      </w:r>
    </w:p>
    <w:p w14:paraId="77A02BE2" w14:textId="77777777" w:rsidR="00AC3C89" w:rsidRDefault="00000000">
      <w:pPr>
        <w:spacing w:after="100"/>
        <w:jc w:val="both"/>
      </w:pPr>
      <w:r>
        <w:rPr>
          <w:rFonts w:cs="Times New Roman"/>
        </w:rPr>
        <w:t>PHILIPPS (sir Thomas) : 1903, 150-151 ; 1909, 137</w:t>
      </w:r>
    </w:p>
    <w:p w14:paraId="56C064BA" w14:textId="77777777" w:rsidR="00AC3C89" w:rsidRDefault="00000000">
      <w:pPr>
        <w:spacing w:after="100"/>
        <w:jc w:val="both"/>
      </w:pPr>
      <w:r>
        <w:t>Nicole PIGEOT : 1976, 78-88 ; 1977, 43-54 ; 1978, 85-101 ; 1979, 67-76 ; 1995, 107-114 ; 1996, 111-116 ; 1997, 77-86 ; 1998, 123-127 ; 1999, 141-148 ; 2000, 107-120 ; 2001, 89-96 ; 2002, 159-169 ; 2003, 181-188 ; 2004, 121-133 ; 2005, 150-175 ; 2006, 99-135 ; 2007, 89-112 ; 2008, 167-198 ; 2009, 149-182 ; 2010, 161-191 ; 2011, 85-129 ; 2012, 135-166 ; 1991, 97-106 ; 1992, 79-84 ; 1993, 83-87 ; 1994, 127-132</w:t>
      </w:r>
    </w:p>
    <w:p w14:paraId="2DE51581" w14:textId="77777777" w:rsidR="00AC3C89" w:rsidRDefault="00000000">
      <w:pPr>
        <w:spacing w:after="100"/>
        <w:jc w:val="both"/>
      </w:pPr>
      <w:r>
        <w:rPr>
          <w:rFonts w:cs="Times New Roman"/>
        </w:rPr>
        <w:t>PINARD (Théodule) : 1909, 106-107 ; 1913, 40-52, 98-104 ; 2024, n° 93, 20</w:t>
      </w:r>
    </w:p>
    <w:p w14:paraId="4876B8D9" w14:textId="77777777" w:rsidR="00AC3C89" w:rsidRDefault="00000000">
      <w:pPr>
        <w:spacing w:after="100"/>
        <w:jc w:val="both"/>
      </w:pPr>
      <w:r>
        <w:rPr>
          <w:rFonts w:cs="Times New Roman"/>
        </w:rPr>
        <w:t>PINEAU (J.-P.) : 1970, 108-111</w:t>
      </w:r>
    </w:p>
    <w:p w14:paraId="0D9E4583" w14:textId="77777777" w:rsidR="00AC3C89" w:rsidRDefault="00000000">
      <w:pPr>
        <w:spacing w:after="100"/>
        <w:jc w:val="both"/>
      </w:pPr>
      <w:r>
        <w:rPr>
          <w:rFonts w:cs="Times New Roman"/>
        </w:rPr>
        <w:t>PINSON (Paul) : 1896, 60-65 ; 1897, 66-79 ; 1898, 18-23, 31-32 ; 1899, 72-78, 119-158 ; 1900, 30-37, 110-121 ; 1901, 24-37, 115-122 ; 1902, 24-27, 104-105</w:t>
      </w:r>
    </w:p>
    <w:p w14:paraId="0BDD5C8E" w14:textId="77777777" w:rsidR="00AC3C89" w:rsidRDefault="00000000">
      <w:pPr>
        <w:spacing w:after="100"/>
        <w:jc w:val="both"/>
      </w:pPr>
      <w:r>
        <w:rPr>
          <w:rFonts w:cs="Times New Roman"/>
        </w:rPr>
        <w:t>PINSON (Serge) : 1968, 73-75</w:t>
      </w:r>
    </w:p>
    <w:p w14:paraId="46345C46" w14:textId="77777777" w:rsidR="00AC3C89" w:rsidRDefault="00000000">
      <w:pPr>
        <w:spacing w:after="100"/>
        <w:jc w:val="both"/>
      </w:pPr>
      <w:r>
        <w:rPr>
          <w:rFonts w:cs="Times New Roman"/>
        </w:rPr>
        <w:t>PIOZZOLI (Christian) : 2026, n° 95, 39</w:t>
      </w:r>
    </w:p>
    <w:p w14:paraId="61C4B51B" w14:textId="77777777" w:rsidR="00AC3C89" w:rsidRDefault="00000000">
      <w:pPr>
        <w:spacing w:after="100"/>
        <w:jc w:val="both"/>
      </w:pPr>
      <w:r>
        <w:rPr>
          <w:rFonts w:cs="Times New Roman"/>
        </w:rPr>
        <w:t>PIRARD (Simone) : 1978, 16-18</w:t>
      </w:r>
    </w:p>
    <w:p w14:paraId="5264B82E" w14:textId="77777777" w:rsidR="00AC3C89" w:rsidRDefault="00000000">
      <w:pPr>
        <w:spacing w:after="100"/>
        <w:jc w:val="both"/>
      </w:pPr>
      <w:r>
        <w:rPr>
          <w:rFonts w:cs="Times New Roman"/>
        </w:rPr>
        <w:t>PISSELEU (Anne de) : 2019-20, n° 89, 50</w:t>
      </w:r>
    </w:p>
    <w:p w14:paraId="7CFAA1B6" w14:textId="77777777" w:rsidR="00AC3C89" w:rsidRDefault="00000000">
      <w:pPr>
        <w:spacing w:after="100"/>
        <w:jc w:val="both"/>
      </w:pPr>
      <w:r>
        <w:rPr>
          <w:rFonts w:cs="Times New Roman"/>
        </w:rPr>
        <w:t>PITET (abbé) : 1986, 44-45</w:t>
      </w:r>
    </w:p>
    <w:p w14:paraId="361ABDA0" w14:textId="77777777" w:rsidR="00AC3C89" w:rsidRDefault="00000000">
      <w:pPr>
        <w:spacing w:after="100"/>
        <w:jc w:val="both"/>
      </w:pPr>
      <w:r>
        <w:rPr>
          <w:rFonts w:cs="Times New Roman"/>
        </w:rPr>
        <w:t>PLAGNIEUX (Philippe) : Mém. XX, 7-10</w:t>
      </w:r>
    </w:p>
    <w:p w14:paraId="3AE97C5D" w14:textId="77777777" w:rsidR="00AC3C89" w:rsidRDefault="00000000">
      <w:pPr>
        <w:spacing w:after="100"/>
        <w:jc w:val="both"/>
      </w:pPr>
      <w:r>
        <w:rPr>
          <w:rFonts w:cs="Times New Roman"/>
        </w:rPr>
        <w:t>PLUQUET (Michelle) : 1999, 9-63, ill</w:t>
      </w:r>
    </w:p>
    <w:p w14:paraId="2A54E270" w14:textId="77777777" w:rsidR="00AC3C89" w:rsidRDefault="00000000">
      <w:pPr>
        <w:spacing w:after="100"/>
        <w:jc w:val="both"/>
      </w:pPr>
      <w:r>
        <w:rPr>
          <w:rFonts w:cs="Times New Roman"/>
        </w:rPr>
        <w:t>POCHON (Josiane) : 1991, 9-59</w:t>
      </w:r>
    </w:p>
    <w:p w14:paraId="157FB6AF" w14:textId="77777777" w:rsidR="00AC3C89" w:rsidRDefault="00000000">
      <w:pPr>
        <w:spacing w:after="100"/>
        <w:jc w:val="both"/>
      </w:pPr>
      <w:r>
        <w:rPr>
          <w:rFonts w:cs="Times New Roman"/>
        </w:rPr>
        <w:t>POILLOÜE DE SAINT-PÉRIER (Jean-Guy) : 1997, 131</w:t>
      </w:r>
    </w:p>
    <w:p w14:paraId="5F9022CD" w14:textId="77777777" w:rsidR="00AC3C89" w:rsidRDefault="00000000">
      <w:pPr>
        <w:spacing w:after="100"/>
        <w:jc w:val="both"/>
      </w:pPr>
      <w:r>
        <w:rPr>
          <w:rFonts w:cs="Times New Roman"/>
        </w:rPr>
        <w:t>POILLOÜE DE SAINT-PÉRIER (René de) : 1913, 105-110 ; 1944, 119-124</w:t>
      </w:r>
    </w:p>
    <w:p w14:paraId="3793FA66" w14:textId="77777777" w:rsidR="00AC3C89" w:rsidRDefault="00000000">
      <w:pPr>
        <w:spacing w:after="100"/>
        <w:jc w:val="both"/>
      </w:pPr>
      <w:r>
        <w:rPr>
          <w:rFonts w:cs="Times New Roman"/>
        </w:rPr>
        <w:t>POINCARÉ (Henri) : 2012, 33-35</w:t>
      </w:r>
    </w:p>
    <w:p w14:paraId="42F9F26C" w14:textId="77777777" w:rsidR="00AC3C89" w:rsidRDefault="00000000">
      <w:pPr>
        <w:spacing w:after="100"/>
        <w:jc w:val="both"/>
      </w:pPr>
      <w:r>
        <w:rPr>
          <w:rFonts w:cs="Times New Roman"/>
        </w:rPr>
        <w:t>POIRRIER (André) : 1959, 9-55 ; 1960, 11-28, 91-92 ; 1961, 9-36 ; 1966, 87</w:t>
      </w:r>
    </w:p>
    <w:p w14:paraId="09D5EB22" w14:textId="77777777" w:rsidR="00AC3C89" w:rsidRDefault="00000000">
      <w:pPr>
        <w:spacing w:after="100"/>
        <w:jc w:val="both"/>
      </w:pPr>
      <w:r>
        <w:rPr>
          <w:rFonts w:cs="Times New Roman"/>
        </w:rPr>
        <w:t>POISSON (Georges) : 1979, 51-53</w:t>
      </w:r>
    </w:p>
    <w:p w14:paraId="6EAA3F48" w14:textId="77777777" w:rsidR="00AC3C89" w:rsidRDefault="00000000">
      <w:pPr>
        <w:spacing w:after="100"/>
        <w:jc w:val="both"/>
      </w:pPr>
      <w:r>
        <w:rPr>
          <w:rFonts w:cs="Times New Roman"/>
        </w:rPr>
        <w:lastRenderedPageBreak/>
        <w:t>POISSON (Jeanne Antoinette) : 2023, n° 92, 209 ; 2024, n° 93, 163</w:t>
      </w:r>
    </w:p>
    <w:p w14:paraId="144A9562" w14:textId="77777777" w:rsidR="00AC3C89" w:rsidRDefault="00000000">
      <w:pPr>
        <w:spacing w:after="100"/>
        <w:jc w:val="both"/>
      </w:pPr>
      <w:r>
        <w:rPr>
          <w:rFonts w:cs="Times New Roman"/>
        </w:rPr>
        <w:t>POITIERS (Alphonse comte de) : 1901, 131-133</w:t>
      </w:r>
    </w:p>
    <w:p w14:paraId="0C519D8E" w14:textId="77777777" w:rsidR="00AC3C89" w:rsidRDefault="00000000">
      <w:pPr>
        <w:spacing w:after="100"/>
        <w:jc w:val="both"/>
      </w:pPr>
      <w:r>
        <w:rPr>
          <w:rFonts w:cs="Times New Roman"/>
        </w:rPr>
        <w:t>POITIERS (Diane de) : 2019-20, n° 89, 48</w:t>
      </w:r>
    </w:p>
    <w:p w14:paraId="321618F8" w14:textId="77777777" w:rsidR="00AC3C89" w:rsidRDefault="00000000">
      <w:pPr>
        <w:spacing w:after="100"/>
        <w:jc w:val="both"/>
      </w:pPr>
      <w:r>
        <w:rPr>
          <w:rFonts w:cs="Times New Roman"/>
        </w:rPr>
        <w:t>POITVIN (Françoise) : 2007, 17-18</w:t>
      </w:r>
    </w:p>
    <w:p w14:paraId="14C8A768" w14:textId="77777777" w:rsidR="00AC3C89" w:rsidRDefault="00000000">
      <w:pPr>
        <w:spacing w:after="100"/>
        <w:jc w:val="both"/>
      </w:pPr>
      <w:r>
        <w:rPr>
          <w:rFonts w:cs="Times New Roman"/>
        </w:rPr>
        <w:t>POLLÈS (Henri) : 1994, 179</w:t>
      </w:r>
    </w:p>
    <w:p w14:paraId="70CAF4EE" w14:textId="77777777" w:rsidR="00AC3C89" w:rsidRDefault="00000000">
      <w:pPr>
        <w:spacing w:after="100"/>
        <w:jc w:val="both"/>
      </w:pPr>
      <w:r>
        <w:rPr>
          <w:rFonts w:cs="Times New Roman"/>
        </w:rPr>
        <w:t>POLONCEAU (Antoine-Rémy) : 2024, n° 93, 150</w:t>
      </w:r>
    </w:p>
    <w:p w14:paraId="3523387C" w14:textId="77777777" w:rsidR="00AC3C89" w:rsidRDefault="00000000">
      <w:pPr>
        <w:spacing w:after="100"/>
        <w:jc w:val="both"/>
      </w:pPr>
      <w:r>
        <w:rPr>
          <w:rFonts w:cs="Times New Roman"/>
        </w:rPr>
        <w:t>POMPADOUR (marquise de) : 1896, 82-83 ; 1908, 90-97, ill ; 1992, 139 ; portrait : 2005, 216</w:t>
      </w:r>
    </w:p>
    <w:p w14:paraId="233AC7CA" w14:textId="77777777" w:rsidR="00AC3C89" w:rsidRDefault="00000000">
      <w:pPr>
        <w:spacing w:after="100"/>
        <w:jc w:val="both"/>
      </w:pPr>
      <w:r>
        <w:rPr>
          <w:rFonts w:cs="Times New Roman"/>
        </w:rPr>
        <w:t>PONCELET (Georges) : 1960, 81</w:t>
      </w:r>
    </w:p>
    <w:p w14:paraId="210F4296" w14:textId="77777777" w:rsidR="00AC3C89" w:rsidRDefault="00000000">
      <w:pPr>
        <w:spacing w:after="100"/>
        <w:jc w:val="both"/>
      </w:pPr>
      <w:r>
        <w:rPr>
          <w:rFonts w:cs="Times New Roman"/>
        </w:rPr>
        <w:t>PONTAULT (Monique) : 2013, 33-42</w:t>
      </w:r>
    </w:p>
    <w:p w14:paraId="617A42CA" w14:textId="77777777" w:rsidR="00AC3C89" w:rsidRDefault="00000000">
      <w:pPr>
        <w:spacing w:after="100"/>
        <w:jc w:val="both"/>
      </w:pPr>
      <w:r>
        <w:rPr>
          <w:rFonts w:cs="Times New Roman"/>
        </w:rPr>
        <w:t>POTHIN (Thierry) : 1995, 129-132 ; 1996, 125-127</w:t>
      </w:r>
    </w:p>
    <w:p w14:paraId="2A613878" w14:textId="77777777" w:rsidR="00AC3C89" w:rsidRDefault="00000000">
      <w:pPr>
        <w:spacing w:after="100"/>
        <w:jc w:val="both"/>
      </w:pPr>
      <w:r>
        <w:rPr>
          <w:rFonts w:cs="Times New Roman"/>
        </w:rPr>
        <w:t>POTTIER (Henry) : 2000, 174</w:t>
      </w:r>
    </w:p>
    <w:p w14:paraId="6EC01B73" w14:textId="77777777" w:rsidR="00AC3C89" w:rsidRDefault="00000000">
      <w:pPr>
        <w:spacing w:after="100"/>
        <w:jc w:val="both"/>
      </w:pPr>
      <w:r>
        <w:rPr>
          <w:rFonts w:cs="Times New Roman"/>
        </w:rPr>
        <w:t>POULTON (Denise) : 2025, n° 94, 270</w:t>
      </w:r>
    </w:p>
    <w:p w14:paraId="5AE9EC08" w14:textId="77777777" w:rsidR="00AC3C89" w:rsidRDefault="00000000">
      <w:pPr>
        <w:spacing w:after="100"/>
        <w:jc w:val="both"/>
      </w:pPr>
      <w:r>
        <w:rPr>
          <w:rFonts w:cs="Times New Roman"/>
        </w:rPr>
        <w:t>POUPINEL (Marie-Madeleine) : 2005, 223</w:t>
      </w:r>
    </w:p>
    <w:p w14:paraId="5B10E66A" w14:textId="77777777" w:rsidR="00AC3C89" w:rsidRDefault="00000000">
      <w:pPr>
        <w:spacing w:after="100"/>
        <w:jc w:val="both"/>
      </w:pPr>
      <w:r>
        <w:rPr>
          <w:rFonts w:cs="Times New Roman"/>
        </w:rPr>
        <w:t>POURTALES (Hélie, comte de) : 2018, n° 88, 4</w:t>
      </w:r>
    </w:p>
    <w:p w14:paraId="326465D9" w14:textId="77777777" w:rsidR="00AC3C89" w:rsidRDefault="00000000">
      <w:pPr>
        <w:spacing w:after="100"/>
        <w:jc w:val="both"/>
      </w:pPr>
      <w:r>
        <w:rPr>
          <w:rFonts w:cs="Times New Roman"/>
        </w:rPr>
        <w:t>POUSSEPIN (Marie) : 1994, 181-182</w:t>
      </w:r>
    </w:p>
    <w:p w14:paraId="50A3FA8A" w14:textId="77777777" w:rsidR="00AC3C89" w:rsidRDefault="00000000">
      <w:pPr>
        <w:spacing w:after="100"/>
        <w:jc w:val="both"/>
      </w:pPr>
      <w:r>
        <w:rPr>
          <w:rFonts w:cs="Times New Roman"/>
        </w:rPr>
        <w:t>PRADEAU-MOISSON (Françoise) : 1975, 39-41 ; 1976, 73-76 ; 1978, 80-82</w:t>
      </w:r>
    </w:p>
    <w:p w14:paraId="3DCF6FA0" w14:textId="77777777" w:rsidR="00AC3C89" w:rsidRDefault="00000000">
      <w:pPr>
        <w:spacing w:after="100"/>
        <w:jc w:val="both"/>
      </w:pPr>
      <w:r>
        <w:rPr>
          <w:rFonts w:cs="Times New Roman"/>
        </w:rPr>
        <w:t>PRÉJEAN (Jacqueline) : 1982, 47-74</w:t>
      </w:r>
    </w:p>
    <w:p w14:paraId="59FA31C1" w14:textId="77777777" w:rsidR="00AC3C89" w:rsidRDefault="00000000">
      <w:pPr>
        <w:spacing w:after="100"/>
        <w:jc w:val="both"/>
      </w:pPr>
      <w:r>
        <w:rPr>
          <w:rFonts w:cs="Times New Roman"/>
        </w:rPr>
        <w:t>PRÉVOST (Eugène) : 1998, 208</w:t>
      </w:r>
    </w:p>
    <w:p w14:paraId="6E5390C7" w14:textId="77777777" w:rsidR="00AC3C89" w:rsidRDefault="00000000">
      <w:pPr>
        <w:spacing w:after="100"/>
        <w:jc w:val="both"/>
      </w:pPr>
      <w:r>
        <w:rPr>
          <w:rFonts w:cs="Times New Roman"/>
        </w:rPr>
        <w:t>PRIEUR (Louis) : 2002, 176-178</w:t>
      </w:r>
    </w:p>
    <w:p w14:paraId="16E61011" w14:textId="77777777" w:rsidR="00AC3C89" w:rsidRDefault="00000000">
      <w:pPr>
        <w:spacing w:after="100"/>
        <w:jc w:val="both"/>
      </w:pPr>
      <w:r>
        <w:rPr>
          <w:rFonts w:cs="Times New Roman"/>
        </w:rPr>
        <w:t>PRIVEZ (Alexandre) : 2023, n° 92, 314</w:t>
      </w:r>
    </w:p>
    <w:p w14:paraId="130313B3" w14:textId="77777777" w:rsidR="00AC3C89" w:rsidRDefault="00000000">
      <w:pPr>
        <w:spacing w:after="100"/>
        <w:jc w:val="both"/>
      </w:pPr>
      <w:r>
        <w:rPr>
          <w:rFonts w:cs="Times New Roman"/>
        </w:rPr>
        <w:t>PROST (Maurice) : 1991, 156 ; 1992, 139 ; 2001, 150 ; 2002, 213 ; 2003, 234 ; 2005, 216 ; 2007, 155</w:t>
      </w:r>
    </w:p>
    <w:p w14:paraId="7817845A" w14:textId="77777777" w:rsidR="00AC3C89" w:rsidRDefault="00000000">
      <w:pPr>
        <w:spacing w:after="100"/>
        <w:jc w:val="both"/>
      </w:pPr>
      <w:r>
        <w:rPr>
          <w:rFonts w:cs="Times New Roman"/>
        </w:rPr>
        <w:t>PROT (Didier) : 1988, 123-126</w:t>
      </w:r>
    </w:p>
    <w:p w14:paraId="393D7817" w14:textId="77777777" w:rsidR="00AC3C89" w:rsidRDefault="00000000">
      <w:pPr>
        <w:spacing w:after="100"/>
        <w:jc w:val="both"/>
      </w:pPr>
      <w:r>
        <w:rPr>
          <w:rFonts w:cs="Times New Roman"/>
        </w:rPr>
        <w:t>PROT (Richard) : 1998, 91-113</w:t>
      </w:r>
    </w:p>
    <w:p w14:paraId="0634ECE4" w14:textId="77777777" w:rsidR="00AC3C89" w:rsidRDefault="00000000">
      <w:pPr>
        <w:spacing w:after="100"/>
        <w:jc w:val="both"/>
      </w:pPr>
      <w:r>
        <w:rPr>
          <w:rFonts w:cs="Times New Roman"/>
        </w:rPr>
        <w:t>PROUST (Marcel) : 1963, 120 ; 1972, 129 ; 1974, 110 ; 1975, 78 ; 1981, 177 ; 1982, 139</w:t>
      </w:r>
    </w:p>
    <w:p w14:paraId="377094D6" w14:textId="77777777" w:rsidR="00AC3C89" w:rsidRDefault="00000000">
      <w:pPr>
        <w:spacing w:after="100"/>
        <w:jc w:val="both"/>
      </w:pPr>
      <w:r>
        <w:rPr>
          <w:rFonts w:cs="Times New Roman"/>
        </w:rPr>
        <w:t>PROVENCE (comte de) : 1976, 21-49</w:t>
      </w:r>
    </w:p>
    <w:p w14:paraId="750A9D72" w14:textId="77777777" w:rsidR="00AC3C89" w:rsidRDefault="00000000">
      <w:pPr>
        <w:spacing w:after="100"/>
        <w:jc w:val="both"/>
      </w:pPr>
      <w:r>
        <w:rPr>
          <w:rFonts w:cs="Times New Roman"/>
        </w:rPr>
        <w:t>QUAEGEBEUR (Jean-Pierre) : Mém. XXII</w:t>
      </w:r>
    </w:p>
    <w:p w14:paraId="33471819" w14:textId="77777777" w:rsidR="00AC3C89" w:rsidRDefault="00000000">
      <w:pPr>
        <w:spacing w:after="100"/>
        <w:jc w:val="both"/>
      </w:pPr>
      <w:r>
        <w:rPr>
          <w:rFonts w:cs="Times New Roman"/>
        </w:rPr>
        <w:t>QUELAIN (Monsieur de) : 2023, n° 92, 147</w:t>
      </w:r>
    </w:p>
    <w:p w14:paraId="49745052" w14:textId="77777777" w:rsidR="00AC3C89" w:rsidRDefault="00000000">
      <w:pPr>
        <w:spacing w:after="100"/>
        <w:jc w:val="both"/>
      </w:pPr>
      <w:r>
        <w:rPr>
          <w:rFonts w:cs="Times New Roman"/>
        </w:rPr>
        <w:t>QUÉRÉ (Claire) : Mém. XX, 107-130</w:t>
      </w:r>
    </w:p>
    <w:p w14:paraId="0E3A4072" w14:textId="77777777" w:rsidR="00AC3C89" w:rsidRDefault="00000000">
      <w:pPr>
        <w:spacing w:after="100"/>
        <w:jc w:val="both"/>
      </w:pPr>
      <w:r>
        <w:rPr>
          <w:rFonts w:cs="Times New Roman"/>
        </w:rPr>
        <w:t>RABIN (Oskar) : 2012, 199</w:t>
      </w:r>
    </w:p>
    <w:p w14:paraId="6BC7030B" w14:textId="77777777" w:rsidR="00AC3C89" w:rsidRDefault="00000000">
      <w:pPr>
        <w:spacing w:after="100"/>
        <w:jc w:val="both"/>
      </w:pPr>
      <w:r>
        <w:rPr>
          <w:rFonts w:cs="Times New Roman"/>
        </w:rPr>
        <w:t>RACAN : 1989, 150 ; 1990, 158</w:t>
      </w:r>
    </w:p>
    <w:p w14:paraId="4CCCAE96" w14:textId="77777777" w:rsidR="00AC3C89" w:rsidRDefault="00000000">
      <w:pPr>
        <w:spacing w:after="100"/>
        <w:jc w:val="both"/>
      </w:pPr>
      <w:r>
        <w:rPr>
          <w:rFonts w:cs="Times New Roman"/>
        </w:rPr>
        <w:t>RACAN (Honorat de Bueil, seigneur de) : 1963, 91-94 ; 1970, 147 ; 1973, 124</w:t>
      </w:r>
    </w:p>
    <w:p w14:paraId="6352986A" w14:textId="77777777" w:rsidR="00AC3C89" w:rsidRDefault="00000000">
      <w:pPr>
        <w:spacing w:after="100"/>
        <w:jc w:val="both"/>
      </w:pPr>
      <w:r>
        <w:rPr>
          <w:rFonts w:cs="Times New Roman"/>
        </w:rPr>
        <w:t>RACARY (chanoine Alfred) : 1946, 42-51 ; 1957, 21-22 ; 1964, 71</w:t>
      </w:r>
    </w:p>
    <w:p w14:paraId="72AE183C" w14:textId="77777777" w:rsidR="00AC3C89" w:rsidRDefault="00000000">
      <w:pPr>
        <w:spacing w:after="100"/>
        <w:jc w:val="both"/>
      </w:pPr>
      <w:r>
        <w:rPr>
          <w:rFonts w:cs="Times New Roman"/>
        </w:rPr>
        <w:t>RACHILDE : voir VALLETTE (Mme Alfred)</w:t>
      </w:r>
    </w:p>
    <w:p w14:paraId="1BE4AE0F" w14:textId="77777777" w:rsidR="00AC3C89" w:rsidRDefault="00000000">
      <w:pPr>
        <w:spacing w:after="100"/>
        <w:jc w:val="both"/>
      </w:pPr>
      <w:r>
        <w:rPr>
          <w:rFonts w:cs="Times New Roman"/>
        </w:rPr>
        <w:t>RAFROIDI (David) : 1988, 9-62</w:t>
      </w:r>
    </w:p>
    <w:p w14:paraId="2EF63D75" w14:textId="77777777" w:rsidR="00AC3C89" w:rsidRDefault="00000000">
      <w:pPr>
        <w:spacing w:after="100"/>
        <w:jc w:val="both"/>
      </w:pPr>
      <w:r>
        <w:rPr>
          <w:rFonts w:cs="Times New Roman"/>
        </w:rPr>
        <w:t>RAINON (Dominique) : 1986, 75-80</w:t>
      </w:r>
    </w:p>
    <w:p w14:paraId="37A07A56" w14:textId="77777777" w:rsidR="00AC3C89" w:rsidRDefault="00000000">
      <w:pPr>
        <w:spacing w:after="100"/>
        <w:jc w:val="both"/>
      </w:pPr>
      <w:r>
        <w:rPr>
          <w:rFonts w:cs="Times New Roman"/>
        </w:rPr>
        <w:lastRenderedPageBreak/>
        <w:t>RAPPOUEL (Thomas) : 2018, n° 88, 16 ; 2024, n° 93, 61</w:t>
      </w:r>
    </w:p>
    <w:p w14:paraId="2281FE00" w14:textId="77777777" w:rsidR="00AC3C89" w:rsidRDefault="00000000">
      <w:pPr>
        <w:spacing w:after="100"/>
        <w:jc w:val="both"/>
      </w:pPr>
      <w:r>
        <w:rPr>
          <w:rFonts w:cs="Times New Roman"/>
        </w:rPr>
        <w:t>RAUGEL (Félix) : 1962, 31-44</w:t>
      </w:r>
    </w:p>
    <w:p w14:paraId="6FFA07C9" w14:textId="77777777" w:rsidR="00AC3C89" w:rsidRDefault="00000000">
      <w:pPr>
        <w:spacing w:after="100"/>
        <w:jc w:val="both"/>
      </w:pPr>
      <w:r>
        <w:rPr>
          <w:rFonts w:cs="Times New Roman"/>
        </w:rPr>
        <w:t>RAVAUT (Paul) : 1899, 85</w:t>
      </w:r>
    </w:p>
    <w:p w14:paraId="6609964A" w14:textId="77777777" w:rsidR="00AC3C89" w:rsidRDefault="00000000">
      <w:pPr>
        <w:spacing w:after="100"/>
        <w:jc w:val="both"/>
      </w:pPr>
      <w:r>
        <w:rPr>
          <w:rFonts w:cs="Times New Roman"/>
        </w:rPr>
        <w:t>REDON (Odilon) : 1992, 139 ; 1995, 175 ; 2005, 216 ; 2007, )53 ; 2012, 175</w:t>
      </w:r>
    </w:p>
    <w:p w14:paraId="18D780DB" w14:textId="77777777" w:rsidR="00AC3C89" w:rsidRDefault="00000000">
      <w:pPr>
        <w:spacing w:after="100"/>
        <w:jc w:val="both"/>
      </w:pPr>
      <w:r>
        <w:rPr>
          <w:rFonts w:cs="Times New Roman"/>
        </w:rPr>
        <w:t>RÉGIBIER (Philippe) : 2001, 45-62 ; 2002, 103-136 ; 2004, 43-55 ; 2005, 129-140 ; 2007, 153-164</w:t>
      </w:r>
    </w:p>
    <w:p w14:paraId="1E772196" w14:textId="77777777" w:rsidR="00AC3C89" w:rsidRDefault="00000000">
      <w:pPr>
        <w:spacing w:after="100"/>
        <w:jc w:val="both"/>
      </w:pPr>
      <w:r>
        <w:rPr>
          <w:rFonts w:cs="Times New Roman"/>
        </w:rPr>
        <w:t>REGNARD (Jean-François) : 1909, 136-137 ; 1972, 131 ; 1975, 78 ; 1978, 139-140 ; 2016, n° 86, 51</w:t>
      </w:r>
    </w:p>
    <w:p w14:paraId="5B502AAB" w14:textId="77777777" w:rsidR="00AC3C89" w:rsidRDefault="00000000">
      <w:pPr>
        <w:spacing w:after="100"/>
        <w:jc w:val="both"/>
      </w:pPr>
      <w:r>
        <w:rPr>
          <w:rFonts w:cs="Times New Roman"/>
        </w:rPr>
        <w:t>RENAN (Ernest) : 1990, 158</w:t>
      </w:r>
    </w:p>
    <w:p w14:paraId="2D81BE49" w14:textId="77777777" w:rsidR="00AC3C89" w:rsidRDefault="00000000">
      <w:pPr>
        <w:spacing w:after="100"/>
        <w:jc w:val="both"/>
      </w:pPr>
      <w:r>
        <w:rPr>
          <w:rFonts w:cs="Times New Roman"/>
        </w:rPr>
        <w:t>RENOIR (Auguste) : 2010, 221 ; 2012, 198 ; 1964, 66</w:t>
      </w:r>
    </w:p>
    <w:p w14:paraId="656DBA07" w14:textId="77777777" w:rsidR="00AC3C89" w:rsidRDefault="00000000">
      <w:pPr>
        <w:spacing w:after="100"/>
        <w:jc w:val="both"/>
      </w:pPr>
      <w:r>
        <w:rPr>
          <w:rFonts w:cs="Times New Roman"/>
        </w:rPr>
        <w:t>RENOUX (Christian) : 1984, 11-37</w:t>
      </w:r>
    </w:p>
    <w:p w14:paraId="3D8691A2" w14:textId="77777777" w:rsidR="00AC3C89" w:rsidRDefault="00000000">
      <w:pPr>
        <w:spacing w:after="100"/>
        <w:jc w:val="both"/>
      </w:pPr>
      <w:r>
        <w:rPr>
          <w:rFonts w:cs="Times New Roman"/>
        </w:rPr>
        <w:t>RESTIF DE LA BRETONNE : 1970, 147 ; 1972, 131</w:t>
      </w:r>
    </w:p>
    <w:p w14:paraId="6E8DCDB0" w14:textId="77777777" w:rsidR="00AC3C89" w:rsidRDefault="00000000">
      <w:pPr>
        <w:spacing w:after="100"/>
        <w:jc w:val="both"/>
      </w:pPr>
      <w:r>
        <w:rPr>
          <w:rFonts w:cs="Times New Roman"/>
        </w:rPr>
        <w:t>RHODES (J.) : 1969, 101-106</w:t>
      </w:r>
    </w:p>
    <w:p w14:paraId="5118D0F9" w14:textId="77777777" w:rsidR="00AC3C89" w:rsidRDefault="00000000">
      <w:pPr>
        <w:spacing w:after="100"/>
        <w:jc w:val="both"/>
      </w:pPr>
      <w:r>
        <w:rPr>
          <w:rFonts w:cs="Times New Roman"/>
        </w:rPr>
        <w:t>RIBOULET (Pierre) : 2023, n° 92, 335</w:t>
      </w:r>
    </w:p>
    <w:p w14:paraId="4015B9FF" w14:textId="77777777" w:rsidR="00AC3C89" w:rsidRDefault="00000000">
      <w:pPr>
        <w:spacing w:after="100"/>
        <w:jc w:val="both"/>
      </w:pPr>
      <w:r>
        <w:rPr>
          <w:rFonts w:cs="Times New Roman"/>
        </w:rPr>
        <w:t>RICARD (François-Xavier) : 1963, 99-102</w:t>
      </w:r>
    </w:p>
    <w:p w14:paraId="1C8D47CD" w14:textId="77777777" w:rsidR="00AC3C89" w:rsidRDefault="00000000">
      <w:pPr>
        <w:spacing w:after="100"/>
        <w:jc w:val="both"/>
      </w:pPr>
      <w:r>
        <w:rPr>
          <w:rFonts w:cs="Times New Roman"/>
        </w:rPr>
        <w:t>RICHELIEU (Armand, cardinal de) : 2019-20, n° 89, 57</w:t>
      </w:r>
    </w:p>
    <w:p w14:paraId="730846FB" w14:textId="77777777" w:rsidR="00AC3C89" w:rsidRDefault="00000000">
      <w:pPr>
        <w:spacing w:after="100"/>
        <w:jc w:val="both"/>
      </w:pPr>
      <w:r>
        <w:rPr>
          <w:rFonts w:cs="Times New Roman"/>
        </w:rPr>
        <w:t>RICOIS (François-Edmé) : 1989, 151</w:t>
      </w:r>
    </w:p>
    <w:p w14:paraId="1F97FE47" w14:textId="77777777" w:rsidR="00AC3C89" w:rsidRDefault="00000000">
      <w:pPr>
        <w:spacing w:after="100"/>
        <w:jc w:val="both"/>
      </w:pPr>
      <w:r>
        <w:rPr>
          <w:rFonts w:cs="Times New Roman"/>
        </w:rPr>
        <w:t>RICQUART (Théophile) : 1971, 65-68</w:t>
      </w:r>
    </w:p>
    <w:p w14:paraId="25029D45" w14:textId="77777777" w:rsidR="00AC3C89" w:rsidRDefault="00000000">
      <w:pPr>
        <w:spacing w:after="100"/>
        <w:jc w:val="both"/>
      </w:pPr>
      <w:r>
        <w:rPr>
          <w:rFonts w:cs="Times New Roman"/>
        </w:rPr>
        <w:t>RIGAL (Jacques-Joachim-Jean) : 1966, 85</w:t>
      </w:r>
    </w:p>
    <w:p w14:paraId="705831BC" w14:textId="77777777" w:rsidR="00AC3C89" w:rsidRDefault="00000000">
      <w:pPr>
        <w:spacing w:after="100"/>
        <w:jc w:val="both"/>
      </w:pPr>
      <w:r>
        <w:rPr>
          <w:rFonts w:cs="Times New Roman"/>
        </w:rPr>
        <w:t>RIMBOUD (Michel) : Mém. XXIV, 69-86</w:t>
      </w:r>
    </w:p>
    <w:p w14:paraId="0278F90E" w14:textId="77777777" w:rsidR="00AC3C89" w:rsidRDefault="00000000">
      <w:pPr>
        <w:spacing w:after="100"/>
        <w:jc w:val="both"/>
      </w:pPr>
      <w:r>
        <w:rPr>
          <w:rFonts w:cs="Times New Roman"/>
        </w:rPr>
        <w:t>RIME (saint) : 2021, n° 90, 5</w:t>
      </w:r>
    </w:p>
    <w:p w14:paraId="75F73605" w14:textId="77777777" w:rsidR="00AC3C89" w:rsidRDefault="00000000">
      <w:pPr>
        <w:spacing w:after="100"/>
        <w:jc w:val="both"/>
      </w:pPr>
      <w:r>
        <w:rPr>
          <w:rFonts w:cs="Times New Roman"/>
        </w:rPr>
        <w:t>RIQUIEZ (Maurice) : 2024, n° 93, 243</w:t>
      </w:r>
    </w:p>
    <w:p w14:paraId="27E056E8" w14:textId="77777777" w:rsidR="00AC3C89" w:rsidRDefault="00000000">
      <w:pPr>
        <w:spacing w:after="100"/>
        <w:jc w:val="both"/>
      </w:pPr>
      <w:r>
        <w:rPr>
          <w:rFonts w:cs="Times New Roman"/>
        </w:rPr>
        <w:t>RIVIERE (Simonne) : 1980, 57-67</w:t>
      </w:r>
    </w:p>
    <w:p w14:paraId="6472BADA" w14:textId="77777777" w:rsidR="00AC3C89" w:rsidRDefault="00000000">
      <w:pPr>
        <w:spacing w:after="100"/>
        <w:jc w:val="both"/>
      </w:pPr>
      <w:r>
        <w:rPr>
          <w:rFonts w:cs="Times New Roman"/>
        </w:rPr>
        <w:t>ROBERT (Élias) : 1895, 21 ; 1993, 137</w:t>
      </w:r>
    </w:p>
    <w:p w14:paraId="20771C5B" w14:textId="77777777" w:rsidR="00AC3C89" w:rsidRDefault="00000000">
      <w:pPr>
        <w:spacing w:after="100"/>
        <w:jc w:val="both"/>
      </w:pPr>
      <w:r>
        <w:rPr>
          <w:rFonts w:cs="Times New Roman"/>
        </w:rPr>
        <w:t>ROBERT (Hubert) : 1968, 101 ; 1998, 197 ; 2003, 234</w:t>
      </w:r>
    </w:p>
    <w:p w14:paraId="14879CC3" w14:textId="77777777" w:rsidR="00AC3C89" w:rsidRDefault="00000000">
      <w:pPr>
        <w:spacing w:after="100"/>
        <w:jc w:val="both"/>
      </w:pPr>
      <w:r>
        <w:rPr>
          <w:rFonts w:cs="Times New Roman"/>
        </w:rPr>
        <w:t>ROBERT (Louis) : 1912, 125</w:t>
      </w:r>
    </w:p>
    <w:p w14:paraId="3195A62E" w14:textId="77777777" w:rsidR="00AC3C89" w:rsidRDefault="00000000">
      <w:pPr>
        <w:spacing w:after="100"/>
        <w:jc w:val="both"/>
      </w:pPr>
      <w:r>
        <w:rPr>
          <w:rFonts w:cs="Times New Roman"/>
        </w:rPr>
        <w:t>ROBERT, vicomte de Corbeil : 1899, 2, 41-42</w:t>
      </w:r>
    </w:p>
    <w:p w14:paraId="5514F52C" w14:textId="77777777" w:rsidR="00AC3C89" w:rsidRDefault="00000000">
      <w:pPr>
        <w:spacing w:after="100"/>
        <w:jc w:val="both"/>
      </w:pPr>
      <w:r>
        <w:rPr>
          <w:rFonts w:cs="Times New Roman"/>
        </w:rPr>
        <w:t>ROBINOT (Claude) : 2021, n° 90, 245 ; 2022, n° 91, 145 ; 2025, n° 94, 187 ; 2026, n° 95, 117</w:t>
      </w:r>
    </w:p>
    <w:p w14:paraId="200E773F" w14:textId="77777777" w:rsidR="00AC3C89" w:rsidRDefault="00000000">
      <w:pPr>
        <w:spacing w:after="100"/>
        <w:jc w:val="both"/>
      </w:pPr>
      <w:r>
        <w:rPr>
          <w:rFonts w:cs="Times New Roman"/>
        </w:rPr>
        <w:t>ROCHAIS (Henri) : 1984, 55-82</w:t>
      </w:r>
    </w:p>
    <w:p w14:paraId="660172B1" w14:textId="77777777" w:rsidR="00AC3C89" w:rsidRDefault="00000000">
      <w:pPr>
        <w:spacing w:after="100"/>
        <w:jc w:val="both"/>
      </w:pPr>
      <w:r>
        <w:rPr>
          <w:rFonts w:cs="Times New Roman"/>
        </w:rPr>
        <w:t>RODIN (Auguste) : 1998, 197 ; 2001, 150 ; 2002, 213 ; 2004, 181 ; 2007, 153 ; 2010, 221 ; 2011, 175 ; 2014, 228</w:t>
      </w:r>
    </w:p>
    <w:p w14:paraId="6099E317" w14:textId="77777777" w:rsidR="00AC3C89" w:rsidRDefault="00000000">
      <w:pPr>
        <w:spacing w:after="100"/>
        <w:jc w:val="both"/>
      </w:pPr>
      <w:r>
        <w:rPr>
          <w:rFonts w:cs="Times New Roman"/>
        </w:rPr>
        <w:t>RODRIGUEZ (P.) : 2001, 89-96</w:t>
      </w:r>
    </w:p>
    <w:p w14:paraId="0AA9CDB0" w14:textId="77777777" w:rsidR="00AC3C89" w:rsidRDefault="00000000">
      <w:pPr>
        <w:spacing w:after="100"/>
        <w:jc w:val="both"/>
      </w:pPr>
      <w:r>
        <w:rPr>
          <w:rFonts w:cs="Times New Roman"/>
        </w:rPr>
        <w:t>ROHAN (Louise-Julie-Constance de) : 2019-20, n° 89, 70</w:t>
      </w:r>
    </w:p>
    <w:p w14:paraId="2F4494BB" w14:textId="77777777" w:rsidR="00AC3C89" w:rsidRDefault="00000000">
      <w:pPr>
        <w:spacing w:after="100"/>
        <w:jc w:val="both"/>
      </w:pPr>
      <w:r>
        <w:rPr>
          <w:rFonts w:cs="Times New Roman"/>
        </w:rPr>
        <w:t>ROMBISE (Antoine de) : 1895, 49-50</w:t>
      </w:r>
    </w:p>
    <w:p w14:paraId="750AA1D2" w14:textId="77777777" w:rsidR="00AC3C89" w:rsidRDefault="00000000">
      <w:pPr>
        <w:spacing w:after="100"/>
        <w:jc w:val="both"/>
      </w:pPr>
      <w:r>
        <w:rPr>
          <w:rFonts w:cs="Times New Roman"/>
        </w:rPr>
        <w:t>ROPS (Félicien) : 1981, 179 ; 1983, 142 ; 2002, 213 ; 2003, 234, 235 ; centenaire, 1998, 192-193 ; 2011, 175 ; 1986, 113 ; 1989, 151 ; 1990, 158 ; 1991, 156 ; 1992, 139</w:t>
      </w:r>
    </w:p>
    <w:p w14:paraId="33EEF7F7" w14:textId="77777777" w:rsidR="00AC3C89" w:rsidRDefault="00000000">
      <w:pPr>
        <w:spacing w:after="100"/>
        <w:jc w:val="both"/>
      </w:pPr>
      <w:r>
        <w:rPr>
          <w:rFonts w:cs="Times New Roman"/>
        </w:rPr>
        <w:t>ROSSET : 1908, 138-139</w:t>
      </w:r>
    </w:p>
    <w:p w14:paraId="71AB902D" w14:textId="77777777" w:rsidR="00AC3C89" w:rsidRDefault="00000000">
      <w:pPr>
        <w:spacing w:after="100"/>
        <w:jc w:val="both"/>
      </w:pPr>
      <w:r>
        <w:rPr>
          <w:rFonts w:cs="Times New Roman"/>
        </w:rPr>
        <w:lastRenderedPageBreak/>
        <w:t>ROTROU DE SAUDREVILLE (famille) : 2003, 93-152, ill</w:t>
      </w:r>
    </w:p>
    <w:p w14:paraId="5DC6F932" w14:textId="77777777" w:rsidR="00AC3C89" w:rsidRDefault="00000000">
      <w:pPr>
        <w:spacing w:after="100"/>
        <w:jc w:val="both"/>
      </w:pPr>
      <w:r>
        <w:rPr>
          <w:rFonts w:cs="Times New Roman"/>
        </w:rPr>
        <w:t>ROTY (Louis-Oscar) : 2001, 150</w:t>
      </w:r>
    </w:p>
    <w:p w14:paraId="3552CDE7" w14:textId="77777777" w:rsidR="00AC3C89" w:rsidRDefault="00000000">
      <w:pPr>
        <w:spacing w:after="100"/>
        <w:jc w:val="both"/>
      </w:pPr>
      <w:r>
        <w:rPr>
          <w:rFonts w:cs="Times New Roman"/>
        </w:rPr>
        <w:t>ROUBTZOFF (Alexandre) : 2001, 150 ; 2002, 213 ; 2003, 235</w:t>
      </w:r>
    </w:p>
    <w:p w14:paraId="44B1EF7C" w14:textId="77777777" w:rsidR="00AC3C89" w:rsidRDefault="00000000">
      <w:pPr>
        <w:spacing w:after="100"/>
        <w:jc w:val="both"/>
      </w:pPr>
      <w:r>
        <w:rPr>
          <w:rFonts w:cs="Times New Roman"/>
        </w:rPr>
        <w:t>ROUFFLET (François) : 2015, n° 85, 75</w:t>
      </w:r>
    </w:p>
    <w:p w14:paraId="793D3658" w14:textId="77777777" w:rsidR="00AC3C89" w:rsidRDefault="00000000">
      <w:pPr>
        <w:spacing w:after="100"/>
        <w:jc w:val="both"/>
      </w:pPr>
      <w:r>
        <w:rPr>
          <w:rFonts w:cs="Times New Roman"/>
        </w:rPr>
        <w:t>ROUGET DE LISLE : 1966, 83 ; 1981, 179 ; 1985, 110 ; 1988, 161 ; 1990, 158</w:t>
      </w:r>
    </w:p>
    <w:p w14:paraId="3C5AC70E" w14:textId="77777777" w:rsidR="00AC3C89" w:rsidRDefault="00000000">
      <w:pPr>
        <w:spacing w:after="100"/>
        <w:jc w:val="both"/>
      </w:pPr>
      <w:r>
        <w:rPr>
          <w:rFonts w:cs="Times New Roman"/>
        </w:rPr>
        <w:t>ROUSSEAU (Didier) : Mém. II, 2</w:t>
      </w:r>
      <w:r>
        <w:rPr>
          <w:rFonts w:cs="Times New Roman"/>
          <w:vertAlign w:val="superscript"/>
        </w:rPr>
        <w:t>e</w:t>
      </w:r>
      <w:r>
        <w:rPr>
          <w:rFonts w:cs="Times New Roman"/>
        </w:rPr>
        <w:t xml:space="preserve"> partie</w:t>
      </w:r>
    </w:p>
    <w:p w14:paraId="01932BF2" w14:textId="77777777" w:rsidR="00AC3C89" w:rsidRDefault="00000000">
      <w:pPr>
        <w:spacing w:after="100"/>
        <w:jc w:val="both"/>
      </w:pPr>
      <w:r>
        <w:rPr>
          <w:rFonts w:cs="Times New Roman"/>
        </w:rPr>
        <w:t>ROUSSEAU (Françoise) : 2017, n° 87, 79</w:t>
      </w:r>
    </w:p>
    <w:p w14:paraId="06099DD0" w14:textId="77777777" w:rsidR="00AC3C89" w:rsidRDefault="00000000">
      <w:pPr>
        <w:spacing w:after="100"/>
        <w:jc w:val="both"/>
      </w:pPr>
      <w:r>
        <w:rPr>
          <w:rFonts w:cs="Times New Roman"/>
        </w:rPr>
        <w:t>ROUSSEAU (Jean-Jacques) : 1962, 59</w:t>
      </w:r>
    </w:p>
    <w:p w14:paraId="39F7DF33" w14:textId="77777777" w:rsidR="00AC3C89" w:rsidRDefault="00000000">
      <w:pPr>
        <w:spacing w:after="100"/>
        <w:jc w:val="both"/>
      </w:pPr>
      <w:r>
        <w:rPr>
          <w:rFonts w:cs="Times New Roman"/>
        </w:rPr>
        <w:t>ROUSSEAU (Jules-Hugues) : 1964, 47-49</w:t>
      </w:r>
    </w:p>
    <w:p w14:paraId="753A740F" w14:textId="77777777" w:rsidR="00AC3C89" w:rsidRDefault="00000000">
      <w:pPr>
        <w:spacing w:after="100"/>
        <w:jc w:val="both"/>
      </w:pPr>
      <w:r>
        <w:rPr>
          <w:rFonts w:cs="Times New Roman"/>
        </w:rPr>
        <w:t>ROUSSEAU (Jules-Hugues et Jean-Siméon) : 2004, 181</w:t>
      </w:r>
    </w:p>
    <w:p w14:paraId="5E835DCE" w14:textId="77777777" w:rsidR="00AC3C89" w:rsidRDefault="00000000">
      <w:pPr>
        <w:spacing w:after="100"/>
        <w:jc w:val="both"/>
      </w:pPr>
      <w:r>
        <w:rPr>
          <w:rFonts w:cs="Times New Roman"/>
        </w:rPr>
        <w:t>ROUSTAN : 1904, 156</w:t>
      </w:r>
    </w:p>
    <w:p w14:paraId="70B29980" w14:textId="77777777" w:rsidR="00AC3C89" w:rsidRDefault="00000000">
      <w:pPr>
        <w:spacing w:after="100"/>
        <w:jc w:val="both"/>
      </w:pPr>
      <w:r>
        <w:rPr>
          <w:rFonts w:cs="Times New Roman"/>
        </w:rPr>
        <w:t>ROUZADE (Léonie) : 2024, n° 93, 241</w:t>
      </w:r>
    </w:p>
    <w:p w14:paraId="0EB7B266" w14:textId="77777777" w:rsidR="00AC3C89" w:rsidRDefault="00000000">
      <w:pPr>
        <w:spacing w:after="100"/>
        <w:jc w:val="both"/>
      </w:pPr>
      <w:r>
        <w:rPr>
          <w:rFonts w:cs="Times New Roman"/>
        </w:rPr>
        <w:t>ROYE (Jean de) : Mém. XXIV, 65</w:t>
      </w:r>
    </w:p>
    <w:p w14:paraId="38439FF0" w14:textId="77777777" w:rsidR="00AC3C89" w:rsidRDefault="00000000">
      <w:pPr>
        <w:spacing w:after="100"/>
        <w:jc w:val="both"/>
      </w:pPr>
      <w:r>
        <w:rPr>
          <w:rFonts w:cs="Times New Roman"/>
        </w:rPr>
        <w:t>RUBENS-DUVAL (docteur Alain) : 2003, 244</w:t>
      </w:r>
    </w:p>
    <w:p w14:paraId="155B8C76" w14:textId="77777777" w:rsidR="00AC3C89" w:rsidRDefault="00000000">
      <w:pPr>
        <w:spacing w:after="100"/>
        <w:jc w:val="both"/>
      </w:pPr>
      <w:r>
        <w:rPr>
          <w:rFonts w:cs="Times New Roman"/>
        </w:rPr>
        <w:t>RUELLE (Jean-Paul) : Mém. XXIII, 9-242</w:t>
      </w:r>
    </w:p>
    <w:p w14:paraId="74284F46" w14:textId="77777777" w:rsidR="00AC3C89" w:rsidRDefault="00000000">
      <w:pPr>
        <w:spacing w:after="100"/>
        <w:jc w:val="both"/>
      </w:pPr>
      <w:r>
        <w:rPr>
          <w:rFonts w:cs="Times New Roman"/>
        </w:rPr>
        <w:t>RUMEAU (Augustin) : 2024, n° 93, 203</w:t>
      </w:r>
    </w:p>
    <w:p w14:paraId="49762A6A" w14:textId="77777777" w:rsidR="00AC3C89" w:rsidRDefault="00000000">
      <w:pPr>
        <w:spacing w:after="100"/>
        <w:jc w:val="both"/>
      </w:pPr>
      <w:r>
        <w:rPr>
          <w:rFonts w:cs="Times New Roman"/>
        </w:rPr>
        <w:t>RUZÉ DE BEAULIEU (Martin) : 1897, 14-20</w:t>
      </w:r>
    </w:p>
    <w:p w14:paraId="5545F342" w14:textId="77777777" w:rsidR="00AC3C89" w:rsidRDefault="00000000">
      <w:pPr>
        <w:spacing w:after="100"/>
        <w:jc w:val="both"/>
      </w:pPr>
      <w:r>
        <w:rPr>
          <w:rFonts w:cs="Times New Roman"/>
        </w:rPr>
        <w:t>SABATHIER (François) : 2023, n° 92, 17</w:t>
      </w:r>
    </w:p>
    <w:p w14:paraId="77920124" w14:textId="77777777" w:rsidR="00AC3C89" w:rsidRDefault="00000000">
      <w:pPr>
        <w:spacing w:after="100"/>
        <w:jc w:val="both"/>
      </w:pPr>
      <w:r>
        <w:rPr>
          <w:rFonts w:cs="Times New Roman"/>
        </w:rPr>
        <w:t>SABLIER (Gérard) : 1986, 61-63</w:t>
      </w:r>
    </w:p>
    <w:p w14:paraId="3742BDEF" w14:textId="77777777" w:rsidR="00AC3C89" w:rsidRDefault="00000000">
      <w:pPr>
        <w:spacing w:after="100"/>
        <w:jc w:val="both"/>
      </w:pPr>
      <w:r>
        <w:rPr>
          <w:rFonts w:cs="Times New Roman"/>
        </w:rPr>
        <w:t>SACCHI (Charles) : 1968, 80-83 ; 1969, 101-106, 112-114 ; 1970, 101-102, 123-124 ; 1987, 88-89 ; 2000, 188</w:t>
      </w:r>
    </w:p>
    <w:p w14:paraId="167D5D68" w14:textId="77777777" w:rsidR="00AC3C89" w:rsidRDefault="00000000">
      <w:pPr>
        <w:spacing w:after="100"/>
        <w:jc w:val="both"/>
      </w:pPr>
      <w:r>
        <w:rPr>
          <w:rFonts w:cs="Times New Roman"/>
        </w:rPr>
        <w:t>SAINT-PÉRIER (Jean-Guy et René de POILLOÜE DE) : voir POILLOÜE DE SAINT-PÉRIER (Jean-Guy) ; POILLOÜE DE SAINT-PÉRIER (René de)</w:t>
      </w:r>
    </w:p>
    <w:p w14:paraId="6275219E" w14:textId="77777777" w:rsidR="00AC3C89" w:rsidRDefault="00000000">
      <w:pPr>
        <w:spacing w:after="100"/>
        <w:jc w:val="both"/>
      </w:pPr>
      <w:r>
        <w:rPr>
          <w:rFonts w:cs="Times New Roman"/>
        </w:rPr>
        <w:t>SAINT-PÉRIER (René de POILLOÜE DE) : voir POILLOÜE DE SAINT-PÉRIER (René de)</w:t>
      </w:r>
    </w:p>
    <w:p w14:paraId="42978523" w14:textId="77777777" w:rsidR="00AC3C89" w:rsidRDefault="00000000">
      <w:pPr>
        <w:spacing w:after="100"/>
        <w:jc w:val="both"/>
      </w:pPr>
      <w:r>
        <w:rPr>
          <w:rFonts w:cs="Times New Roman"/>
        </w:rPr>
        <w:t>SAINT-PHALLE (Niki de) : 1999, 191 ; 2002, 213, 214 ; 2003, 235 ; 2004, 181 ; 2011, 175 ; 2013, 224 ; 2014, 228</w:t>
      </w:r>
    </w:p>
    <w:p w14:paraId="49DB6848" w14:textId="77777777" w:rsidR="00AC3C89" w:rsidRDefault="00000000">
      <w:pPr>
        <w:spacing w:after="100"/>
        <w:jc w:val="both"/>
      </w:pPr>
      <w:r>
        <w:rPr>
          <w:rFonts w:cs="Times New Roman"/>
        </w:rPr>
        <w:t>SAINT-PIERRE (Bernardin de) : 1905, 56-58 ; 1963, 119 ; 1966, 83 ; 1967, 168 ; 1968, 98, 99 ; 1969, 132 ; 1970, 146 ; 1971, 82 ; 1972, 129 ; 1973, 122 ; 1974, 109, 113 ; 1975, 77 ; 1976, 133 ; 1977, 80 ; 1979, 107 ; 1980, 120-121 ; 1981, 175 ; 1982, 136 ; 1983, 139 ; 1984, 125 ; 1985, 106 ; 1986, 111 ; 1987, 120 ; 1988, 160 ; 1989, 149 ; 1990, 154-155 ; 1993, 136 ; 1994, 177-178</w:t>
      </w:r>
    </w:p>
    <w:p w14:paraId="013C6076" w14:textId="77777777" w:rsidR="00AC3C89" w:rsidRDefault="00000000">
      <w:pPr>
        <w:spacing w:after="100"/>
        <w:jc w:val="both"/>
      </w:pPr>
      <w:r>
        <w:rPr>
          <w:rFonts w:cs="Times New Roman"/>
        </w:rPr>
        <w:t>SAINT-PIERRE (Paul de) : 1984, 125</w:t>
      </w:r>
    </w:p>
    <w:p w14:paraId="044D3B3B" w14:textId="77777777" w:rsidR="00AC3C89" w:rsidRDefault="00000000">
      <w:pPr>
        <w:spacing w:after="100"/>
        <w:jc w:val="both"/>
      </w:pPr>
      <w:r>
        <w:rPr>
          <w:rFonts w:cs="Times New Roman"/>
        </w:rPr>
        <w:t>SAINT-PIERRE (Virginie de) : 1905, 56-58 ; 1984, 125</w:t>
      </w:r>
    </w:p>
    <w:p w14:paraId="21E5E7EE" w14:textId="77777777" w:rsidR="00AC3C89" w:rsidRDefault="00000000">
      <w:pPr>
        <w:spacing w:after="100"/>
        <w:jc w:val="both"/>
      </w:pPr>
      <w:r>
        <w:rPr>
          <w:rFonts w:cs="Times New Roman"/>
        </w:rPr>
        <w:t>SAINT-SAËNS (Camille) : 1988, 161</w:t>
      </w:r>
    </w:p>
    <w:p w14:paraId="0BFF5BDB" w14:textId="77777777" w:rsidR="00AC3C89" w:rsidRDefault="00000000">
      <w:pPr>
        <w:spacing w:after="100"/>
        <w:jc w:val="both"/>
      </w:pPr>
      <w:r>
        <w:rPr>
          <w:rFonts w:cs="Times New Roman"/>
        </w:rPr>
        <w:t>SAINT-SIMON (duc de) : 1982, 140</w:t>
      </w:r>
    </w:p>
    <w:p w14:paraId="5E739232" w14:textId="77777777" w:rsidR="00AC3C89" w:rsidRDefault="00000000">
      <w:pPr>
        <w:spacing w:after="100"/>
        <w:jc w:val="both"/>
      </w:pPr>
      <w:r>
        <w:rPr>
          <w:rFonts w:cs="Times New Roman"/>
        </w:rPr>
        <w:t>SAINT-YON (famille) : 1909, 32-46</w:t>
      </w:r>
    </w:p>
    <w:p w14:paraId="12BC821D" w14:textId="77777777" w:rsidR="00AC3C89" w:rsidRDefault="00000000">
      <w:pPr>
        <w:spacing w:after="100"/>
        <w:jc w:val="both"/>
      </w:pPr>
      <w:r>
        <w:rPr>
          <w:rFonts w:cs="Times New Roman"/>
        </w:rPr>
        <w:t>SALMON (Dimitri) : 2003, 93-152</w:t>
      </w:r>
    </w:p>
    <w:p w14:paraId="64D84A94" w14:textId="77777777" w:rsidR="00AC3C89" w:rsidRDefault="00000000">
      <w:pPr>
        <w:spacing w:after="100"/>
        <w:jc w:val="both"/>
      </w:pPr>
      <w:r>
        <w:rPr>
          <w:rFonts w:cs="Times New Roman"/>
        </w:rPr>
        <w:t>SALVADOR (Jean-Jacques) : 2007, 153</w:t>
      </w:r>
    </w:p>
    <w:p w14:paraId="58B20ADF" w14:textId="77777777" w:rsidR="00AC3C89" w:rsidRDefault="00000000">
      <w:pPr>
        <w:spacing w:after="100"/>
        <w:jc w:val="both"/>
      </w:pPr>
      <w:r>
        <w:rPr>
          <w:rFonts w:cs="Times New Roman"/>
        </w:rPr>
        <w:lastRenderedPageBreak/>
        <w:t>SALVANDY (Narcisse-Achille de) : 1988, 161</w:t>
      </w:r>
    </w:p>
    <w:p w14:paraId="4157F78F" w14:textId="77777777" w:rsidR="00AC3C89" w:rsidRDefault="00000000">
      <w:pPr>
        <w:spacing w:after="100"/>
        <w:jc w:val="both"/>
      </w:pPr>
      <w:r>
        <w:rPr>
          <w:rFonts w:cs="Times New Roman"/>
        </w:rPr>
        <w:t>SALVON (Élisabeth et Philippe) : 2019-20, n° 89, 283</w:t>
      </w:r>
    </w:p>
    <w:p w14:paraId="66C10E07" w14:textId="77777777" w:rsidR="00AC3C89" w:rsidRDefault="00000000">
      <w:pPr>
        <w:spacing w:after="100"/>
        <w:jc w:val="both"/>
      </w:pPr>
      <w:r>
        <w:rPr>
          <w:rFonts w:cs="Times New Roman"/>
        </w:rPr>
        <w:t>SALVON (Philippe) : 2018, n° 88, 145 ; 2021, n° 90, 307</w:t>
      </w:r>
    </w:p>
    <w:p w14:paraId="1743FDA9" w14:textId="77777777" w:rsidR="00AC3C89" w:rsidRDefault="00000000">
      <w:pPr>
        <w:spacing w:after="100"/>
        <w:jc w:val="both"/>
      </w:pPr>
      <w:r>
        <w:rPr>
          <w:rFonts w:cs="Times New Roman"/>
        </w:rPr>
        <w:t>SAMAIN (Albert) : 1963, 121</w:t>
      </w:r>
    </w:p>
    <w:p w14:paraId="2666EB14" w14:textId="77777777" w:rsidR="00AC3C89" w:rsidRDefault="00000000">
      <w:pPr>
        <w:spacing w:after="100"/>
        <w:jc w:val="both"/>
      </w:pPr>
      <w:r>
        <w:rPr>
          <w:rFonts w:cs="Times New Roman"/>
        </w:rPr>
        <w:t>SAMSON (Joseph-Isidore) : 2005, 129-140</w:t>
      </w:r>
    </w:p>
    <w:p w14:paraId="555517F6" w14:textId="77777777" w:rsidR="00AC3C89" w:rsidRDefault="00000000">
      <w:pPr>
        <w:spacing w:after="100"/>
        <w:jc w:val="both"/>
      </w:pPr>
      <w:r>
        <w:rPr>
          <w:rFonts w:cs="Times New Roman"/>
        </w:rPr>
        <w:t>SANDEAU (Jules) : 1985, 110</w:t>
      </w:r>
    </w:p>
    <w:p w14:paraId="3C850CF6" w14:textId="77777777" w:rsidR="00AC3C89" w:rsidRDefault="00000000">
      <w:pPr>
        <w:spacing w:after="100"/>
        <w:jc w:val="both"/>
      </w:pPr>
      <w:r>
        <w:rPr>
          <w:rFonts w:cs="Times New Roman"/>
        </w:rPr>
        <w:t>SAND (George) : 1962, 59 ; 1963, 121 ; 1967, 169 ; 1976, 134 ; 1978, 140 ; 1979, 111 ; 1980, 124 ; 1982, 139 ; 1983, 141 ; 1984, 127 ; 1985, 110 ; 1989, 151 ; 1995, 175</w:t>
      </w:r>
    </w:p>
    <w:p w14:paraId="574F15FA" w14:textId="77777777" w:rsidR="00AC3C89" w:rsidRDefault="00000000">
      <w:pPr>
        <w:spacing w:after="100"/>
        <w:jc w:val="both"/>
      </w:pPr>
      <w:r>
        <w:rPr>
          <w:rFonts w:cs="Times New Roman"/>
        </w:rPr>
        <w:t>SANGNIER (Marc) : 2009, 85-127</w:t>
      </w:r>
    </w:p>
    <w:p w14:paraId="100B0525" w14:textId="77777777" w:rsidR="00AC3C89" w:rsidRDefault="00000000">
      <w:pPr>
        <w:spacing w:after="100"/>
        <w:jc w:val="both"/>
      </w:pPr>
      <w:r>
        <w:rPr>
          <w:rFonts w:cs="Times New Roman"/>
        </w:rPr>
        <w:t>SANSON (famille) : 1975, 17-24</w:t>
      </w:r>
    </w:p>
    <w:p w14:paraId="11D11072" w14:textId="77777777" w:rsidR="00AC3C89" w:rsidRDefault="00000000">
      <w:pPr>
        <w:spacing w:after="100"/>
        <w:jc w:val="both"/>
      </w:pPr>
      <w:r>
        <w:rPr>
          <w:rFonts w:cs="Times New Roman"/>
        </w:rPr>
        <w:t>SANTONI (Patricia) : 2021, n° 90, 293</w:t>
      </w:r>
    </w:p>
    <w:p w14:paraId="1C709B24" w14:textId="77777777" w:rsidR="00AC3C89" w:rsidRDefault="00000000">
      <w:pPr>
        <w:spacing w:after="100"/>
        <w:jc w:val="both"/>
      </w:pPr>
      <w:r>
        <w:rPr>
          <w:rFonts w:cs="Times New Roman"/>
        </w:rPr>
        <w:t>SARCEY (Francisque) : 1969, 133 ; 1972, 131 ; 1973, 124 ; 1977, 82 ; 1979, 107 ; 1985, 110 ; 2014, 13-30 ; 2016, n° 86, 59</w:t>
      </w:r>
    </w:p>
    <w:p w14:paraId="26FC709F" w14:textId="77777777" w:rsidR="00AC3C89" w:rsidRDefault="00000000">
      <w:pPr>
        <w:spacing w:after="100"/>
        <w:jc w:val="both"/>
      </w:pPr>
      <w:r>
        <w:rPr>
          <w:rFonts w:cs="Times New Roman"/>
        </w:rPr>
        <w:t>SARDON (Phalier) : 1988, 170</w:t>
      </w:r>
    </w:p>
    <w:p w14:paraId="3D79549C" w14:textId="77777777" w:rsidR="00AC3C89" w:rsidRDefault="00000000">
      <w:pPr>
        <w:spacing w:after="100"/>
        <w:jc w:val="both"/>
      </w:pPr>
      <w:r>
        <w:rPr>
          <w:rFonts w:cs="Times New Roman"/>
        </w:rPr>
        <w:t>SATIE (Erik) : 1997, 131 ; 1968, 99 ; 1969, 133 ; 1970, 148 ; 1971, 84 ; 1972, 131 ; 1979, 111 ; 1980, 124 ; 1981, 179 ; 1982, 140-141 ; 1983, 143 ; 1986, 113 ; 1989, 151 ; 1992, 138, 140 ; 1994, 179</w:t>
      </w:r>
    </w:p>
    <w:p w14:paraId="72AFBE22" w14:textId="77777777" w:rsidR="00AC3C89" w:rsidRDefault="00000000">
      <w:pPr>
        <w:spacing w:after="100"/>
        <w:jc w:val="both"/>
      </w:pPr>
      <w:r>
        <w:rPr>
          <w:rFonts w:cs="Times New Roman"/>
        </w:rPr>
        <w:t>SAUVY (Alfred) : 1994, 186</w:t>
      </w:r>
    </w:p>
    <w:p w14:paraId="5B1E19E8" w14:textId="77777777" w:rsidR="00AC3C89" w:rsidRDefault="00000000">
      <w:pPr>
        <w:spacing w:after="100"/>
        <w:jc w:val="both"/>
      </w:pPr>
      <w:r>
        <w:rPr>
          <w:rFonts w:cs="Times New Roman"/>
        </w:rPr>
        <w:t>SAVARY (Berthe) : 1996, 69-90, ill</w:t>
      </w:r>
    </w:p>
    <w:p w14:paraId="2CD4C75A" w14:textId="77777777" w:rsidR="00AC3C89" w:rsidRDefault="00000000">
      <w:pPr>
        <w:spacing w:after="100"/>
        <w:jc w:val="both"/>
      </w:pPr>
      <w:r>
        <w:rPr>
          <w:rFonts w:cs="Times New Roman"/>
        </w:rPr>
        <w:t>SAVARY (Jean-Pierre) : 1974, 43-54</w:t>
      </w:r>
    </w:p>
    <w:p w14:paraId="79F09B03" w14:textId="77777777" w:rsidR="00AC3C89" w:rsidRDefault="00000000">
      <w:pPr>
        <w:spacing w:after="100"/>
        <w:jc w:val="both"/>
      </w:pPr>
      <w:r>
        <w:rPr>
          <w:rFonts w:cs="Times New Roman"/>
        </w:rPr>
        <w:t>SCHMIDER (Béatrice) : 1985, 78-79</w:t>
      </w:r>
    </w:p>
    <w:p w14:paraId="1E77C1B2" w14:textId="77777777" w:rsidR="00AC3C89" w:rsidRDefault="00000000">
      <w:pPr>
        <w:spacing w:after="100"/>
        <w:jc w:val="both"/>
      </w:pPr>
      <w:r>
        <w:rPr>
          <w:rFonts w:cs="Times New Roman"/>
        </w:rPr>
        <w:t>SCHOLL (Aurélien) : 1969, 133 ; 1971, 84 ; 1973, 124 ; 1980, 124 ; 1981, 178 ; 1984, 128 ; 1989, 150 ; 1994, 178</w:t>
      </w:r>
    </w:p>
    <w:p w14:paraId="734E8A06" w14:textId="77777777" w:rsidR="00AC3C89" w:rsidRDefault="00000000">
      <w:pPr>
        <w:spacing w:after="100"/>
        <w:jc w:val="both"/>
      </w:pPr>
      <w:r>
        <w:rPr>
          <w:rFonts w:cs="Times New Roman"/>
        </w:rPr>
        <w:t>SCHWOB (Marcel) : 1985, 110</w:t>
      </w:r>
    </w:p>
    <w:p w14:paraId="27120982" w14:textId="77777777" w:rsidR="00AC3C89" w:rsidRDefault="00000000">
      <w:pPr>
        <w:spacing w:after="100"/>
        <w:jc w:val="both"/>
      </w:pPr>
      <w:r>
        <w:rPr>
          <w:rFonts w:cs="Times New Roman"/>
        </w:rPr>
        <w:t>SENAUD (Franck) : 2023, n° 92, 335 ; 2024, n° 93, 253 ; 2026, n° 95, 241</w:t>
      </w:r>
    </w:p>
    <w:p w14:paraId="7A03877B" w14:textId="77777777" w:rsidR="00AC3C89" w:rsidRDefault="00000000">
      <w:pPr>
        <w:spacing w:after="100"/>
        <w:jc w:val="both"/>
      </w:pPr>
      <w:r>
        <w:rPr>
          <w:rFonts w:cs="Times New Roman"/>
        </w:rPr>
        <w:t>SENÉE (Alain) : 1977, 58-59 ; 1978, 111-112 ; 1979, 84-85 ; 1980, 69-71 ; 1981, 89-90, 105-106 ; 1984, 88, 102-107 ; 1998, 147-149 ; 1988, 101-106 ; 1993, 97, 146</w:t>
      </w:r>
    </w:p>
    <w:p w14:paraId="74716FEB" w14:textId="77777777" w:rsidR="00AC3C89" w:rsidRDefault="00000000">
      <w:pPr>
        <w:spacing w:after="100"/>
        <w:jc w:val="both"/>
      </w:pPr>
      <w:r>
        <w:rPr>
          <w:rFonts w:cs="Times New Roman"/>
        </w:rPr>
        <w:t>SERGENT (Lucien-Henri) : 1994, 182-183</w:t>
      </w:r>
    </w:p>
    <w:p w14:paraId="3EDF7C7D" w14:textId="77777777" w:rsidR="00AC3C89" w:rsidRDefault="00000000">
      <w:pPr>
        <w:spacing w:after="100"/>
        <w:jc w:val="both"/>
      </w:pPr>
      <w:r>
        <w:rPr>
          <w:rFonts w:cs="Times New Roman"/>
        </w:rPr>
        <w:t>SERRAULT (Michel) : 2007, 153</w:t>
      </w:r>
    </w:p>
    <w:p w14:paraId="1EB79377" w14:textId="77777777" w:rsidR="00AC3C89" w:rsidRDefault="00000000">
      <w:pPr>
        <w:spacing w:after="100"/>
        <w:jc w:val="both"/>
      </w:pPr>
      <w:r>
        <w:rPr>
          <w:rFonts w:cs="Times New Roman"/>
        </w:rPr>
        <w:t>SERVIGNY (Robert de) : 2022, n° 91, 13</w:t>
      </w:r>
    </w:p>
    <w:p w14:paraId="03A0FDB9" w14:textId="77777777" w:rsidR="00AC3C89" w:rsidRDefault="00000000">
      <w:pPr>
        <w:spacing w:after="100"/>
        <w:jc w:val="both"/>
      </w:pPr>
      <w:r>
        <w:rPr>
          <w:rFonts w:cs="Times New Roman"/>
        </w:rPr>
        <w:t>SETHIAN (Eddy) : 2001, 63-81</w:t>
      </w:r>
    </w:p>
    <w:p w14:paraId="52324C3E" w14:textId="77777777" w:rsidR="00AC3C89" w:rsidRDefault="00000000">
      <w:pPr>
        <w:spacing w:after="100"/>
        <w:jc w:val="both"/>
      </w:pPr>
      <w:r>
        <w:rPr>
          <w:rFonts w:cs="Times New Roman"/>
        </w:rPr>
        <w:t>SÉVERINE : 1980, 125</w:t>
      </w:r>
    </w:p>
    <w:p w14:paraId="6EA3BC8A" w14:textId="77777777" w:rsidR="00AC3C89" w:rsidRDefault="00000000">
      <w:pPr>
        <w:spacing w:after="100"/>
        <w:jc w:val="both"/>
      </w:pPr>
      <w:r>
        <w:rPr>
          <w:rFonts w:cs="Times New Roman"/>
        </w:rPr>
        <w:t>SÉVIGNÉ (marquise de) : 1994, 179</w:t>
      </w:r>
    </w:p>
    <w:p w14:paraId="1A84E80E" w14:textId="77777777" w:rsidR="00AC3C89" w:rsidRDefault="00000000">
      <w:pPr>
        <w:spacing w:after="100"/>
        <w:jc w:val="both"/>
      </w:pPr>
      <w:r>
        <w:rPr>
          <w:rFonts w:cs="Times New Roman"/>
        </w:rPr>
        <w:t>SHAKESPEARE (William) : 2022, n° 91, 109</w:t>
      </w:r>
    </w:p>
    <w:p w14:paraId="77C7268B" w14:textId="77777777" w:rsidR="00AC3C89" w:rsidRDefault="00000000">
      <w:pPr>
        <w:spacing w:after="100"/>
        <w:jc w:val="both"/>
      </w:pPr>
      <w:r>
        <w:rPr>
          <w:rFonts w:cs="Times New Roman"/>
        </w:rPr>
        <w:t>SIBERTIN-BLANC (Brigitte) : 1965, 43-53</w:t>
      </w:r>
    </w:p>
    <w:p w14:paraId="2E1E8AF3" w14:textId="77777777" w:rsidR="00AC3C89" w:rsidRDefault="00000000">
      <w:pPr>
        <w:spacing w:after="100"/>
        <w:jc w:val="both"/>
      </w:pPr>
      <w:r>
        <w:rPr>
          <w:rFonts w:cs="Times New Roman"/>
        </w:rPr>
        <w:t>SIGISBERT-LAGUERRE (Sébastien) : 2010, 228</w:t>
      </w:r>
    </w:p>
    <w:p w14:paraId="64C547D8" w14:textId="77777777" w:rsidR="00AC3C89" w:rsidRDefault="00000000">
      <w:pPr>
        <w:spacing w:after="100"/>
        <w:jc w:val="both"/>
      </w:pPr>
      <w:r>
        <w:rPr>
          <w:rFonts w:cs="Times New Roman"/>
        </w:rPr>
        <w:t>SILVESTRE (Louis) : 1995, 175 ; 1997, 131 ; 2001, 150</w:t>
      </w:r>
    </w:p>
    <w:p w14:paraId="7F6212D0" w14:textId="77777777" w:rsidR="00AC3C89" w:rsidRDefault="00000000">
      <w:pPr>
        <w:spacing w:after="100"/>
        <w:jc w:val="both"/>
      </w:pPr>
      <w:r>
        <w:rPr>
          <w:rFonts w:cs="Times New Roman"/>
        </w:rPr>
        <w:t>SIMONAZZI (Ernest) : 1994, 189-190</w:t>
      </w:r>
    </w:p>
    <w:p w14:paraId="7078C499" w14:textId="77777777" w:rsidR="00AC3C89" w:rsidRDefault="00000000">
      <w:pPr>
        <w:spacing w:after="100"/>
        <w:jc w:val="both"/>
      </w:pPr>
      <w:r>
        <w:rPr>
          <w:rFonts w:cs="Times New Roman"/>
        </w:rPr>
        <w:lastRenderedPageBreak/>
        <w:t>SIMONNEAU (Jacques-Guillaume) : 1897, 66-73 ; 2021, n° 90, 275</w:t>
      </w:r>
    </w:p>
    <w:p w14:paraId="641B1857" w14:textId="77777777" w:rsidR="00AC3C89" w:rsidRDefault="00000000">
      <w:pPr>
        <w:spacing w:after="100"/>
        <w:jc w:val="both"/>
      </w:pPr>
      <w:r>
        <w:rPr>
          <w:rFonts w:cs="Times New Roman"/>
        </w:rPr>
        <w:t>SINEAU (Henri) : 2014, 240</w:t>
      </w:r>
    </w:p>
    <w:p w14:paraId="7E81BE0F" w14:textId="77777777" w:rsidR="00AC3C89" w:rsidRDefault="00000000">
      <w:pPr>
        <w:spacing w:after="100"/>
        <w:jc w:val="both"/>
      </w:pPr>
      <w:r>
        <w:rPr>
          <w:rFonts w:cs="Times New Roman"/>
        </w:rPr>
        <w:t>SIRIEX (Pierre) : 1992, 7</w:t>
      </w:r>
    </w:p>
    <w:p w14:paraId="52653A56" w14:textId="77777777" w:rsidR="00AC3C89" w:rsidRDefault="00000000">
      <w:pPr>
        <w:spacing w:after="100"/>
        <w:jc w:val="both"/>
      </w:pPr>
      <w:r>
        <w:rPr>
          <w:rFonts w:cs="Times New Roman"/>
        </w:rPr>
        <w:t>SOLLE (Henriette) : 1977, 9-26</w:t>
      </w:r>
    </w:p>
    <w:p w14:paraId="107BDCDF" w14:textId="77777777" w:rsidR="00AC3C89" w:rsidRDefault="00000000">
      <w:pPr>
        <w:spacing w:after="100"/>
        <w:jc w:val="both"/>
      </w:pPr>
      <w:r>
        <w:rPr>
          <w:rFonts w:cs="Times New Roman"/>
        </w:rPr>
        <w:t>SOUBIE (Roger) : 2010, 225 ; 2025, n° 94, 249-256</w:t>
      </w:r>
    </w:p>
    <w:p w14:paraId="7AD51280" w14:textId="77777777" w:rsidR="00AC3C89" w:rsidRDefault="00000000">
      <w:pPr>
        <w:spacing w:after="100"/>
        <w:jc w:val="both"/>
      </w:pPr>
      <w:r>
        <w:rPr>
          <w:rFonts w:cs="Times New Roman"/>
        </w:rPr>
        <w:t>SOUFFLOT (Jacques-Germain) : 1994, 87-90</w:t>
      </w:r>
    </w:p>
    <w:p w14:paraId="5B33C13E" w14:textId="77777777" w:rsidR="00AC3C89" w:rsidRDefault="00000000">
      <w:pPr>
        <w:spacing w:after="100"/>
        <w:jc w:val="both"/>
      </w:pPr>
      <w:r>
        <w:rPr>
          <w:rFonts w:cs="Times New Roman"/>
        </w:rPr>
        <w:t>SOUPAULT (Philippe) : 1985, 110</w:t>
      </w:r>
    </w:p>
    <w:p w14:paraId="6B895464" w14:textId="77777777" w:rsidR="00AC3C89" w:rsidRDefault="00000000">
      <w:pPr>
        <w:spacing w:after="100"/>
        <w:jc w:val="both"/>
      </w:pPr>
      <w:r>
        <w:rPr>
          <w:rFonts w:cs="Times New Roman"/>
        </w:rPr>
        <w:t>SPIESS (Marie-Josèphe) : 1971, 51-52 ; 1989, 158</w:t>
      </w:r>
    </w:p>
    <w:p w14:paraId="0E777D9D" w14:textId="77777777" w:rsidR="00AC3C89" w:rsidRDefault="00000000">
      <w:pPr>
        <w:spacing w:after="100"/>
        <w:jc w:val="both"/>
      </w:pPr>
      <w:r>
        <w:rPr>
          <w:rFonts w:cs="Times New Roman"/>
        </w:rPr>
        <w:t>SPIRE (saint) : 1895, 5-19 ; 1903, 12-25 ; 1967, 117-138 ; gants : 2006, 17-30 ; pèlerinage : 2013, 43-48</w:t>
      </w:r>
    </w:p>
    <w:p w14:paraId="191A9820" w14:textId="77777777" w:rsidR="00AC3C89" w:rsidRDefault="00000000">
      <w:pPr>
        <w:spacing w:after="100"/>
        <w:jc w:val="both"/>
      </w:pPr>
      <w:r>
        <w:rPr>
          <w:rFonts w:cs="Times New Roman"/>
        </w:rPr>
        <w:t>STAËL (Germaine de) : 1963, 121</w:t>
      </w:r>
    </w:p>
    <w:p w14:paraId="2C4ABDEC" w14:textId="77777777" w:rsidR="00AC3C89" w:rsidRDefault="00000000">
      <w:pPr>
        <w:spacing w:after="100"/>
        <w:jc w:val="both"/>
      </w:pPr>
      <w:r>
        <w:rPr>
          <w:rFonts w:cs="Times New Roman"/>
        </w:rPr>
        <w:t>STAES (Georges) : 1959, 63-83 ; 1961, 6-7, 70-71 ; 1978, 19-48</w:t>
      </w:r>
    </w:p>
    <w:p w14:paraId="4A64C659" w14:textId="77777777" w:rsidR="00AC3C89" w:rsidRDefault="00000000">
      <w:pPr>
        <w:spacing w:after="100"/>
        <w:jc w:val="both"/>
      </w:pPr>
      <w:r>
        <w:rPr>
          <w:rFonts w:cs="Times New Roman"/>
        </w:rPr>
        <w:t>STAES (Jacques) : 1973, 9-81 ; 1981, 9-35 ; 1982, 9-35 ; 1983, 9-36 ; 1999, 65-87</w:t>
      </w:r>
    </w:p>
    <w:p w14:paraId="171A2657" w14:textId="77777777" w:rsidR="00AC3C89" w:rsidRDefault="00000000">
      <w:pPr>
        <w:spacing w:after="100"/>
        <w:jc w:val="both"/>
      </w:pPr>
      <w:r>
        <w:rPr>
          <w:rFonts w:cs="Times New Roman"/>
        </w:rPr>
        <w:t>STAHLY (François) : 1973, 125-126</w:t>
      </w:r>
    </w:p>
    <w:p w14:paraId="613DA18F" w14:textId="77777777" w:rsidR="00AC3C89" w:rsidRDefault="00000000">
      <w:pPr>
        <w:spacing w:after="100"/>
        <w:jc w:val="both"/>
      </w:pPr>
      <w:r>
        <w:t>Renée STAUFFER : 1979, 84 ; 1980, 99 ; 1981, 154</w:t>
      </w:r>
    </w:p>
    <w:p w14:paraId="146BCF82" w14:textId="77777777" w:rsidR="00AC3C89" w:rsidRDefault="00000000">
      <w:pPr>
        <w:spacing w:after="100"/>
        <w:jc w:val="both"/>
      </w:pPr>
      <w:r>
        <w:rPr>
          <w:rFonts w:cs="Times New Roman"/>
        </w:rPr>
        <w:t>STÉPANSKI (Maïté) : Mém. XXII</w:t>
      </w:r>
    </w:p>
    <w:p w14:paraId="07045891" w14:textId="77777777" w:rsidR="00AC3C89" w:rsidRDefault="00000000">
      <w:pPr>
        <w:spacing w:after="100"/>
        <w:jc w:val="both"/>
      </w:pPr>
      <w:r>
        <w:rPr>
          <w:rFonts w:cs="Times New Roman"/>
        </w:rPr>
        <w:t>STOUF (Jean-Baptiste) : 2000, 175</w:t>
      </w:r>
    </w:p>
    <w:p w14:paraId="4CC657D7" w14:textId="77777777" w:rsidR="00AC3C89" w:rsidRDefault="00000000">
      <w:pPr>
        <w:spacing w:after="100"/>
        <w:jc w:val="both"/>
      </w:pPr>
      <w:r>
        <w:rPr>
          <w:rFonts w:cs="Times New Roman"/>
        </w:rPr>
        <w:t>SUBERCAZE (André) : 1948, 46</w:t>
      </w:r>
    </w:p>
    <w:p w14:paraId="7024B08A" w14:textId="77777777" w:rsidR="00AC3C89" w:rsidRDefault="00000000">
      <w:pPr>
        <w:spacing w:after="100"/>
        <w:jc w:val="both"/>
      </w:pPr>
      <w:r>
        <w:rPr>
          <w:rFonts w:cs="Times New Roman"/>
        </w:rPr>
        <w:t>SUEUR (Alain) : 1970, 111-112</w:t>
      </w:r>
    </w:p>
    <w:p w14:paraId="4A958B61" w14:textId="77777777" w:rsidR="00AC3C89" w:rsidRDefault="00000000">
      <w:pPr>
        <w:spacing w:after="100"/>
        <w:jc w:val="both"/>
      </w:pPr>
      <w:r>
        <w:rPr>
          <w:rFonts w:cs="Times New Roman"/>
        </w:rPr>
        <w:t>SULLY : 1954, 19-22</w:t>
      </w:r>
    </w:p>
    <w:p w14:paraId="6610DBC8" w14:textId="77777777" w:rsidR="00AC3C89" w:rsidRDefault="00000000">
      <w:pPr>
        <w:spacing w:after="100"/>
        <w:jc w:val="both"/>
      </w:pPr>
      <w:r>
        <w:rPr>
          <w:rFonts w:cs="Times New Roman"/>
        </w:rPr>
        <w:t>SULLY-PRUDHOMME : 1985, 111 ; 1990, 158</w:t>
      </w:r>
    </w:p>
    <w:p w14:paraId="2FCC75CD" w14:textId="77777777" w:rsidR="00AC3C89" w:rsidRDefault="00000000">
      <w:pPr>
        <w:spacing w:after="100"/>
        <w:jc w:val="both"/>
      </w:pPr>
      <w:r>
        <w:rPr>
          <w:rFonts w:cs="Times New Roman"/>
        </w:rPr>
        <w:t>SULPICE dit le Pieux (saint) : 1980, 57-67</w:t>
      </w:r>
    </w:p>
    <w:p w14:paraId="51D013C3" w14:textId="77777777" w:rsidR="00AC3C89" w:rsidRDefault="00000000">
      <w:pPr>
        <w:spacing w:after="100"/>
        <w:jc w:val="both"/>
      </w:pPr>
      <w:r>
        <w:rPr>
          <w:rFonts w:cs="Times New Roman"/>
        </w:rPr>
        <w:t>SWAN (Alan) : 2014, 117-136</w:t>
      </w:r>
    </w:p>
    <w:p w14:paraId="3692F4F6" w14:textId="77777777" w:rsidR="00AC3C89" w:rsidRDefault="00000000">
      <w:pPr>
        <w:spacing w:after="100"/>
        <w:jc w:val="both"/>
      </w:pPr>
      <w:r>
        <w:t>Yvette TABORIN : 1972, 61-64 ; 1973, 93-96 ; 1974, 66-79 ; 1975, 42-48 ; 1976, 78-88 ; 1977, 43-54 ; 1978, 85-101 ; 1979, 67-76 ; 1980, 81-95 ; 1981, 116-124 ; 1982, 88-102 ; 1983, 103-113 ; 1984, 93-98 ; 1985, 68-75 ; 1986, 67-71 ; 1987, 79-83 ; 1988, 116-121 ; 1989, 95-102 ; 1990, 109-112 ; 1991, 97-106 ; 1992, 79-84 ; 1993, 83-87 ; 1994, 127-132 ; 1995, 107-114 ; 1996, 111-116 ; 1997, 77-86 ; 1998, 123-127 ; 1999, 141-148 ; 2000, 107-120 ; 2001, 89-96 ; 2002, 159-169 ; 2003, 181-188 ; 2004, 121-133 ; Mém. XVII, 27-32 ; 2005, 150-175 ; 2006, 99-135 ; 2007, 89-112 ; 2008, 167-198 ; 2009, 149-182 ; 2010, 161-191 ; 2011, 85-129 ; 2012, 135-166</w:t>
      </w:r>
    </w:p>
    <w:p w14:paraId="3ECC4208" w14:textId="77777777" w:rsidR="00AC3C89" w:rsidRDefault="00000000">
      <w:pPr>
        <w:spacing w:after="100"/>
        <w:jc w:val="both"/>
      </w:pPr>
      <w:r>
        <w:rPr>
          <w:rFonts w:cs="Times New Roman"/>
        </w:rPr>
        <w:t>TAINE : 1965, 114</w:t>
      </w:r>
    </w:p>
    <w:p w14:paraId="3D0DFD61" w14:textId="77777777" w:rsidR="00AC3C89" w:rsidRDefault="00000000">
      <w:pPr>
        <w:spacing w:after="100"/>
        <w:jc w:val="both"/>
      </w:pPr>
      <w:r>
        <w:rPr>
          <w:rFonts w:cs="Times New Roman"/>
        </w:rPr>
        <w:t>TALLEMANT DES RÉAUX (Gédéon) : 2016, n° 86, 9</w:t>
      </w:r>
    </w:p>
    <w:p w14:paraId="5CBE4F39" w14:textId="77777777" w:rsidR="00AC3C89" w:rsidRDefault="00000000">
      <w:pPr>
        <w:spacing w:after="100"/>
        <w:jc w:val="both"/>
      </w:pPr>
      <w:r>
        <w:rPr>
          <w:rFonts w:cs="Times New Roman"/>
        </w:rPr>
        <w:t>TALLEYRAND (duchesse de) : 1955, 87 ; 1956, 45</w:t>
      </w:r>
    </w:p>
    <w:p w14:paraId="0BF22782" w14:textId="77777777" w:rsidR="00AC3C89" w:rsidRDefault="00000000">
      <w:pPr>
        <w:spacing w:after="100"/>
        <w:jc w:val="both"/>
      </w:pPr>
      <w:r>
        <w:rPr>
          <w:rFonts w:cs="Times New Roman"/>
        </w:rPr>
        <w:t>TALLON (Andrew J.) : Mém. XX, 67-84</w:t>
      </w:r>
    </w:p>
    <w:p w14:paraId="63E26BFC" w14:textId="77777777" w:rsidR="00AC3C89" w:rsidRDefault="00000000">
      <w:pPr>
        <w:spacing w:after="100"/>
        <w:jc w:val="both"/>
      </w:pPr>
      <w:r>
        <w:rPr>
          <w:rFonts w:cs="Times New Roman"/>
        </w:rPr>
        <w:t>TALMA : 1969, 134 ; 1971, 84 ; 1972, 131 ; 1974, 110 ; 1975, 78 ; 1976, 135 ; 1977, 82 ; 1979, 111 ; 1980, 125 ; 1981, 179 ; 1982, 141 ; 1983, 143 ; 2003, 235 ; 1985, 111 ; 1988, 162 ; 1989, 151 ; 1990, 158 ; statue : 2008, 233</w:t>
      </w:r>
    </w:p>
    <w:p w14:paraId="00558083" w14:textId="77777777" w:rsidR="00AC3C89" w:rsidRDefault="00000000">
      <w:pPr>
        <w:spacing w:after="100"/>
        <w:jc w:val="both"/>
      </w:pPr>
      <w:r>
        <w:rPr>
          <w:rFonts w:cs="Times New Roman"/>
        </w:rPr>
        <w:t>TALON (Omer) : 2016, n° 86, 28</w:t>
      </w:r>
    </w:p>
    <w:p w14:paraId="6B2FCC85" w14:textId="77777777" w:rsidR="00AC3C89" w:rsidRDefault="00000000">
      <w:pPr>
        <w:spacing w:after="100"/>
        <w:jc w:val="both"/>
      </w:pPr>
      <w:r>
        <w:rPr>
          <w:rFonts w:cs="Times New Roman"/>
        </w:rPr>
        <w:lastRenderedPageBreak/>
        <w:t>TARKHOFF (Nicolas) : 2014, 228</w:t>
      </w:r>
    </w:p>
    <w:p w14:paraId="23C60D98" w14:textId="77777777" w:rsidR="00AC3C89" w:rsidRDefault="00000000">
      <w:pPr>
        <w:spacing w:after="100"/>
        <w:jc w:val="both"/>
      </w:pPr>
      <w:r>
        <w:rPr>
          <w:rFonts w:cs="Times New Roman"/>
        </w:rPr>
        <w:t>TARRETE (Jacques) : 1972, 104-107</w:t>
      </w:r>
    </w:p>
    <w:p w14:paraId="00044B14" w14:textId="77777777" w:rsidR="00AC3C89" w:rsidRDefault="00000000">
      <w:pPr>
        <w:spacing w:after="100"/>
        <w:jc w:val="both"/>
      </w:pPr>
      <w:r>
        <w:rPr>
          <w:rFonts w:cs="Times New Roman"/>
        </w:rPr>
        <w:t>TASSIN : 1896, pl</w:t>
      </w:r>
    </w:p>
    <w:p w14:paraId="3FC0DCFD" w14:textId="77777777" w:rsidR="00AC3C89" w:rsidRDefault="00000000">
      <w:pPr>
        <w:spacing w:after="100"/>
        <w:jc w:val="both"/>
      </w:pPr>
      <w:r>
        <w:rPr>
          <w:rFonts w:cs="Times New Roman"/>
        </w:rPr>
        <w:t>TASTU (Sabine, Casimir, Aimable Voïart ép.) : 1995, 176</w:t>
      </w:r>
    </w:p>
    <w:p w14:paraId="64EA9B85" w14:textId="77777777" w:rsidR="00AC3C89" w:rsidRDefault="00000000">
      <w:pPr>
        <w:spacing w:after="100"/>
        <w:jc w:val="both"/>
      </w:pPr>
      <w:r>
        <w:rPr>
          <w:rFonts w:cs="Times New Roman"/>
        </w:rPr>
        <w:t>TELLIER (Alphonse) : Mém. XXII, 137-138</w:t>
      </w:r>
    </w:p>
    <w:p w14:paraId="175D1B34" w14:textId="77777777" w:rsidR="00AC3C89" w:rsidRDefault="00000000">
      <w:pPr>
        <w:spacing w:after="100"/>
        <w:jc w:val="both"/>
      </w:pPr>
      <w:r>
        <w:rPr>
          <w:rFonts w:cs="Times New Roman"/>
        </w:rPr>
        <w:t>TÉNESTINE (sainte) : 2021, n° 90, 5</w:t>
      </w:r>
    </w:p>
    <w:p w14:paraId="69E96438" w14:textId="77777777" w:rsidR="00AC3C89" w:rsidRDefault="00000000">
      <w:pPr>
        <w:spacing w:after="100"/>
        <w:jc w:val="both"/>
      </w:pPr>
      <w:r>
        <w:rPr>
          <w:rFonts w:cs="Times New Roman"/>
        </w:rPr>
        <w:t>TERRASSE (Claude) : 1993, 136</w:t>
      </w:r>
    </w:p>
    <w:p w14:paraId="39B69960" w14:textId="77777777" w:rsidR="00AC3C89" w:rsidRDefault="00000000">
      <w:pPr>
        <w:spacing w:after="100"/>
        <w:jc w:val="both"/>
      </w:pPr>
      <w:r>
        <w:rPr>
          <w:rFonts w:cs="Times New Roman"/>
        </w:rPr>
        <w:t>THIÉBAUD (François) : 2013, 63-77 ; 2014, 51-79 ; 2016, n° 86, 15 ; 2018, n° 88, 7, 61 ; 2021, n° 90, 133 ; 2023, n° 92, 9, 69, 147 ; 2024, n° 93, 53 ; 2025, n° 94, 99 ; 2026, n° 95, 105</w:t>
      </w:r>
    </w:p>
    <w:p w14:paraId="2D26DA55" w14:textId="77777777" w:rsidR="00AC3C89" w:rsidRDefault="00000000">
      <w:pPr>
        <w:spacing w:after="100"/>
        <w:jc w:val="both"/>
      </w:pPr>
      <w:r>
        <w:rPr>
          <w:rFonts w:cs="Times New Roman"/>
        </w:rPr>
        <w:t>THIERRY (famille) : 1911, 116-118</w:t>
      </w:r>
    </w:p>
    <w:p w14:paraId="4692BC48" w14:textId="77777777" w:rsidR="00AC3C89" w:rsidRDefault="00000000">
      <w:pPr>
        <w:spacing w:after="100"/>
        <w:jc w:val="both"/>
      </w:pPr>
      <w:r>
        <w:rPr>
          <w:rFonts w:cs="Times New Roman"/>
        </w:rPr>
        <w:t>THIEUX (Nicolas) : 1904, 155</w:t>
      </w:r>
    </w:p>
    <w:p w14:paraId="064DE1FD" w14:textId="77777777" w:rsidR="00AC3C89" w:rsidRDefault="00000000">
      <w:pPr>
        <w:spacing w:after="100"/>
        <w:jc w:val="both"/>
      </w:pPr>
      <w:r>
        <w:rPr>
          <w:rFonts w:cs="Times New Roman"/>
        </w:rPr>
        <w:t>THOISON (Mathurin) : 1897, 52-53</w:t>
      </w:r>
    </w:p>
    <w:p w14:paraId="74E3537D" w14:textId="77777777" w:rsidR="00AC3C89" w:rsidRDefault="00000000">
      <w:pPr>
        <w:spacing w:after="100"/>
        <w:jc w:val="both"/>
      </w:pPr>
      <w:r>
        <w:rPr>
          <w:rFonts w:cs="Times New Roman"/>
        </w:rPr>
        <w:t>THOMARD (Pierre) : 2022, n° 91, 109</w:t>
      </w:r>
    </w:p>
    <w:p w14:paraId="5006E589" w14:textId="77777777" w:rsidR="00AC3C89" w:rsidRDefault="00000000">
      <w:pPr>
        <w:spacing w:after="100"/>
        <w:jc w:val="both"/>
      </w:pPr>
      <w:r>
        <w:rPr>
          <w:rFonts w:cs="Times New Roman"/>
        </w:rPr>
        <w:t>THORANT (Pierre) : 2005, 146-150, 179</w:t>
      </w:r>
    </w:p>
    <w:p w14:paraId="33A08DD0" w14:textId="77777777" w:rsidR="00AC3C89" w:rsidRDefault="00000000">
      <w:pPr>
        <w:spacing w:after="100"/>
        <w:jc w:val="both"/>
      </w:pPr>
      <w:r>
        <w:rPr>
          <w:rFonts w:cs="Times New Roman"/>
        </w:rPr>
        <w:t>TILLET (Étienne) : 1897, 55-56</w:t>
      </w:r>
    </w:p>
    <w:p w14:paraId="316D449F" w14:textId="77777777" w:rsidR="00AC3C89" w:rsidRDefault="00000000">
      <w:pPr>
        <w:spacing w:after="100"/>
        <w:jc w:val="both"/>
      </w:pPr>
      <w:r>
        <w:rPr>
          <w:rFonts w:cs="Times New Roman"/>
        </w:rPr>
        <w:t>TINGUELY (Jean) : 1999, 191 ; 2002, 214 ; 2004, 181 ; 2011, 175</w:t>
      </w:r>
    </w:p>
    <w:p w14:paraId="47EE5C5B" w14:textId="77777777" w:rsidR="00AC3C89" w:rsidRDefault="00000000">
      <w:pPr>
        <w:spacing w:after="100"/>
        <w:jc w:val="both"/>
      </w:pPr>
      <w:r>
        <w:rPr>
          <w:rFonts w:cs="Times New Roman"/>
        </w:rPr>
        <w:t>TOMASINI (Françoise) : 2022, n° 91, 259 ; 2025, n° 94, 215</w:t>
      </w:r>
    </w:p>
    <w:p w14:paraId="1E59EBAC" w14:textId="77777777" w:rsidR="00AC3C89" w:rsidRDefault="00000000">
      <w:pPr>
        <w:spacing w:after="100"/>
        <w:jc w:val="both"/>
      </w:pPr>
      <w:r>
        <w:rPr>
          <w:rFonts w:cs="Times New Roman"/>
        </w:rPr>
        <w:t>TOURNACHON (Félix) : voir NADAR (Félix TOURNACHON dit)</w:t>
      </w:r>
    </w:p>
    <w:p w14:paraId="7AB2EC70" w14:textId="77777777" w:rsidR="00AC3C89" w:rsidRDefault="00000000">
      <w:pPr>
        <w:spacing w:after="100"/>
        <w:jc w:val="both"/>
      </w:pPr>
      <w:r>
        <w:rPr>
          <w:rFonts w:cs="Times New Roman"/>
        </w:rPr>
        <w:t>TRALAIQUE : 2017, n° 87, 11</w:t>
      </w:r>
    </w:p>
    <w:p w14:paraId="3D25856A" w14:textId="77777777" w:rsidR="00AC3C89" w:rsidRDefault="00000000">
      <w:pPr>
        <w:spacing w:after="100"/>
        <w:jc w:val="both"/>
      </w:pPr>
      <w:r>
        <w:rPr>
          <w:rFonts w:cs="Times New Roman"/>
        </w:rPr>
        <w:t>TRESSAUD (André-Jean-Camille) : 2024, n° 93, 147</w:t>
      </w:r>
    </w:p>
    <w:p w14:paraId="637C0FBE" w14:textId="77777777" w:rsidR="00AC3C89" w:rsidRDefault="00000000">
      <w:pPr>
        <w:spacing w:after="100"/>
        <w:jc w:val="both"/>
      </w:pPr>
      <w:r>
        <w:rPr>
          <w:rFonts w:cs="Times New Roman"/>
        </w:rPr>
        <w:t>TRIMOND (Daniel-Victor de) : 2024, n° 93, 122</w:t>
      </w:r>
    </w:p>
    <w:p w14:paraId="2974DCDE" w14:textId="77777777" w:rsidR="00AC3C89" w:rsidRDefault="00000000">
      <w:pPr>
        <w:spacing w:after="100"/>
        <w:jc w:val="both"/>
      </w:pPr>
      <w:r>
        <w:rPr>
          <w:rFonts w:cs="Times New Roman"/>
        </w:rPr>
        <w:t>TULLON (Hubert) : 1971, 65-68</w:t>
      </w:r>
    </w:p>
    <w:p w14:paraId="0349F942" w14:textId="77777777" w:rsidR="00AC3C89" w:rsidRDefault="00000000">
      <w:pPr>
        <w:spacing w:after="100"/>
        <w:jc w:val="both"/>
      </w:pPr>
      <w:r>
        <w:rPr>
          <w:rFonts w:cs="Times New Roman"/>
        </w:rPr>
        <w:t>UTRILLO (Maurice) : 1965, 114 ; 1990, 158 ; 1994, 180 ; 2007, 158</w:t>
      </w:r>
    </w:p>
    <w:p w14:paraId="47EC0CD4" w14:textId="77777777" w:rsidR="00AC3C89" w:rsidRDefault="00000000">
      <w:pPr>
        <w:spacing w:after="100"/>
        <w:jc w:val="both"/>
      </w:pPr>
      <w:r>
        <w:rPr>
          <w:rFonts w:cs="Times New Roman"/>
        </w:rPr>
        <w:t>VACHEROT : 1945, 57-59</w:t>
      </w:r>
    </w:p>
    <w:p w14:paraId="45B4EF2B" w14:textId="77777777" w:rsidR="00AC3C89" w:rsidRDefault="00000000">
      <w:pPr>
        <w:spacing w:after="100"/>
        <w:jc w:val="both"/>
      </w:pPr>
      <w:r>
        <w:rPr>
          <w:rFonts w:cs="Times New Roman"/>
        </w:rPr>
        <w:t>VALENTIN (Boris) : 2017, n° 87, 195 ; 2019-20, n° 89, 321 ; 2021, n° 90, 335 ; 2023, n° 92, 389, 393 ; 2025, n° 94, 257 ; 2026, n° 95, 247</w:t>
      </w:r>
    </w:p>
    <w:p w14:paraId="49482068" w14:textId="77777777" w:rsidR="00AC3C89" w:rsidRDefault="00000000">
      <w:pPr>
        <w:spacing w:after="100"/>
        <w:jc w:val="both"/>
      </w:pPr>
      <w:r>
        <w:rPr>
          <w:rFonts w:cs="Times New Roman"/>
        </w:rPr>
        <w:t>VALLEE (Jean-Octave-Marie) : 1944, 139-140</w:t>
      </w:r>
    </w:p>
    <w:p w14:paraId="6F10232D" w14:textId="77777777" w:rsidR="00AC3C89" w:rsidRDefault="00000000">
      <w:pPr>
        <w:spacing w:after="100"/>
        <w:jc w:val="both"/>
      </w:pPr>
      <w:r>
        <w:rPr>
          <w:rFonts w:cs="Times New Roman"/>
        </w:rPr>
        <w:t>VALLETTE (Alfred) : 1989, 151 ; 1994, 179</w:t>
      </w:r>
    </w:p>
    <w:p w14:paraId="592256AE" w14:textId="77777777" w:rsidR="00AC3C89" w:rsidRDefault="00000000">
      <w:pPr>
        <w:spacing w:after="100"/>
        <w:jc w:val="both"/>
      </w:pPr>
      <w:r>
        <w:rPr>
          <w:rFonts w:cs="Times New Roman"/>
        </w:rPr>
        <w:t>VALLETTE dite RACHILDE (Mme Alfred) : 1980, 124</w:t>
      </w:r>
    </w:p>
    <w:p w14:paraId="15642941" w14:textId="77777777" w:rsidR="00AC3C89" w:rsidRDefault="00000000">
      <w:pPr>
        <w:spacing w:after="100"/>
        <w:jc w:val="both"/>
      </w:pPr>
      <w:r>
        <w:rPr>
          <w:rFonts w:cs="Times New Roman"/>
        </w:rPr>
        <w:t>VAN BUCHEL (Arnold) : 1902, 93-100</w:t>
      </w:r>
    </w:p>
    <w:p w14:paraId="3E8F6680" w14:textId="77777777" w:rsidR="00AC3C89" w:rsidRDefault="00000000">
      <w:pPr>
        <w:spacing w:after="100"/>
        <w:jc w:val="both"/>
      </w:pPr>
      <w:r>
        <w:rPr>
          <w:rFonts w:cs="Times New Roman"/>
        </w:rPr>
        <w:t>VAN VELDE (Bram) : 2009, 207 ; 2010, 221</w:t>
      </w:r>
    </w:p>
    <w:p w14:paraId="1E5C05B5" w14:textId="77777777" w:rsidR="00AC3C89" w:rsidRDefault="00000000">
      <w:pPr>
        <w:spacing w:after="100"/>
        <w:jc w:val="both"/>
      </w:pPr>
      <w:r>
        <w:rPr>
          <w:rFonts w:cs="Times New Roman"/>
        </w:rPr>
        <w:t>VAN VELDE (Geer) : 2002, 214 ; 2005, 216 ; 2010, 221</w:t>
      </w:r>
    </w:p>
    <w:p w14:paraId="4B53B5FD" w14:textId="77777777" w:rsidR="00AC3C89" w:rsidRDefault="00000000">
      <w:pPr>
        <w:spacing w:after="100"/>
        <w:jc w:val="both"/>
      </w:pPr>
      <w:r>
        <w:rPr>
          <w:rFonts w:cs="Times New Roman"/>
        </w:rPr>
        <w:t>VAUZELLE (Jean-Lubin) : 1996, 176</w:t>
      </w:r>
    </w:p>
    <w:p w14:paraId="65797E74" w14:textId="77777777" w:rsidR="00AC3C89" w:rsidRDefault="00000000">
      <w:pPr>
        <w:spacing w:after="100"/>
        <w:jc w:val="both"/>
      </w:pPr>
      <w:r>
        <w:rPr>
          <w:rFonts w:cs="Times New Roman"/>
        </w:rPr>
        <w:t>VENARD (Marc) : 1959, 87-94</w:t>
      </w:r>
    </w:p>
    <w:p w14:paraId="00F5164A" w14:textId="77777777" w:rsidR="00AC3C89" w:rsidRDefault="00000000">
      <w:pPr>
        <w:spacing w:after="100"/>
        <w:jc w:val="both"/>
      </w:pPr>
      <w:r>
        <w:rPr>
          <w:rFonts w:cs="Times New Roman"/>
        </w:rPr>
        <w:t>VENDEVILLE (Pol) : 2024, n° 93, 25</w:t>
      </w:r>
    </w:p>
    <w:p w14:paraId="5564C8CF" w14:textId="77777777" w:rsidR="00AC3C89" w:rsidRDefault="00000000">
      <w:pPr>
        <w:spacing w:after="100"/>
        <w:jc w:val="both"/>
      </w:pPr>
      <w:r>
        <w:rPr>
          <w:rFonts w:cs="Times New Roman"/>
        </w:rPr>
        <w:t>VERBRUGGE (Raymond) : 1990, 166</w:t>
      </w:r>
    </w:p>
    <w:p w14:paraId="16788252" w14:textId="77777777" w:rsidR="00AC3C89" w:rsidRDefault="00000000">
      <w:pPr>
        <w:spacing w:after="100"/>
        <w:jc w:val="both"/>
      </w:pPr>
      <w:r>
        <w:rPr>
          <w:rFonts w:cs="Times New Roman"/>
        </w:rPr>
        <w:lastRenderedPageBreak/>
        <w:t>VERBRUGGE (révérend père Raymond) : 1962, 45-46, 57-58 ; 1965, 43-53 ; 1966, 45-49 ; 1968, 55-66 ; 1974, 55-60</w:t>
      </w:r>
    </w:p>
    <w:p w14:paraId="282C4FEB" w14:textId="77777777" w:rsidR="00AC3C89" w:rsidRDefault="00000000">
      <w:pPr>
        <w:spacing w:after="100"/>
        <w:jc w:val="both"/>
      </w:pPr>
      <w:r>
        <w:rPr>
          <w:rFonts w:cs="Times New Roman"/>
        </w:rPr>
        <w:t>VERDIER DE PENNERY (Pierre) : 1977, 88</w:t>
      </w:r>
    </w:p>
    <w:p w14:paraId="4702B2D4" w14:textId="77777777" w:rsidR="00AC3C89" w:rsidRDefault="00000000">
      <w:pPr>
        <w:spacing w:after="100"/>
        <w:jc w:val="both"/>
      </w:pPr>
      <w:r>
        <w:rPr>
          <w:rFonts w:cs="Times New Roman"/>
        </w:rPr>
        <w:t>VERHAEGHE (Virginie) : 2018, n° 88, 97</w:t>
      </w:r>
    </w:p>
    <w:p w14:paraId="4D933B4B" w14:textId="77777777" w:rsidR="00AC3C89" w:rsidRDefault="00000000">
      <w:pPr>
        <w:spacing w:after="100"/>
        <w:jc w:val="both"/>
      </w:pPr>
      <w:r>
        <w:rPr>
          <w:rFonts w:cs="Times New Roman"/>
        </w:rPr>
        <w:t>VERMEULIN (Claude) : 2024, n° 93, 249</w:t>
      </w:r>
    </w:p>
    <w:p w14:paraId="245682A4" w14:textId="77777777" w:rsidR="00AC3C89" w:rsidRDefault="00000000">
      <w:pPr>
        <w:spacing w:after="100"/>
        <w:jc w:val="both"/>
      </w:pPr>
      <w:r>
        <w:rPr>
          <w:rFonts w:cs="Times New Roman"/>
        </w:rPr>
        <w:t>VERNET (Jean-Paul) : 2022, n° 91, 245</w:t>
      </w:r>
    </w:p>
    <w:p w14:paraId="25DE919D" w14:textId="77777777" w:rsidR="00AC3C89" w:rsidRDefault="00000000">
      <w:pPr>
        <w:spacing w:after="100"/>
        <w:jc w:val="both"/>
      </w:pPr>
      <w:r>
        <w:rPr>
          <w:rFonts w:cs="Times New Roman"/>
        </w:rPr>
        <w:t>VERNON (Frédéric) : 1997, 132 ; 1998, 197</w:t>
      </w:r>
    </w:p>
    <w:p w14:paraId="66850B2D" w14:textId="77777777" w:rsidR="00AC3C89" w:rsidRDefault="00000000">
      <w:pPr>
        <w:spacing w:after="100"/>
        <w:jc w:val="both"/>
      </w:pPr>
      <w:r>
        <w:rPr>
          <w:rFonts w:cs="Times New Roman"/>
        </w:rPr>
        <w:t>VIALAR (Paul) : 2016, n° 86, 66 ; 1996, 176</w:t>
      </w:r>
    </w:p>
    <w:p w14:paraId="190AA0B5" w14:textId="77777777" w:rsidR="00AC3C89" w:rsidRDefault="00000000">
      <w:pPr>
        <w:spacing w:after="100"/>
        <w:jc w:val="both"/>
      </w:pPr>
      <w:r>
        <w:rPr>
          <w:rFonts w:cs="Times New Roman"/>
        </w:rPr>
        <w:t>VIAND (Amide) : 2006, 138</w:t>
      </w:r>
    </w:p>
    <w:p w14:paraId="47C3EDAF" w14:textId="77777777" w:rsidR="00AC3C89" w:rsidRDefault="00000000">
      <w:pPr>
        <w:spacing w:after="100"/>
        <w:jc w:val="both"/>
      </w:pPr>
      <w:r>
        <w:rPr>
          <w:rFonts w:cs="Times New Roman"/>
        </w:rPr>
        <w:t>VIART (famille) : 1900, 105-109</w:t>
      </w:r>
    </w:p>
    <w:p w14:paraId="428239AD" w14:textId="77777777" w:rsidR="00AC3C89" w:rsidRDefault="00000000">
      <w:pPr>
        <w:spacing w:after="100"/>
        <w:jc w:val="both"/>
      </w:pPr>
      <w:r>
        <w:rPr>
          <w:rFonts w:cs="Times New Roman"/>
        </w:rPr>
        <w:t>VICTOIR (Géraldine) : Mém. XX, 155-178</w:t>
      </w:r>
    </w:p>
    <w:p w14:paraId="18EB794B" w14:textId="77777777" w:rsidR="00AC3C89" w:rsidRDefault="00000000">
      <w:pPr>
        <w:spacing w:after="100"/>
        <w:jc w:val="both"/>
      </w:pPr>
      <w:r>
        <w:rPr>
          <w:rFonts w:cs="Times New Roman"/>
        </w:rPr>
        <w:t>VIENNET (Jean Pons Guillaume) : 2022, n° 91, 245</w:t>
      </w:r>
    </w:p>
    <w:p w14:paraId="1C98E4C0" w14:textId="77777777" w:rsidR="00AC3C89" w:rsidRDefault="00000000">
      <w:pPr>
        <w:spacing w:after="100"/>
        <w:jc w:val="both"/>
      </w:pPr>
      <w:r>
        <w:rPr>
          <w:rFonts w:cs="Times New Roman"/>
        </w:rPr>
        <w:t>VIGNY (Alfred de) : 1963, 120 ; 1972, 131 ; 1978, 16-18 ; 1982, 141</w:t>
      </w:r>
    </w:p>
    <w:p w14:paraId="308C5D90" w14:textId="77777777" w:rsidR="00AC3C89" w:rsidRDefault="00000000">
      <w:pPr>
        <w:spacing w:after="100"/>
        <w:jc w:val="both"/>
      </w:pPr>
      <w:r>
        <w:rPr>
          <w:rFonts w:cs="Times New Roman"/>
        </w:rPr>
        <w:t>VILLEROY (famille de) : 1897, 11-13</w:t>
      </w:r>
    </w:p>
    <w:p w14:paraId="13EE1F8D" w14:textId="77777777" w:rsidR="00AC3C89" w:rsidRDefault="00000000">
      <w:pPr>
        <w:spacing w:after="100"/>
        <w:jc w:val="both"/>
      </w:pPr>
      <w:r>
        <w:rPr>
          <w:rFonts w:cs="Times New Roman"/>
        </w:rPr>
        <w:t>VILMORIN (Louise de) : 1969, 133 ; 1974, 110 ; 1979, 111 ; 1980, 125 ; 1981, 179 ; 1982, 141 ; 1984, 128 ; 1985, 111 ; 1988, 162 ; 1989, 151 ; 1991, 157 ; 1992, 140</w:t>
      </w:r>
    </w:p>
    <w:p w14:paraId="313D2D94" w14:textId="77777777" w:rsidR="00AC3C89" w:rsidRDefault="00000000">
      <w:pPr>
        <w:spacing w:after="100"/>
        <w:jc w:val="both"/>
      </w:pPr>
      <w:r>
        <w:rPr>
          <w:rFonts w:cs="Times New Roman"/>
        </w:rPr>
        <w:t>VINCENT DE PAUL (saint) : 1960, 89-91</w:t>
      </w:r>
    </w:p>
    <w:p w14:paraId="130A59F0" w14:textId="77777777" w:rsidR="00AC3C89" w:rsidRDefault="00000000">
      <w:pPr>
        <w:spacing w:after="100"/>
        <w:jc w:val="both"/>
      </w:pPr>
      <w:r>
        <w:rPr>
          <w:rFonts w:cs="Times New Roman"/>
        </w:rPr>
        <w:t>VISCONTI (Primi) : 1908, 133</w:t>
      </w:r>
    </w:p>
    <w:p w14:paraId="0F29177E" w14:textId="77777777" w:rsidR="00AC3C89" w:rsidRDefault="00000000">
      <w:pPr>
        <w:spacing w:after="100"/>
        <w:jc w:val="both"/>
      </w:pPr>
      <w:r>
        <w:rPr>
          <w:rFonts w:cs="Times New Roman"/>
        </w:rPr>
        <w:t>VIVAUX (Anne) : 1945, 24-39</w:t>
      </w:r>
    </w:p>
    <w:p w14:paraId="3677054E" w14:textId="77777777" w:rsidR="00AC3C89" w:rsidRDefault="00000000">
      <w:pPr>
        <w:spacing w:after="100"/>
        <w:jc w:val="both"/>
      </w:pPr>
      <w:r>
        <w:rPr>
          <w:rFonts w:cs="Times New Roman"/>
        </w:rPr>
        <w:t>VIVAUX (Michel) : 1964, 47-49</w:t>
      </w:r>
    </w:p>
    <w:p w14:paraId="0F135496" w14:textId="77777777" w:rsidR="00AC3C89" w:rsidRDefault="00000000">
      <w:pPr>
        <w:spacing w:after="100"/>
        <w:jc w:val="both"/>
      </w:pPr>
      <w:r>
        <w:rPr>
          <w:rFonts w:cs="Times New Roman"/>
        </w:rPr>
        <w:t>VOLLANT (Louis) : Mém. I</w:t>
      </w:r>
    </w:p>
    <w:p w14:paraId="73A0AA66" w14:textId="77777777" w:rsidR="00AC3C89" w:rsidRDefault="00000000">
      <w:pPr>
        <w:spacing w:after="100"/>
        <w:jc w:val="both"/>
      </w:pPr>
      <w:r>
        <w:rPr>
          <w:rFonts w:cs="Times New Roman"/>
        </w:rPr>
        <w:t>VOLTIGEM : 2021, n° 90, 145</w:t>
      </w:r>
    </w:p>
    <w:p w14:paraId="75B5F5D3" w14:textId="77777777" w:rsidR="00AC3C89" w:rsidRDefault="00000000">
      <w:pPr>
        <w:spacing w:after="100"/>
        <w:jc w:val="both"/>
      </w:pPr>
      <w:r>
        <w:rPr>
          <w:rFonts w:cs="Times New Roman"/>
        </w:rPr>
        <w:t>VOUET (Simon) : 2007, 153 ; 1987, 61-66, ill</w:t>
      </w:r>
    </w:p>
    <w:p w14:paraId="60A499B5" w14:textId="77777777" w:rsidR="00AC3C89" w:rsidRDefault="00000000">
      <w:pPr>
        <w:spacing w:after="100"/>
        <w:jc w:val="both"/>
      </w:pPr>
      <w:r>
        <w:rPr>
          <w:rFonts w:cs="Times New Roman"/>
        </w:rPr>
        <w:t>VOULET (Paul-Lucien) : 1966, 51-55, portrait</w:t>
      </w:r>
    </w:p>
    <w:p w14:paraId="25A9B0E9" w14:textId="77777777" w:rsidR="00AC3C89" w:rsidRDefault="00000000">
      <w:pPr>
        <w:spacing w:after="100"/>
        <w:jc w:val="both"/>
      </w:pPr>
      <w:r>
        <w:rPr>
          <w:rFonts w:cs="Times New Roman"/>
        </w:rPr>
        <w:t>VULFRAN (saint) : 1977, 84</w:t>
      </w:r>
    </w:p>
    <w:p w14:paraId="79F4B3A8" w14:textId="77777777" w:rsidR="00AC3C89" w:rsidRDefault="00000000">
      <w:pPr>
        <w:spacing w:after="100"/>
        <w:jc w:val="both"/>
      </w:pPr>
      <w:r>
        <w:rPr>
          <w:rFonts w:cs="Times New Roman"/>
        </w:rPr>
        <w:t>WAGNEUR (Christian) : 1965, 87-93 ; 1966, 59-64 ; 1967, 143-145, 148-149 ; 1968, 69-71 ; 1989, 102 ; 1990, 119</w:t>
      </w:r>
    </w:p>
    <w:p w14:paraId="3B9D2C24" w14:textId="77777777" w:rsidR="00AC3C89" w:rsidRDefault="00000000">
      <w:pPr>
        <w:spacing w:after="100"/>
        <w:jc w:val="both"/>
      </w:pPr>
      <w:r>
        <w:rPr>
          <w:rFonts w:cs="Times New Roman"/>
        </w:rPr>
        <w:t>WAGNEUR (Jean) : 1965, 87-93 ; 1966, 59-64 ; 1967, 143-145, 148-149 ; 1968, 69-71</w:t>
      </w:r>
    </w:p>
    <w:p w14:paraId="17B34183" w14:textId="77777777" w:rsidR="00AC3C89" w:rsidRDefault="00000000">
      <w:pPr>
        <w:spacing w:after="100"/>
        <w:jc w:val="both"/>
      </w:pPr>
      <w:r>
        <w:rPr>
          <w:rFonts w:cs="Times New Roman"/>
        </w:rPr>
        <w:t>WALDECK-ROUSSEAU : 1899, 83</w:t>
      </w:r>
    </w:p>
    <w:p w14:paraId="52E50FA9" w14:textId="77777777" w:rsidR="00AC3C89" w:rsidRDefault="00000000">
      <w:pPr>
        <w:spacing w:after="100"/>
        <w:jc w:val="both"/>
      </w:pPr>
      <w:r>
        <w:rPr>
          <w:rFonts w:cs="Times New Roman"/>
        </w:rPr>
        <w:t>WALTER (Amalric) : 1998, 197</w:t>
      </w:r>
    </w:p>
    <w:p w14:paraId="3896B4C4" w14:textId="77777777" w:rsidR="00AC3C89" w:rsidRDefault="00000000">
      <w:pPr>
        <w:spacing w:after="100"/>
        <w:jc w:val="both"/>
      </w:pPr>
      <w:r>
        <w:rPr>
          <w:rFonts w:cs="Times New Roman"/>
        </w:rPr>
        <w:t>WARDENBURG (baron de) : Mém. II, 1</w:t>
      </w:r>
      <w:r>
        <w:rPr>
          <w:rFonts w:cs="Times New Roman"/>
          <w:vertAlign w:val="superscript"/>
        </w:rPr>
        <w:t>re</w:t>
      </w:r>
      <w:r>
        <w:rPr>
          <w:rFonts w:cs="Times New Roman"/>
        </w:rPr>
        <w:t xml:space="preserve"> partie</w:t>
      </w:r>
    </w:p>
    <w:p w14:paraId="08A18C0A" w14:textId="77777777" w:rsidR="00AC3C89" w:rsidRDefault="00000000">
      <w:pPr>
        <w:spacing w:after="100"/>
        <w:jc w:val="both"/>
      </w:pPr>
      <w:r>
        <w:rPr>
          <w:rFonts w:cs="Times New Roman"/>
        </w:rPr>
        <w:t>WAREMBOURG (Jean-Marc) : 2025, n° 94, 227</w:t>
      </w:r>
    </w:p>
    <w:p w14:paraId="3885FE07" w14:textId="77777777" w:rsidR="00AC3C89" w:rsidRDefault="00000000">
      <w:pPr>
        <w:spacing w:after="100"/>
        <w:jc w:val="both"/>
      </w:pPr>
      <w:r>
        <w:rPr>
          <w:rFonts w:cs="Times New Roman"/>
        </w:rPr>
        <w:t>WATELET (Claude-Henri) : 1989, 151</w:t>
      </w:r>
    </w:p>
    <w:p w14:paraId="076F1455" w14:textId="77777777" w:rsidR="00AC3C89" w:rsidRDefault="00000000">
      <w:pPr>
        <w:spacing w:after="100"/>
        <w:jc w:val="both"/>
      </w:pPr>
      <w:r>
        <w:rPr>
          <w:rFonts w:cs="Times New Roman"/>
        </w:rPr>
        <w:t>WERNER (Anton von) : 1993, 138</w:t>
      </w:r>
    </w:p>
    <w:p w14:paraId="4B6BC6C9" w14:textId="77777777" w:rsidR="00AC3C89" w:rsidRDefault="00000000">
      <w:pPr>
        <w:spacing w:after="100"/>
        <w:jc w:val="both"/>
      </w:pPr>
      <w:r>
        <w:rPr>
          <w:rFonts w:cs="Times New Roman"/>
        </w:rPr>
        <w:t>WILDENSTEIN (Daniel) : 2001, 150</w:t>
      </w:r>
    </w:p>
    <w:p w14:paraId="00B5F8EC" w14:textId="77777777" w:rsidR="00AC3C89" w:rsidRDefault="00000000">
      <w:pPr>
        <w:spacing w:after="100"/>
        <w:jc w:val="both"/>
      </w:pPr>
      <w:r>
        <w:rPr>
          <w:rFonts w:cs="Times New Roman"/>
        </w:rPr>
        <w:t>WILLY (Henry GAUTHIER-VILLARS, dit) : 1981, 179 ; 1982, 141 ; 1983, 143 ; 1984, 128 ; 1985, 111</w:t>
      </w:r>
    </w:p>
    <w:p w14:paraId="601B186D" w14:textId="77777777" w:rsidR="00AC3C89" w:rsidRDefault="00000000">
      <w:pPr>
        <w:spacing w:after="100"/>
        <w:jc w:val="both"/>
      </w:pPr>
      <w:r>
        <w:rPr>
          <w:rFonts w:cs="Times New Roman"/>
        </w:rPr>
        <w:lastRenderedPageBreak/>
        <w:t>WILMART (Mickaël) : 2001, 7-18</w:t>
      </w:r>
    </w:p>
    <w:p w14:paraId="0A84EB43" w14:textId="77777777" w:rsidR="00AC3C89" w:rsidRDefault="00000000">
      <w:pPr>
        <w:spacing w:after="100"/>
        <w:jc w:val="both"/>
      </w:pPr>
      <w:r>
        <w:rPr>
          <w:rFonts w:cs="Times New Roman"/>
        </w:rPr>
        <w:t>WINGLER (Clément) : 2001, 102-103 ; 2003, 153-179 ; 2004, 83-111, ill</w:t>
      </w:r>
    </w:p>
    <w:p w14:paraId="28422A3B" w14:textId="77777777" w:rsidR="00AC3C89" w:rsidRDefault="00000000">
      <w:pPr>
        <w:spacing w:after="100"/>
        <w:jc w:val="both"/>
      </w:pPr>
      <w:r>
        <w:rPr>
          <w:rFonts w:cs="Times New Roman"/>
        </w:rPr>
        <w:t>WITTMER (Pierre) : 1992, 39-42 ; 1995, 77-96 ; 2000, 87-95 ; 2012, 193-198 ; 2013, 43-48 ; 2014, 205-207</w:t>
      </w:r>
    </w:p>
    <w:p w14:paraId="0D5AD874" w14:textId="77777777" w:rsidR="00AC3C89" w:rsidRDefault="00000000">
      <w:pPr>
        <w:spacing w:after="100"/>
        <w:jc w:val="both"/>
      </w:pPr>
      <w:r>
        <w:rPr>
          <w:rFonts w:cs="Times New Roman"/>
        </w:rPr>
        <w:t>ZINGG (Jules-Émile) : 2007, 153</w:t>
      </w:r>
    </w:p>
    <w:p w14:paraId="712E8466" w14:textId="77777777" w:rsidR="00AC3C89" w:rsidRDefault="00AC3C89"/>
    <w:p w14:paraId="209A27FB" w14:textId="77777777" w:rsidR="00AC3C89" w:rsidRDefault="00000000">
      <w:pPr>
        <w:pageBreakBefore/>
        <w:spacing w:before="840" w:after="480"/>
        <w:jc w:val="center"/>
      </w:pPr>
      <w:r>
        <w:rPr>
          <w:rFonts w:cs="Times New Roman"/>
          <w:b/>
          <w:sz w:val="32"/>
        </w:rPr>
        <w:lastRenderedPageBreak/>
        <w:t>INDEX GÉNÉRAL DES MATIÈRES</w:t>
      </w:r>
      <w:r>
        <w:rPr>
          <w:rFonts w:cs="Times New Roman"/>
          <w:b/>
          <w:sz w:val="24"/>
        </w:rPr>
        <w:br/>
        <w:t>1895-2026</w:t>
      </w:r>
    </w:p>
    <w:p w14:paraId="54FC8373" w14:textId="77777777" w:rsidR="00AC3C89" w:rsidRDefault="00000000">
      <w:pPr>
        <w:jc w:val="both"/>
      </w:pPr>
      <w:r>
        <w:rPr>
          <w:rFonts w:cs="Times New Roman"/>
        </w:rPr>
        <w:t>ABBAYE : 2025, 71-78, 99-115 ; Voir aussi : CONGRÉGATION, COUVENT ; Mém. XVI ; 2015, 59 ; voir CERNAY-LA-VILLE, CERNY, GIF-SUR-YVETTE, MORIGNY-CHAMPIGNY, PARIS, SAINT-MAUR-DES-FOSSES, VARENNES-JARCY, YERRES ; voir aussi RELIGION.</w:t>
      </w:r>
    </w:p>
    <w:p w14:paraId="764BC69D" w14:textId="77777777" w:rsidR="00AC3C89" w:rsidRDefault="00000000">
      <w:pPr>
        <w:jc w:val="both"/>
      </w:pPr>
      <w:r>
        <w:rPr>
          <w:rFonts w:cs="Times New Roman"/>
        </w:rPr>
        <w:t>ABUS SEXUELS : 2025, 187-213 ; voir aussi JUSTICE, MŒURS.</w:t>
      </w:r>
    </w:p>
    <w:p w14:paraId="540F6E31" w14:textId="77777777" w:rsidR="00AC3C89" w:rsidRDefault="00000000">
      <w:pPr>
        <w:spacing w:after="100"/>
        <w:jc w:val="both"/>
      </w:pPr>
      <w:r>
        <w:rPr>
          <w:rFonts w:cs="Times New Roman"/>
        </w:rPr>
        <w:t>ACTE 91 : voir AGENCE CULTURELLE ET TECHNIQUE DE L’ESSONNE.</w:t>
      </w:r>
    </w:p>
    <w:p w14:paraId="6F034310" w14:textId="77777777" w:rsidR="00AC3C89" w:rsidRDefault="00000000">
      <w:pPr>
        <w:spacing w:after="100"/>
        <w:jc w:val="both"/>
      </w:pPr>
      <w:r>
        <w:rPr>
          <w:rFonts w:cs="Times New Roman"/>
        </w:rPr>
        <w:t>ACTIVITÉS TERTIAIRES : voir ADMINISTRATEUR, AGENCE CULTURELLE ET TECHNIQUE DE L’ESSONNE, AMBULANCE VOLONTAIRE, ARTISTE, CLERGÉ, CONTRAT D’APPRENTISSAGE, MUSÉE, PHILOSOPHE, POSTE, POSTE AUX CHEVAUX, SPORT.</w:t>
      </w:r>
    </w:p>
    <w:p w14:paraId="6B30A0EA" w14:textId="77777777" w:rsidR="00AC3C89" w:rsidRDefault="00000000">
      <w:pPr>
        <w:spacing w:after="100"/>
        <w:jc w:val="both"/>
      </w:pPr>
      <w:r>
        <w:rPr>
          <w:rFonts w:cs="Times New Roman"/>
        </w:rPr>
        <w:t>ADMINISTRATEUR : voir MAIRE ; voir COMTE, DÉPUTÉ, BAILLI, PRÉVÔT, VICOMTE.</w:t>
      </w:r>
    </w:p>
    <w:p w14:paraId="439A249F" w14:textId="77777777" w:rsidR="00AC3C89" w:rsidRDefault="00000000">
      <w:pPr>
        <w:spacing w:after="100"/>
        <w:jc w:val="both"/>
      </w:pPr>
      <w:r>
        <w:rPr>
          <w:rFonts w:cs="Times New Roman"/>
        </w:rPr>
        <w:t>ADMINISTRATION : voir ASSEMBLÉE PROVINCIALE ; voir ASSEMBLÉE GÉNÉRALE, BAILLIAGE, CANTON, CHAPELLENIE, CIRCONSCRIPTION, DISTRICT, DOYENNÉ, PRÉVÔTÉ, SEIGNEURIE, CIRCONSCRIPTIONS ADMINISTRATIVES SOUS LA RÉVOLUTION, COMTÉ, ÉLECTION (CIRCONSCRIPTION ADMINISTRATIVE), IMPÔT, POLICE MUNICIPALE, POSTE, POSTE AUX CHEVAUX, RÉPUBLIQUE (3</w:t>
      </w:r>
      <w:r>
        <w:rPr>
          <w:rFonts w:cs="Times New Roman"/>
          <w:vertAlign w:val="superscript"/>
        </w:rPr>
        <w:t>e</w:t>
      </w:r>
      <w:r>
        <w:rPr>
          <w:rFonts w:cs="Times New Roman"/>
        </w:rPr>
        <w:t>) : politique, PRISON, JUSTICE DE PAIX, AMÉNAGEMENT DE L’ÎLE-DE-FRANCE, CORVÉE.</w:t>
      </w:r>
    </w:p>
    <w:p w14:paraId="0B7BCC18" w14:textId="77777777" w:rsidR="00AC3C89" w:rsidRDefault="00000000">
      <w:pPr>
        <w:spacing w:after="100"/>
        <w:jc w:val="both"/>
      </w:pPr>
      <w:r>
        <w:rPr>
          <w:rFonts w:cs="Times New Roman"/>
        </w:rPr>
        <w:t>ADORATION DES MAGES (TABLEAU) : 1995, 97-105, ill.</w:t>
      </w:r>
    </w:p>
    <w:p w14:paraId="27517083" w14:textId="77777777" w:rsidR="00AC3C89" w:rsidRDefault="00000000">
      <w:pPr>
        <w:spacing w:after="100"/>
        <w:jc w:val="both"/>
      </w:pPr>
      <w:r>
        <w:rPr>
          <w:rFonts w:cs="Times New Roman"/>
        </w:rPr>
        <w:t>AÉROSTÈLE : voir AVIATION.</w:t>
      </w:r>
    </w:p>
    <w:p w14:paraId="7A56297A" w14:textId="77777777" w:rsidR="00AC3C89" w:rsidRDefault="00000000">
      <w:pPr>
        <w:jc w:val="both"/>
      </w:pPr>
      <w:r>
        <w:rPr>
          <w:rFonts w:cs="Times New Roman"/>
        </w:rPr>
        <w:t>AFFICHES : 2025, 249-256 ; voir aussi ART, CINÉMA.</w:t>
      </w:r>
    </w:p>
    <w:p w14:paraId="56822FFF" w14:textId="77777777" w:rsidR="00AC3C89" w:rsidRDefault="00000000">
      <w:pPr>
        <w:spacing w:after="100"/>
        <w:jc w:val="both"/>
      </w:pPr>
      <w:r>
        <w:rPr>
          <w:rFonts w:cs="Times New Roman"/>
        </w:rPr>
        <w:t>CONSÉCRATION D’ÉGLISE : 2026, 11-37 ; voir aussi ÉGLISE.</w:t>
      </w:r>
    </w:p>
    <w:p w14:paraId="5B781B15" w14:textId="77777777" w:rsidR="00AC3C89" w:rsidRDefault="00000000">
      <w:pPr>
        <w:spacing w:after="100"/>
        <w:jc w:val="both"/>
      </w:pPr>
      <w:r>
        <w:rPr>
          <w:rFonts w:cs="Times New Roman"/>
        </w:rPr>
        <w:t>GUERRE 1939-1945 : 1945, 40-42 ; 2025, 215-226 ; voir aussi RÉSISTANCE.</w:t>
      </w:r>
    </w:p>
    <w:p w14:paraId="29B3DF7A" w14:textId="77777777" w:rsidR="00AC3C89" w:rsidRDefault="00000000">
      <w:pPr>
        <w:spacing w:after="100"/>
        <w:jc w:val="both"/>
      </w:pPr>
      <w:r>
        <w:rPr>
          <w:rFonts w:cs="Times New Roman"/>
        </w:rPr>
        <w:t>MEULES DE MOULIN : 2025, 117-134 ; voir aussi CARRIÈRE.</w:t>
      </w:r>
    </w:p>
    <w:p w14:paraId="749125E8" w14:textId="77777777" w:rsidR="00AC3C89" w:rsidRDefault="00000000">
      <w:pPr>
        <w:spacing w:after="100"/>
        <w:jc w:val="both"/>
      </w:pPr>
      <w:r>
        <w:rPr>
          <w:rFonts w:cs="Times New Roman"/>
        </w:rPr>
        <w:t>ÂGE DU BRONZE : voir PROTOHISTOIRE.</w:t>
      </w:r>
    </w:p>
    <w:p w14:paraId="7F682645" w14:textId="77777777" w:rsidR="00AC3C89" w:rsidRDefault="00000000">
      <w:pPr>
        <w:spacing w:after="100"/>
        <w:jc w:val="both"/>
      </w:pPr>
      <w:r>
        <w:rPr>
          <w:rFonts w:cs="Times New Roman"/>
        </w:rPr>
        <w:t>ÂGE DU FER : voir PROTOHISTOIRE.</w:t>
      </w:r>
    </w:p>
    <w:p w14:paraId="599121F8" w14:textId="77777777" w:rsidR="00AC3C89" w:rsidRDefault="00000000">
      <w:pPr>
        <w:spacing w:after="100"/>
        <w:jc w:val="both"/>
      </w:pPr>
      <w:r>
        <w:rPr>
          <w:rFonts w:cs="Times New Roman"/>
        </w:rPr>
        <w:t>AGENCE CULTURELLE ET TECHNIQUE DE L’ESSONNE : 1992, 140 ; 1993, 131 ; 1994, 173.</w:t>
      </w:r>
    </w:p>
    <w:p w14:paraId="2FD11F81" w14:textId="77777777" w:rsidR="00AC3C89" w:rsidRDefault="00000000">
      <w:pPr>
        <w:spacing w:after="100"/>
        <w:jc w:val="both"/>
      </w:pPr>
      <w:r>
        <w:rPr>
          <w:rFonts w:cs="Times New Roman"/>
        </w:rPr>
        <w:t>AGGLOMÉRATION : voir OPPIDUM, BOURG, VILLAGE DISPARU.</w:t>
      </w:r>
    </w:p>
    <w:p w14:paraId="04B26DBC" w14:textId="77777777" w:rsidR="00AC3C89" w:rsidRDefault="00000000">
      <w:pPr>
        <w:spacing w:after="100"/>
        <w:jc w:val="both"/>
      </w:pPr>
      <w:r>
        <w:rPr>
          <w:rFonts w:cs="Times New Roman"/>
        </w:rPr>
        <w:t>AGRICULTURE : voir STRUCTURES AGRAIRES ; voir FERME, GRANGE MONASTIQUE, JARDINS, ORANGERIE, PLANTES MÉDICINALES, ROSE, VIE RURALE, VITICULTURE ; 2026, 79-98, 117-138, 163-181</w:t>
      </w:r>
    </w:p>
    <w:p w14:paraId="4C287EEB" w14:textId="77777777" w:rsidR="00AC3C89" w:rsidRDefault="00000000">
      <w:pPr>
        <w:spacing w:after="100"/>
        <w:jc w:val="both"/>
      </w:pPr>
      <w:r>
        <w:rPr>
          <w:rFonts w:cs="Times New Roman"/>
        </w:rPr>
        <w:t>ALMANACHS DE L’ABBÉ GUIOT : 1981, 37-76.</w:t>
      </w:r>
    </w:p>
    <w:p w14:paraId="4899CAFF" w14:textId="77777777" w:rsidR="00AC3C89" w:rsidRDefault="00000000">
      <w:pPr>
        <w:spacing w:after="100"/>
        <w:jc w:val="both"/>
      </w:pPr>
      <w:r>
        <w:rPr>
          <w:rFonts w:cs="Times New Roman"/>
        </w:rPr>
        <w:t>AMBULANCE VOLONTAIRE : Mém. II, 1</w:t>
      </w:r>
      <w:r>
        <w:rPr>
          <w:rFonts w:cs="Times New Roman"/>
          <w:vertAlign w:val="superscript"/>
        </w:rPr>
        <w:t>re</w:t>
      </w:r>
      <w:r>
        <w:rPr>
          <w:rFonts w:cs="Times New Roman"/>
        </w:rPr>
        <w:t xml:space="preserve"> partie.</w:t>
      </w:r>
    </w:p>
    <w:p w14:paraId="4F0D795E" w14:textId="77777777" w:rsidR="00AC3C89" w:rsidRDefault="00000000">
      <w:pPr>
        <w:spacing w:after="100"/>
        <w:jc w:val="both"/>
      </w:pPr>
      <w:r>
        <w:rPr>
          <w:rFonts w:cs="Times New Roman"/>
        </w:rPr>
        <w:t>AMÉNAGEMENT DE L’ÎLE-DE-FRANCE : Mém. XVI.</w:t>
      </w:r>
    </w:p>
    <w:p w14:paraId="52F5F818" w14:textId="77777777" w:rsidR="00AC3C89" w:rsidRDefault="00000000">
      <w:pPr>
        <w:spacing w:after="100"/>
        <w:jc w:val="both"/>
      </w:pPr>
      <w:r>
        <w:rPr>
          <w:rFonts w:cs="Times New Roman"/>
        </w:rPr>
        <w:lastRenderedPageBreak/>
        <w:t>ANNONCIATION (TABLEAU) : 1997, 61-66.</w:t>
      </w:r>
    </w:p>
    <w:p w14:paraId="413B8E9B" w14:textId="77777777" w:rsidR="00AC3C89" w:rsidRDefault="00000000">
      <w:pPr>
        <w:spacing w:after="100"/>
        <w:jc w:val="both"/>
      </w:pPr>
      <w:r>
        <w:rPr>
          <w:rFonts w:cs="Times New Roman"/>
        </w:rPr>
        <w:t>AQUEDUC : voir ARCUEIL.</w:t>
      </w:r>
    </w:p>
    <w:p w14:paraId="24DA9AA4" w14:textId="77777777" w:rsidR="00AC3C89" w:rsidRDefault="00000000">
      <w:pPr>
        <w:spacing w:after="100"/>
        <w:jc w:val="both"/>
      </w:pPr>
      <w:r>
        <w:rPr>
          <w:rFonts w:cs="Times New Roman"/>
        </w:rPr>
        <w:t>ARCHÉOLOGIE : 2025, 257-266 ; 2026, 247-251 ; voir aussi PATRIMOINE ARCHÉOLOGIQUE, PROSPECTION ARCHÉOLOGIQUE AÉRIENNE ; 2015, 153, 157, 181-184 ; 2016, 117 ; 2017, 195 ; 2019-2020, 321 ; 2021, 325, 335 ; 2022, 323 ; 2023, 389 ; 2024, 265, 271 ; Aérienne : Mém. XVII, 15-26, ill ; Subaquatique : 1985, 61-62 et 101-102 ; 1986, 57-58 ; 1987, 67-69, ill ; voir PRÉHISTOIRE, PROTOHISTOIRE, GALLO-ROMAIN, MOYEN ÂGE ; voir POLISSOIR.</w:t>
      </w:r>
    </w:p>
    <w:p w14:paraId="716B403F" w14:textId="77777777" w:rsidR="00AC3C89" w:rsidRDefault="00000000">
      <w:pPr>
        <w:spacing w:after="100"/>
        <w:jc w:val="both"/>
      </w:pPr>
      <w:r>
        <w:rPr>
          <w:rFonts w:cs="Times New Roman"/>
        </w:rPr>
        <w:t>ARCHÉOLOGUE : voir BORDES (François), FITTE (Paul).</w:t>
      </w:r>
    </w:p>
    <w:p w14:paraId="3A8C9358" w14:textId="77777777" w:rsidR="00AC3C89" w:rsidRDefault="00000000">
      <w:pPr>
        <w:spacing w:after="100"/>
        <w:jc w:val="both"/>
      </w:pPr>
      <w:r>
        <w:rPr>
          <w:rFonts w:cs="Times New Roman"/>
        </w:rPr>
        <w:t>ARCHITECTE : voir BALTARD (Victor), BARRÉ (Jean-Benoît), BOYER (Michel), CHALGRIN (Jean-François-Thérèse), POTTIER (Henry), SOUFFLOT (Jacques-Germain) ; Décorateur : voir BOVIS (Marcel) ; voir aussi ARCHITECTURE ; voir aussi ARTISTE.</w:t>
      </w:r>
    </w:p>
    <w:p w14:paraId="3DFD6485" w14:textId="77777777" w:rsidR="00AC3C89" w:rsidRDefault="00000000">
      <w:pPr>
        <w:spacing w:after="100"/>
        <w:jc w:val="both"/>
      </w:pPr>
      <w:r>
        <w:rPr>
          <w:rFonts w:cs="Times New Roman"/>
        </w:rPr>
        <w:t>ARCHITECTURE : 2015, 187, 191-192 ; 2023, 335, 371 ; 2024, 253, 258 ; Étampes : Mém. XX ; 2026, 39-77, 241-246 ; voir aussi ARCHITECTE ; voir aussi ART ; voir CAVE, CRYPTE, FERME, MAIRIE, TYMPAN D’ÉGLISE, GROTTE DE COQUILLAGES.</w:t>
      </w:r>
    </w:p>
    <w:p w14:paraId="3D061C15" w14:textId="77777777" w:rsidR="00AC3C89" w:rsidRDefault="00000000">
      <w:pPr>
        <w:spacing w:after="100"/>
        <w:jc w:val="both"/>
      </w:pPr>
      <w:r>
        <w:rPr>
          <w:rFonts w:cs="Times New Roman"/>
        </w:rPr>
        <w:t>ARCHIVES MUNICIPALES : voir CORBEIL.</w:t>
      </w:r>
    </w:p>
    <w:p w14:paraId="2E701C55" w14:textId="77777777" w:rsidR="00AC3C89" w:rsidRDefault="00000000">
      <w:pPr>
        <w:spacing w:after="100"/>
        <w:jc w:val="both"/>
      </w:pPr>
      <w:r>
        <w:rPr>
          <w:rFonts w:cs="Times New Roman"/>
        </w:rPr>
        <w:t>ARMOIRIES : 2001, 19-34, ill.</w:t>
      </w:r>
    </w:p>
    <w:p w14:paraId="1DFBC664" w14:textId="77777777" w:rsidR="00AC3C89" w:rsidRDefault="00000000">
      <w:pPr>
        <w:spacing w:after="100"/>
        <w:jc w:val="both"/>
      </w:pPr>
      <w:r>
        <w:rPr>
          <w:rFonts w:cs="Times New Roman"/>
        </w:rPr>
        <w:t>ARQUEBUSE : voir ÉTAMPES.</w:t>
      </w:r>
    </w:p>
    <w:p w14:paraId="5EF6B82D" w14:textId="77777777" w:rsidR="00AC3C89" w:rsidRDefault="00000000">
      <w:pPr>
        <w:spacing w:after="100"/>
        <w:jc w:val="both"/>
      </w:pPr>
      <w:r>
        <w:rPr>
          <w:rFonts w:cs="Times New Roman"/>
        </w:rPr>
        <w:t>ART : Étampes : Mém. XX ; Populaire : 1945, 52 ; Rupestre : 2014, 179-187 ; 2025, 227-256 ; 2026, 241-246 ; voir aussi ARCHITECTURE, GRAVURES RUPESTRES, PEINTURE, PHOTOGRAPHIE, VITRAIL ; voir aussi RICHESSES ARTISTIQUES ; voir CHANSON, CINÉMA, FRESQUE, POLYCHROMIE, PORCELAINE, TAPISSERIE, THÉÂTRE, DANSE, MUSÉE, OBJET D’ART, PLAQUE DE CHEMINÉE ; voir MUSIQUE ; voir GISANT.</w:t>
      </w:r>
    </w:p>
    <w:p w14:paraId="3A048BFC" w14:textId="77777777" w:rsidR="00AC3C89" w:rsidRDefault="00000000">
      <w:pPr>
        <w:jc w:val="both"/>
      </w:pPr>
      <w:r>
        <w:rPr>
          <w:rFonts w:cs="Times New Roman"/>
        </w:rPr>
        <w:t>ART DÉCO : 2026, 241-246 ; voir aussi ARCHITECTURE, ART.</w:t>
      </w:r>
    </w:p>
    <w:p w14:paraId="5B7B2321" w14:textId="77777777" w:rsidR="00AC3C89" w:rsidRDefault="00000000">
      <w:pPr>
        <w:spacing w:after="100"/>
        <w:jc w:val="both"/>
      </w:pPr>
      <w:r>
        <w:rPr>
          <w:rFonts w:cs="Times New Roman"/>
        </w:rPr>
        <w:t>ARTILLERIE : voir CORBEIL.</w:t>
      </w:r>
    </w:p>
    <w:p w14:paraId="1DFF8800" w14:textId="77777777" w:rsidR="00AC3C89" w:rsidRDefault="00000000">
      <w:pPr>
        <w:spacing w:after="100"/>
        <w:jc w:val="both"/>
      </w:pPr>
      <w:r>
        <w:rPr>
          <w:rFonts w:cs="Times New Roman"/>
        </w:rPr>
        <w:t>ARTISTE : voir ARCHITECTE, CÉRAMISTE, DESSINATEUR, GRAVEUR, ILLUSTRATEUR, MUSICIEN, PEINTRE, PHOTOGRAPHE, SCULPTEUR ; voir CANTATRICE, CHANTEUR, CINÉASTE, MÉDAILLEUR, TAPISSIER.</w:t>
      </w:r>
    </w:p>
    <w:p w14:paraId="6F1127C3" w14:textId="77777777" w:rsidR="00AC3C89" w:rsidRDefault="00000000">
      <w:pPr>
        <w:spacing w:after="100"/>
        <w:jc w:val="both"/>
      </w:pPr>
      <w:r>
        <w:rPr>
          <w:rFonts w:cs="Times New Roman"/>
        </w:rPr>
        <w:t>ASSASSINAT : 1897, 52-53 ; 1898, 86-91.</w:t>
      </w:r>
    </w:p>
    <w:p w14:paraId="002F53C9" w14:textId="77777777" w:rsidR="00AC3C89" w:rsidRDefault="00000000">
      <w:pPr>
        <w:spacing w:after="100"/>
        <w:jc w:val="both"/>
      </w:pPr>
      <w:r>
        <w:rPr>
          <w:rFonts w:cs="Times New Roman"/>
        </w:rPr>
        <w:t>ASSEMBLÉE GÉNÉRALE : voir ATHIS-MONS, BALLANCOURT, BUNO-BONNEVAUX, ÉVRY, FERTÉ-ALAIS (LA), FORÊT-SAINTE-CROIX (LA), SAINT-ESCOBILLE, SAINT-SULPICE-DE-FAVIÈRES, VAL-SAINT-GERMAIN (LE), VAUHALLAN.</w:t>
      </w:r>
    </w:p>
    <w:p w14:paraId="32AE07E2" w14:textId="77777777" w:rsidR="00AC3C89" w:rsidRDefault="00000000">
      <w:pPr>
        <w:spacing w:after="100"/>
        <w:jc w:val="both"/>
      </w:pPr>
      <w:r>
        <w:rPr>
          <w:rFonts w:cs="Times New Roman"/>
        </w:rPr>
        <w:t>ASSEMBLÉE PROVINCIALE : 1900, 60-78.</w:t>
      </w:r>
    </w:p>
    <w:p w14:paraId="597135FA" w14:textId="77777777" w:rsidR="00AC3C89" w:rsidRDefault="00000000">
      <w:pPr>
        <w:spacing w:after="100"/>
        <w:jc w:val="both"/>
      </w:pPr>
      <w:r>
        <w:rPr>
          <w:rFonts w:cs="Times New Roman"/>
        </w:rPr>
        <w:t>ASSOCIATION D’HISTOIRE DES SOCIÉTÉS RURALES : 1993, 134-135.</w:t>
      </w:r>
    </w:p>
    <w:p w14:paraId="6730ADFB" w14:textId="77777777" w:rsidR="00AC3C89" w:rsidRDefault="00000000">
      <w:pPr>
        <w:spacing w:after="100"/>
        <w:jc w:val="both"/>
      </w:pPr>
      <w:r>
        <w:rPr>
          <w:rFonts w:cs="Times New Roman"/>
        </w:rPr>
        <w:t>ASSOMPTION : 2001, 45-52, ill ; voir aussi RELIGION.</w:t>
      </w:r>
    </w:p>
    <w:p w14:paraId="518F612E" w14:textId="77777777" w:rsidR="00AC3C89" w:rsidRDefault="00000000">
      <w:pPr>
        <w:spacing w:after="100"/>
        <w:jc w:val="both"/>
      </w:pPr>
      <w:r>
        <w:rPr>
          <w:rFonts w:cs="Times New Roman"/>
        </w:rPr>
        <w:t>ASTRONOME : voir FLAMMARION (Camille).</w:t>
      </w:r>
    </w:p>
    <w:p w14:paraId="04900A3D" w14:textId="77777777" w:rsidR="00AC3C89" w:rsidRDefault="00000000">
      <w:pPr>
        <w:spacing w:after="100"/>
        <w:jc w:val="both"/>
      </w:pPr>
      <w:r>
        <w:rPr>
          <w:rFonts w:cs="Times New Roman"/>
        </w:rPr>
        <w:t>ATELIER MÉTALLURGIQUE : 1986, 47-56, ill.</w:t>
      </w:r>
    </w:p>
    <w:p w14:paraId="24E5888C" w14:textId="77777777" w:rsidR="00AC3C89" w:rsidRDefault="00000000">
      <w:pPr>
        <w:spacing w:after="100"/>
        <w:jc w:val="both"/>
      </w:pPr>
      <w:r>
        <w:rPr>
          <w:rFonts w:cs="Times New Roman"/>
        </w:rPr>
        <w:t>ATELIER MONÉTAIRE : voir CORBEIL.</w:t>
      </w:r>
    </w:p>
    <w:p w14:paraId="14B43A27" w14:textId="77777777" w:rsidR="00AC3C89" w:rsidRDefault="00000000">
      <w:pPr>
        <w:spacing w:after="100"/>
        <w:jc w:val="both"/>
      </w:pPr>
      <w:r>
        <w:rPr>
          <w:rFonts w:cs="Times New Roman"/>
        </w:rPr>
        <w:t>AUBERGE : voir CORBEIL.</w:t>
      </w:r>
    </w:p>
    <w:p w14:paraId="6127B518" w14:textId="77777777" w:rsidR="00AC3C89" w:rsidRDefault="00000000">
      <w:pPr>
        <w:spacing w:after="100"/>
        <w:jc w:val="both"/>
      </w:pPr>
      <w:r>
        <w:rPr>
          <w:rFonts w:cs="Times New Roman"/>
        </w:rPr>
        <w:lastRenderedPageBreak/>
        <w:t>AUGUSTINES (sœurs) : congrégation de Notre-Dame ; voir CORBEIL.</w:t>
      </w:r>
    </w:p>
    <w:p w14:paraId="4B5B4C22" w14:textId="77777777" w:rsidR="00AC3C89" w:rsidRDefault="00000000">
      <w:pPr>
        <w:spacing w:after="100"/>
        <w:jc w:val="both"/>
      </w:pPr>
      <w:r>
        <w:rPr>
          <w:rFonts w:cs="Times New Roman"/>
        </w:rPr>
        <w:t>AUTO-COMBUSTION : 2017, 71.</w:t>
      </w:r>
    </w:p>
    <w:p w14:paraId="08849C35" w14:textId="77777777" w:rsidR="00AC3C89" w:rsidRDefault="00000000">
      <w:pPr>
        <w:spacing w:after="100"/>
        <w:jc w:val="both"/>
      </w:pPr>
      <w:r>
        <w:rPr>
          <w:rFonts w:cs="Times New Roman"/>
        </w:rPr>
        <w:t>AVIATEURS : Mém. XXII, 129-135 ; voir CHANROUX (Henri).</w:t>
      </w:r>
    </w:p>
    <w:p w14:paraId="62694749" w14:textId="77777777" w:rsidR="00AC3C89" w:rsidRDefault="00000000">
      <w:pPr>
        <w:spacing w:after="100"/>
        <w:jc w:val="both"/>
      </w:pPr>
      <w:r>
        <w:rPr>
          <w:rFonts w:cs="Times New Roman"/>
        </w:rPr>
        <w:t>AVIATION : 1975, 82 ; voir VIRY-CHÂTILLON ; Mém. XXII ; Aérostèle : Mém. XXII, 155-159 ; voir aussi AVIATEURS, AVIONNEURS ; voir USINE D’AVIATION.</w:t>
      </w:r>
    </w:p>
    <w:p w14:paraId="7BE0B7E6" w14:textId="77777777" w:rsidR="00AC3C89" w:rsidRDefault="00000000">
      <w:pPr>
        <w:spacing w:after="100"/>
        <w:jc w:val="both"/>
      </w:pPr>
      <w:r>
        <w:rPr>
          <w:rFonts w:cs="Times New Roman"/>
        </w:rPr>
        <w:t>AVIONNEURS : Mém. XXII, 137-154.</w:t>
      </w:r>
    </w:p>
    <w:p w14:paraId="76FBE079" w14:textId="77777777" w:rsidR="00AC3C89" w:rsidRDefault="00000000">
      <w:pPr>
        <w:spacing w:after="100"/>
        <w:jc w:val="both"/>
      </w:pPr>
      <w:r>
        <w:rPr>
          <w:rFonts w:cs="Times New Roman"/>
        </w:rPr>
        <w:t>BAILLI : voir ÉTAMPES.</w:t>
      </w:r>
    </w:p>
    <w:p w14:paraId="37DF6DC8" w14:textId="77777777" w:rsidR="00AC3C89" w:rsidRDefault="00000000">
      <w:pPr>
        <w:spacing w:after="100"/>
        <w:jc w:val="both"/>
      </w:pPr>
      <w:r>
        <w:rPr>
          <w:rFonts w:cs="Times New Roman"/>
        </w:rPr>
        <w:t>BAILLIAGE : 2017, 113 ; 2026, 99-103 ; voir FERTÉ-ALAIS (LA).</w:t>
      </w:r>
    </w:p>
    <w:p w14:paraId="118353D2" w14:textId="77777777" w:rsidR="00AC3C89" w:rsidRDefault="00000000">
      <w:pPr>
        <w:spacing w:after="100"/>
        <w:jc w:val="both"/>
      </w:pPr>
      <w:r>
        <w:rPr>
          <w:rFonts w:cs="Times New Roman"/>
        </w:rPr>
        <w:t>BÂTON DE PROCESSION : 1945, 43-45.</w:t>
      </w:r>
    </w:p>
    <w:p w14:paraId="763361AC" w14:textId="77777777" w:rsidR="00AC3C89" w:rsidRDefault="00000000">
      <w:pPr>
        <w:spacing w:after="100"/>
        <w:jc w:val="both"/>
      </w:pPr>
      <w:r>
        <w:rPr>
          <w:rFonts w:cs="Times New Roman"/>
        </w:rPr>
        <w:t>BÉATIFICATION : 1994, 181-182.</w:t>
      </w:r>
    </w:p>
    <w:p w14:paraId="2C370124" w14:textId="77777777" w:rsidR="00AC3C89" w:rsidRDefault="00000000">
      <w:pPr>
        <w:spacing w:after="100"/>
        <w:jc w:val="both"/>
      </w:pPr>
      <w:r>
        <w:rPr>
          <w:rFonts w:cs="Times New Roman"/>
        </w:rPr>
        <w:t>BIEN NATIONAL : abbaye de Jarcy ; voir VARENNES-JARCY ; 2025, 153-178 ; voir aussi RÉVOLUTION</w:t>
      </w:r>
    </w:p>
    <w:p w14:paraId="55338D15" w14:textId="77777777" w:rsidR="00AC3C89" w:rsidRDefault="00000000">
      <w:pPr>
        <w:spacing w:after="100"/>
        <w:jc w:val="both"/>
      </w:pPr>
      <w:r>
        <w:rPr>
          <w:rFonts w:cs="Times New Roman"/>
        </w:rPr>
        <w:t>BOIS DE CHARPENTE : 2005, 181-186.</w:t>
      </w:r>
    </w:p>
    <w:p w14:paraId="35B831A7" w14:textId="77777777" w:rsidR="00AC3C89" w:rsidRDefault="00000000">
      <w:pPr>
        <w:spacing w:after="100"/>
        <w:jc w:val="both"/>
      </w:pPr>
      <w:r>
        <w:rPr>
          <w:rFonts w:cs="Times New Roman"/>
        </w:rPr>
        <w:t>BOMBARDEMENT : 2024, 187.</w:t>
      </w:r>
    </w:p>
    <w:p w14:paraId="76559108" w14:textId="77777777" w:rsidR="00AC3C89" w:rsidRDefault="00000000">
      <w:pPr>
        <w:spacing w:after="100"/>
        <w:jc w:val="both"/>
      </w:pPr>
      <w:r>
        <w:rPr>
          <w:rFonts w:cs="Times New Roman"/>
        </w:rPr>
        <w:t>BORNE : 2005, 141-146.</w:t>
      </w:r>
    </w:p>
    <w:p w14:paraId="4BA9D70B" w14:textId="77777777" w:rsidR="00AC3C89" w:rsidRDefault="00000000">
      <w:pPr>
        <w:spacing w:after="100"/>
        <w:jc w:val="both"/>
      </w:pPr>
      <w:r>
        <w:rPr>
          <w:rFonts w:cs="Times New Roman"/>
        </w:rPr>
        <w:t>BORNES ARMORIÉES : 1944, 119-124.</w:t>
      </w:r>
    </w:p>
    <w:p w14:paraId="4DAB93A4" w14:textId="77777777" w:rsidR="00AC3C89" w:rsidRDefault="00000000">
      <w:pPr>
        <w:spacing w:after="100"/>
        <w:jc w:val="both"/>
      </w:pPr>
      <w:r>
        <w:rPr>
          <w:rFonts w:cs="Times New Roman"/>
        </w:rPr>
        <w:t>BOUCHERIE : voir ÉTAMPES.</w:t>
      </w:r>
    </w:p>
    <w:p w14:paraId="4A4BE1D4" w14:textId="77777777" w:rsidR="00AC3C89" w:rsidRDefault="00000000">
      <w:pPr>
        <w:spacing w:after="100"/>
        <w:jc w:val="both"/>
      </w:pPr>
      <w:r>
        <w:rPr>
          <w:rFonts w:cs="Times New Roman"/>
        </w:rPr>
        <w:t>BOURG DU HUREPOIX : 1984, 11-37, carte.</w:t>
      </w:r>
    </w:p>
    <w:p w14:paraId="5C236764" w14:textId="77777777" w:rsidR="00AC3C89" w:rsidRDefault="00000000">
      <w:pPr>
        <w:spacing w:after="100"/>
        <w:jc w:val="both"/>
      </w:pPr>
      <w:r>
        <w:rPr>
          <w:rFonts w:cs="Times New Roman"/>
        </w:rPr>
        <w:t>CALICE MÉDIÉVAL : 1987, 71-75, ill.</w:t>
      </w:r>
    </w:p>
    <w:p w14:paraId="55425E50" w14:textId="77777777" w:rsidR="00AC3C89" w:rsidRDefault="00000000">
      <w:pPr>
        <w:spacing w:after="100"/>
        <w:jc w:val="both"/>
      </w:pPr>
      <w:r>
        <w:rPr>
          <w:rFonts w:cs="Times New Roman"/>
        </w:rPr>
        <w:t>CAMALDULES : 1995, 77-96, ill.</w:t>
      </w:r>
    </w:p>
    <w:p w14:paraId="6E290DFC" w14:textId="77777777" w:rsidR="00AC3C89" w:rsidRDefault="00000000">
      <w:pPr>
        <w:spacing w:after="100"/>
        <w:jc w:val="both"/>
      </w:pPr>
      <w:r>
        <w:rPr>
          <w:rFonts w:cs="Times New Roman"/>
        </w:rPr>
        <w:t>CAMPANOLOGIE : voir CLOCHE.</w:t>
      </w:r>
    </w:p>
    <w:p w14:paraId="380A5E1B" w14:textId="77777777" w:rsidR="00AC3C89" w:rsidRDefault="00000000">
      <w:pPr>
        <w:spacing w:after="100"/>
        <w:jc w:val="both"/>
      </w:pPr>
      <w:r>
        <w:rPr>
          <w:rFonts w:cs="Times New Roman"/>
        </w:rPr>
        <w:t>CANAUX : 2017, 7.</w:t>
      </w:r>
    </w:p>
    <w:p w14:paraId="00C8F878" w14:textId="77777777" w:rsidR="00AC3C89" w:rsidRDefault="00000000">
      <w:pPr>
        <w:spacing w:after="100"/>
        <w:jc w:val="both"/>
      </w:pPr>
      <w:r>
        <w:rPr>
          <w:rFonts w:cs="Times New Roman"/>
        </w:rPr>
        <w:t>CANTATRICE : voir CARON (Rose).</w:t>
      </w:r>
    </w:p>
    <w:p w14:paraId="38F0D216" w14:textId="77777777" w:rsidR="00AC3C89" w:rsidRDefault="00000000">
      <w:pPr>
        <w:spacing w:after="100"/>
        <w:jc w:val="both"/>
      </w:pPr>
      <w:r>
        <w:rPr>
          <w:rFonts w:cs="Times New Roman"/>
        </w:rPr>
        <w:t>CANTON : voir ARPAJON, BRUNOY, CORBEIL, MENNECY, MONTLHÉRY, SUCY-EN-BRIE, VILLENEUVE-SAINT-GEORGES, MILLY-LA-FORÊT.</w:t>
      </w:r>
    </w:p>
    <w:p w14:paraId="09B85C34" w14:textId="77777777" w:rsidR="00AC3C89" w:rsidRDefault="00000000">
      <w:pPr>
        <w:spacing w:after="100"/>
        <w:jc w:val="both"/>
      </w:pPr>
      <w:r>
        <w:rPr>
          <w:rFonts w:cs="Times New Roman"/>
        </w:rPr>
        <w:t>CAPITATION : 1901, 115-122.</w:t>
      </w:r>
    </w:p>
    <w:p w14:paraId="00B5FD67" w14:textId="77777777" w:rsidR="00AC3C89" w:rsidRDefault="00000000">
      <w:pPr>
        <w:spacing w:after="100"/>
        <w:jc w:val="both"/>
      </w:pPr>
      <w:r>
        <w:rPr>
          <w:rFonts w:cs="Times New Roman"/>
        </w:rPr>
        <w:t>CAPUCINS : voir ÉTAMPES ; voir aussi RELIGION.</w:t>
      </w:r>
    </w:p>
    <w:p w14:paraId="60C708F8" w14:textId="77777777" w:rsidR="00AC3C89" w:rsidRDefault="00000000">
      <w:pPr>
        <w:spacing w:after="100"/>
        <w:jc w:val="both"/>
      </w:pPr>
      <w:r>
        <w:rPr>
          <w:rFonts w:cs="Times New Roman"/>
        </w:rPr>
        <w:t>CAROLINGIEN : voir MOYEN ÂGE.</w:t>
      </w:r>
    </w:p>
    <w:p w14:paraId="4EB006E8" w14:textId="77777777" w:rsidR="00AC3C89" w:rsidRDefault="00000000">
      <w:pPr>
        <w:spacing w:after="100"/>
        <w:jc w:val="both"/>
      </w:pPr>
      <w:r>
        <w:rPr>
          <w:rFonts w:cs="Times New Roman"/>
        </w:rPr>
        <w:t>CARRIÈRE : 2025, 117-134 ; voir GENTILLY ; Grès : 1992, 7-25, ill.</w:t>
      </w:r>
    </w:p>
    <w:p w14:paraId="5205DE67" w14:textId="77777777" w:rsidR="00AC3C89" w:rsidRDefault="00000000">
      <w:pPr>
        <w:spacing w:after="100"/>
        <w:jc w:val="both"/>
      </w:pPr>
      <w:r>
        <w:rPr>
          <w:rFonts w:cs="Times New Roman"/>
        </w:rPr>
        <w:t>CARTE : Mém. III.</w:t>
      </w:r>
    </w:p>
    <w:p w14:paraId="4631F361" w14:textId="77777777" w:rsidR="00AC3C89" w:rsidRDefault="00000000">
      <w:pPr>
        <w:spacing w:after="100"/>
        <w:jc w:val="both"/>
      </w:pPr>
      <w:r>
        <w:rPr>
          <w:rFonts w:cs="Times New Roman"/>
        </w:rPr>
        <w:t>CARTES POSTALES : 1990, 103-107, ill ; 2022, 295.</w:t>
      </w:r>
    </w:p>
    <w:p w14:paraId="0552A18A" w14:textId="77777777" w:rsidR="00AC3C89" w:rsidRDefault="00000000">
      <w:pPr>
        <w:spacing w:after="100"/>
        <w:jc w:val="both"/>
      </w:pPr>
      <w:r>
        <w:rPr>
          <w:rFonts w:cs="Times New Roman"/>
        </w:rPr>
        <w:t>CARTOGRAPHIE : 2018, 97 ; 2023, 147, 223.</w:t>
      </w:r>
    </w:p>
    <w:p w14:paraId="4E0BE1AE" w14:textId="77777777" w:rsidR="00AC3C89" w:rsidRDefault="00000000">
      <w:pPr>
        <w:spacing w:after="100"/>
        <w:jc w:val="both"/>
      </w:pPr>
      <w:r>
        <w:rPr>
          <w:rFonts w:cs="Times New Roman"/>
        </w:rPr>
        <w:t>CARTULAIRE : Mém. III ; Mém. V.</w:t>
      </w:r>
    </w:p>
    <w:p w14:paraId="38DDB30B" w14:textId="77777777" w:rsidR="00AC3C89" w:rsidRDefault="00000000">
      <w:pPr>
        <w:spacing w:after="100"/>
        <w:jc w:val="both"/>
      </w:pPr>
      <w:r>
        <w:rPr>
          <w:rFonts w:cs="Times New Roman"/>
        </w:rPr>
        <w:t>CAVE : Voir aussi : SOUTERRAIN ; voir ARPAJON, BALLANCOURT-SUR-ESSONNE, DOURDAN, ÉCHARCON, ÉTRÉCHY, LINAS, MONTLHÉRY, PALAISEAU, YERRES, MILLY-LA-FORÊT.</w:t>
      </w:r>
    </w:p>
    <w:p w14:paraId="2C2A76E0" w14:textId="77777777" w:rsidR="00AC3C89" w:rsidRDefault="00000000">
      <w:pPr>
        <w:spacing w:after="100"/>
        <w:jc w:val="both"/>
      </w:pPr>
      <w:r>
        <w:rPr>
          <w:rFonts w:cs="Times New Roman"/>
        </w:rPr>
        <w:t>CELTE : voir TOPONYMIE.</w:t>
      </w:r>
    </w:p>
    <w:p w14:paraId="741F4CF5" w14:textId="77777777" w:rsidR="00AC3C89" w:rsidRDefault="00000000">
      <w:pPr>
        <w:spacing w:after="100"/>
        <w:jc w:val="both"/>
      </w:pPr>
      <w:r>
        <w:rPr>
          <w:rFonts w:cs="Times New Roman"/>
        </w:rPr>
        <w:lastRenderedPageBreak/>
        <w:t>CÉRAMIQUE GALLO-ROMAINE : voir DOURDAN ; voir aussi PORCELAINE, POTERIE.</w:t>
      </w:r>
    </w:p>
    <w:p w14:paraId="6FD84E2F" w14:textId="77777777" w:rsidR="00AC3C89" w:rsidRDefault="00000000">
      <w:pPr>
        <w:spacing w:after="100"/>
        <w:jc w:val="both"/>
      </w:pPr>
      <w:r>
        <w:rPr>
          <w:rFonts w:cs="Times New Roman"/>
        </w:rPr>
        <w:t>CÉRAMIQUE MÉDIÉVALE : 1996, 105-110, ill.</w:t>
      </w:r>
    </w:p>
    <w:p w14:paraId="583C5297" w14:textId="77777777" w:rsidR="00AC3C89" w:rsidRDefault="00000000">
      <w:pPr>
        <w:spacing w:after="100"/>
        <w:jc w:val="both"/>
      </w:pPr>
      <w:r>
        <w:rPr>
          <w:rFonts w:cs="Times New Roman"/>
        </w:rPr>
        <w:t>CÉRAMISTE : voir CARBONELL (Guidette), CHAPLET (Ernest), CROS (Henry), GRASSET (Eugène), LACHENAL (Edmond), MULLER (Émile), WALTER (Amalric) ; voir aussi ARTISTE.</w:t>
      </w:r>
    </w:p>
    <w:p w14:paraId="1D394BE4" w14:textId="77777777" w:rsidR="00AC3C89" w:rsidRDefault="00000000">
      <w:pPr>
        <w:spacing w:after="100"/>
        <w:jc w:val="both"/>
      </w:pPr>
      <w:r>
        <w:rPr>
          <w:rFonts w:cs="Times New Roman"/>
        </w:rPr>
        <w:t>CHANSON : voir "CONSCRIT DE CORBEIL" (LE).</w:t>
      </w:r>
    </w:p>
    <w:p w14:paraId="3A2125EC" w14:textId="77777777" w:rsidR="00AC3C89" w:rsidRDefault="00000000">
      <w:pPr>
        <w:spacing w:after="100"/>
        <w:jc w:val="both"/>
      </w:pPr>
      <w:r>
        <w:rPr>
          <w:rFonts w:cs="Times New Roman"/>
        </w:rPr>
        <w:t>CHANTEUR : voir DRANEM.</w:t>
      </w:r>
    </w:p>
    <w:p w14:paraId="24B89C23" w14:textId="77777777" w:rsidR="00AC3C89" w:rsidRDefault="00000000">
      <w:pPr>
        <w:spacing w:after="100"/>
        <w:jc w:val="both"/>
      </w:pPr>
      <w:r>
        <w:rPr>
          <w:rFonts w:cs="Times New Roman"/>
        </w:rPr>
        <w:t>CHAPELLE : voir CORBEIL, COUDRAY-MONTCEAUX (LE), COURANCES, ESSONNES, MARCOUSSIS, MILLY-LA-FORÊT, BALLANCOURT-SUR-ESSONNE, IVRY-SUR-SEINE.</w:t>
      </w:r>
    </w:p>
    <w:p w14:paraId="594AB68B" w14:textId="77777777" w:rsidR="00AC3C89" w:rsidRDefault="00000000">
      <w:pPr>
        <w:spacing w:after="100"/>
        <w:jc w:val="both"/>
      </w:pPr>
      <w:r>
        <w:rPr>
          <w:rFonts w:cs="Times New Roman"/>
        </w:rPr>
        <w:t>CHAPELLENIE : 1901, 131-133.</w:t>
      </w:r>
    </w:p>
    <w:p w14:paraId="2249C572" w14:textId="77777777" w:rsidR="00AC3C89" w:rsidRDefault="00000000">
      <w:pPr>
        <w:spacing w:after="100"/>
        <w:jc w:val="both"/>
      </w:pPr>
      <w:r>
        <w:rPr>
          <w:rFonts w:cs="Times New Roman"/>
        </w:rPr>
        <w:t>CHASUBLE : voir VIRY-CHÂTILLON ; voir aussi RELIGION.</w:t>
      </w:r>
    </w:p>
    <w:p w14:paraId="03285CD1" w14:textId="77777777" w:rsidR="00AC3C89" w:rsidRDefault="00000000">
      <w:pPr>
        <w:spacing w:after="100"/>
        <w:jc w:val="both"/>
      </w:pPr>
      <w:r>
        <w:rPr>
          <w:rFonts w:cs="Times New Roman"/>
        </w:rPr>
        <w:t>CHÂTEAU : 2018, 39 ; 2019-2020, 7 ; 2024, 25 ; 2026, 39-98, 163-181 ; Voir aussi : SEIGNEURIE ; voir ATHIS-MONS, AUVERS-SAINT-GEORGES, BOISSY-SAINT-LÉGER, BOUTIGNY-SUR-ESSONNE, BRUNOY, CHALO-SAINT-MARS, CHAMARANDE, CHÂTENAY-MALABRY, CHEVREUSE, CHILLY-MAZARIN, CHOISY-LE-ROI, CORBEIL, COUDRAY-MONTCEAUX (LE), COURANCES, DOURDAN, DRAVEIL, ÉCHARCON, ESSONNES, ÉTAMPES, ÉTIOLLES, ÉVRY, GIRONVILLE-SUR-ESSONNE, JANVILLE-SUR-JUINE, JUVISY-SUR-ORGE, LARDY, MANDRES-LES-ROSES, MARCOUSSIS, MAROLLES-EN-HUREPOIX, MENNECY, MÉRÉVILLE, MONTLHÉRY, MORIGNY-CHAMPIGNY, MORSANG-SUR-ORGE, ORMESSON-SUR-MARNE, ORSAY, PRINGY, RIS-ORANGIS, SAINT-CHÉRON, SAINTE-GENEVIÈVE-DES-BOIS, SAINT-GERMAIN-LÈS-CORBEIL, SAINT-SULPICE-DE-FAVIÈRES, SCEAUX, SOUZY-LA-BRICHE, SUCY-EN-BRIE, VALENTON, VAL-SAINT-GERMAIN (LE), VIGNEUX-SUR-SEINE, VILLIERS-SUR-ORGE, YERRES, BRUYÈRES-LE-CHÂTEL, COURDIMANCHE-SUR-ESSONNE, SAVIGNY-SUR-ORGE. Voir aussi : PALAIS, LIMOURS, MEUDON, VILLECONIN.</w:t>
      </w:r>
    </w:p>
    <w:p w14:paraId="3E7D6C75" w14:textId="77777777" w:rsidR="00AC3C89" w:rsidRDefault="00000000">
      <w:pPr>
        <w:spacing w:after="100"/>
        <w:jc w:val="both"/>
      </w:pPr>
      <w:r>
        <w:rPr>
          <w:rFonts w:cs="Times New Roman"/>
        </w:rPr>
        <w:t>CHEMIN DE FER : de Paris à Corbeil : 1912, 25-36, 124 ; de Paris à Malesherbes : 1970, 9-44, ill ; de Paris à Sceaux : 1974, 110.</w:t>
      </w:r>
    </w:p>
    <w:p w14:paraId="6CB696A0" w14:textId="77777777" w:rsidR="00AC3C89" w:rsidRDefault="00000000">
      <w:pPr>
        <w:spacing w:after="100"/>
        <w:jc w:val="both"/>
      </w:pPr>
      <w:r>
        <w:rPr>
          <w:rFonts w:cs="Times New Roman"/>
        </w:rPr>
        <w:t>CHIMISTE : voir LAVOISIER (Antoine-Laurent).</w:t>
      </w:r>
    </w:p>
    <w:p w14:paraId="33BD6BF7" w14:textId="77777777" w:rsidR="00AC3C89" w:rsidRDefault="00000000">
      <w:pPr>
        <w:spacing w:after="100"/>
        <w:jc w:val="both"/>
      </w:pPr>
      <w:r>
        <w:rPr>
          <w:rFonts w:cs="Times New Roman"/>
        </w:rPr>
        <w:t>CHIRURGIEN : voir CORBEIL.</w:t>
      </w:r>
    </w:p>
    <w:p w14:paraId="04E3B5AE" w14:textId="77777777" w:rsidR="00AC3C89" w:rsidRDefault="00000000">
      <w:pPr>
        <w:spacing w:after="100"/>
        <w:jc w:val="both"/>
      </w:pPr>
      <w:r>
        <w:rPr>
          <w:rFonts w:cs="Times New Roman"/>
        </w:rPr>
        <w:t>CHOLÉRA : 1986, 39-45.</w:t>
      </w:r>
    </w:p>
    <w:p w14:paraId="2EBD8A9C" w14:textId="77777777" w:rsidR="00AC3C89" w:rsidRDefault="00000000">
      <w:pPr>
        <w:spacing w:after="100"/>
        <w:jc w:val="both"/>
      </w:pPr>
      <w:r>
        <w:rPr>
          <w:rFonts w:cs="Times New Roman"/>
        </w:rPr>
        <w:t>CHRONIQUES : 2024, 5.</w:t>
      </w:r>
    </w:p>
    <w:p w14:paraId="387B5791" w14:textId="77777777" w:rsidR="00AC3C89" w:rsidRDefault="00000000">
      <w:pPr>
        <w:spacing w:after="100"/>
        <w:jc w:val="both"/>
      </w:pPr>
      <w:r>
        <w:rPr>
          <w:rFonts w:cs="Times New Roman"/>
        </w:rPr>
        <w:t>CIMETIÈRE : Gallo-romain : voir BUNO-BONNEVAUX ; Médiéval : voir ANTONY ; Mérovingien : voir VILLENEUVE-SAINT-GEORGES ; voir CHAUFFOUR-LÈS-ÉTRÉCHY, CLAMART, CHEVILLY-LA-RUE, CORBEIL, DOURDAN, MONTGERON, VIRY-CHÂTILLON ; voir aussi NÉCROPOLE.</w:t>
      </w:r>
    </w:p>
    <w:p w14:paraId="6EDB27CB" w14:textId="77777777" w:rsidR="00AC3C89" w:rsidRDefault="00000000">
      <w:pPr>
        <w:spacing w:after="100"/>
        <w:jc w:val="both"/>
      </w:pPr>
      <w:r>
        <w:rPr>
          <w:rFonts w:cs="Times New Roman"/>
        </w:rPr>
        <w:t>CINÉASTE : voir ARNAUD (Philippe) ; voir aussi CINÉMA.</w:t>
      </w:r>
    </w:p>
    <w:p w14:paraId="689299F2" w14:textId="77777777" w:rsidR="00AC3C89" w:rsidRDefault="00000000">
      <w:pPr>
        <w:spacing w:after="100"/>
        <w:jc w:val="both"/>
      </w:pPr>
      <w:r>
        <w:rPr>
          <w:rFonts w:cs="Times New Roman"/>
        </w:rPr>
        <w:t>CINÉMA : 2003, 153-179, ill ; voir aussi CINÉASTE ; 2025, 249-256</w:t>
      </w:r>
    </w:p>
    <w:p w14:paraId="5B28B4DA" w14:textId="77777777" w:rsidR="00AC3C89" w:rsidRDefault="00000000">
      <w:pPr>
        <w:spacing w:after="100"/>
        <w:jc w:val="both"/>
      </w:pPr>
      <w:r>
        <w:rPr>
          <w:rFonts w:cs="Times New Roman"/>
        </w:rPr>
        <w:t>CIRCONSCRIPTION : voir CANTON, DISTRICT, DOYENNÉ, PRÉVÔTÉ, SEIGNEURIE ; voir COMTÉ, ÉLECTION (CIRCONSCRIPTION ADMINISTRATIVE).</w:t>
      </w:r>
    </w:p>
    <w:p w14:paraId="43AEE42A" w14:textId="77777777" w:rsidR="00AC3C89" w:rsidRDefault="00000000">
      <w:pPr>
        <w:spacing w:after="100"/>
        <w:jc w:val="both"/>
      </w:pPr>
      <w:r>
        <w:rPr>
          <w:rFonts w:cs="Times New Roman"/>
        </w:rPr>
        <w:lastRenderedPageBreak/>
        <w:t>CIRCONSCRIPTIONS ADMINISTRATIVES SOUS LA RÉVOLUTION DE 1789 : 1899, 86-104 ; 1910, 11-56, 77-132.</w:t>
      </w:r>
    </w:p>
    <w:p w14:paraId="2773F859" w14:textId="77777777" w:rsidR="00AC3C89" w:rsidRDefault="00000000">
      <w:pPr>
        <w:spacing w:after="100"/>
        <w:jc w:val="both"/>
      </w:pPr>
      <w:r>
        <w:rPr>
          <w:rFonts w:cs="Times New Roman"/>
        </w:rPr>
        <w:t>CITOYENNETÉ : 2024, 241.</w:t>
      </w:r>
    </w:p>
    <w:p w14:paraId="270B470D" w14:textId="77777777" w:rsidR="00AC3C89" w:rsidRDefault="00000000">
      <w:pPr>
        <w:spacing w:after="100"/>
        <w:jc w:val="both"/>
      </w:pPr>
      <w:r>
        <w:rPr>
          <w:rFonts w:cs="Times New Roman"/>
        </w:rPr>
        <w:t>CLERGÉ : 1979, 43-49 ; 1981, 9-35 ; 1982, 9-35 ; 1983, 9-36 ; Janséniste : 1984, 55-82 ; Révolutionnaire : 1899, 115-118 ; 1959, 63-83 ; Mém. XVIII ; 2026, 139-162 ; voir aussi IRLANDAIS (prêtres) ; voir aussi RELIGION.</w:t>
      </w:r>
    </w:p>
    <w:p w14:paraId="76B17398" w14:textId="77777777" w:rsidR="00AC3C89" w:rsidRDefault="00000000">
      <w:pPr>
        <w:spacing w:after="100"/>
        <w:jc w:val="both"/>
      </w:pPr>
      <w:r>
        <w:rPr>
          <w:rFonts w:cs="Times New Roman"/>
        </w:rPr>
        <w:t>CLIMAT : 2000, 77-86.</w:t>
      </w:r>
    </w:p>
    <w:p w14:paraId="10AC7F10" w14:textId="77777777" w:rsidR="00AC3C89" w:rsidRDefault="00000000">
      <w:pPr>
        <w:spacing w:after="100"/>
        <w:jc w:val="both"/>
      </w:pPr>
      <w:r>
        <w:rPr>
          <w:rFonts w:cs="Times New Roman"/>
        </w:rPr>
        <w:t>CLOCHE : 1962, 58 ; Voir aussi : CORBEIL, SOISY-SUR-SEINE, VILLABÉ ; 1991, 87-89 ; ÉGLISE ; Campanologie : 2018, 103 ; 2023, 215 ; 2024, 84, 277 ; voir CHAMPCUEIL, VERT-LE-PETIT, ARRANCOURT, ÉTAMPES ; voir aussi RELIGION.</w:t>
      </w:r>
    </w:p>
    <w:p w14:paraId="44935191" w14:textId="77777777" w:rsidR="00AC3C89" w:rsidRDefault="00000000">
      <w:pPr>
        <w:spacing w:after="100"/>
        <w:jc w:val="both"/>
      </w:pPr>
      <w:r>
        <w:rPr>
          <w:rFonts w:cs="Times New Roman"/>
        </w:rPr>
        <w:t>COLLÈGE : voir CORBEIL, ÉTAMPES.</w:t>
      </w:r>
    </w:p>
    <w:p w14:paraId="62AD0FD3" w14:textId="77777777" w:rsidR="00AC3C89" w:rsidRDefault="00000000">
      <w:pPr>
        <w:spacing w:after="100"/>
        <w:jc w:val="both"/>
      </w:pPr>
      <w:r>
        <w:rPr>
          <w:rFonts w:cs="Times New Roman"/>
        </w:rPr>
        <w:t>COMÉDIEN, COMÉDIENNE : voir BERNHARDT (Sarah), CARON (Rose), CHÉRI (Rose), CONTAT (Louise), DORVAL (Marie), DUPONT, DUPONT (Melle), FAYOLLE (Berthe), FRESNAY (Pierre), FRESSON (Bernard), GALIPAUX (Félix), GUIGNARD (Jean-Baptiste), MACAIRE (M.-A.-R.), ODRY (Charles-Jacques), SAMSON (Joseph-Isidore), SAVARY (Berthe), SERRAULT (Michel), TALMA (François-Joseph).</w:t>
      </w:r>
    </w:p>
    <w:p w14:paraId="2444FDED" w14:textId="77777777" w:rsidR="00AC3C89" w:rsidRDefault="00000000">
      <w:pPr>
        <w:spacing w:after="100"/>
        <w:jc w:val="both"/>
      </w:pPr>
      <w:r>
        <w:rPr>
          <w:rFonts w:cs="Times New Roman"/>
        </w:rPr>
        <w:t>COMMANDERIE : prieuré Saint-Jean-en-l’Isle, ÉTAMPES, ÉTRÉCHY ; ferme du Temple ; Mém. XVI ; voir BALLANCOURT-SUR-ESSONNE, CHAUFFOUR-LÈS-ÉTRÉCHY, CORBEIL, CORBEIL-ESSONNES, VAUDOUÉ (LE).</w:t>
      </w:r>
    </w:p>
    <w:p w14:paraId="05CE32A3" w14:textId="77777777" w:rsidR="00AC3C89" w:rsidRDefault="00000000">
      <w:pPr>
        <w:spacing w:after="100"/>
        <w:jc w:val="both"/>
      </w:pPr>
      <w:r>
        <w:rPr>
          <w:rFonts w:cs="Times New Roman"/>
        </w:rPr>
        <w:t>COMTE : voir CORBEIL.</w:t>
      </w:r>
    </w:p>
    <w:p w14:paraId="527939E8" w14:textId="77777777" w:rsidR="00AC3C89" w:rsidRDefault="00000000">
      <w:pPr>
        <w:spacing w:after="100"/>
        <w:jc w:val="both"/>
      </w:pPr>
      <w:r>
        <w:rPr>
          <w:rFonts w:cs="Times New Roman"/>
        </w:rPr>
        <w:t>COMTÉ : voir CHAMARANDE.</w:t>
      </w:r>
    </w:p>
    <w:p w14:paraId="0FAF56F2" w14:textId="77777777" w:rsidR="00AC3C89" w:rsidRDefault="00000000">
      <w:pPr>
        <w:spacing w:after="100"/>
        <w:jc w:val="both"/>
      </w:pPr>
      <w:r>
        <w:rPr>
          <w:rFonts w:cs="Times New Roman"/>
        </w:rPr>
        <w:t>CONFRÉRIE : de la Charité : voir CORBEIL ; de Saint-Spire : 1895, 5-19 ; 2019-2020, 283 ; voir ATHIS-MONS ; voir aussi RELIGION ; 2025, 108-109</w:t>
      </w:r>
    </w:p>
    <w:p w14:paraId="54A73756" w14:textId="77777777" w:rsidR="00AC3C89" w:rsidRDefault="00000000">
      <w:pPr>
        <w:spacing w:after="100"/>
        <w:jc w:val="both"/>
      </w:pPr>
      <w:r>
        <w:rPr>
          <w:rFonts w:cs="Times New Roman"/>
        </w:rPr>
        <w:t>CONGRÉGATION : voir ÉTAMPES ; voir aussi RELIGION.</w:t>
      </w:r>
    </w:p>
    <w:p w14:paraId="2E02CBA4" w14:textId="77777777" w:rsidR="00AC3C89" w:rsidRDefault="00000000">
      <w:pPr>
        <w:spacing w:after="100"/>
        <w:jc w:val="both"/>
      </w:pPr>
      <w:r>
        <w:rPr>
          <w:rFonts w:cs="Times New Roman"/>
        </w:rPr>
        <w:t>CONSCRIT DE CORBEIL (LE) : 1903, 133-135.</w:t>
      </w:r>
    </w:p>
    <w:p w14:paraId="3C4B0D8C" w14:textId="77777777" w:rsidR="00AC3C89" w:rsidRDefault="00000000">
      <w:pPr>
        <w:spacing w:after="100"/>
        <w:jc w:val="both"/>
      </w:pPr>
      <w:r>
        <w:rPr>
          <w:rFonts w:cs="Times New Roman"/>
        </w:rPr>
        <w:t>CONTRAT D’APPRENTISSAGE : 1914, 79-80.</w:t>
      </w:r>
    </w:p>
    <w:p w14:paraId="26538BD4" w14:textId="77777777" w:rsidR="00AC3C89" w:rsidRDefault="00000000">
      <w:pPr>
        <w:spacing w:after="100"/>
        <w:jc w:val="both"/>
      </w:pPr>
      <w:r>
        <w:rPr>
          <w:rFonts w:cs="Times New Roman"/>
        </w:rPr>
        <w:t>CONTREBANDIER SUISSE : 1972, 45-49 ; 1975, 25-26.</w:t>
      </w:r>
    </w:p>
    <w:p w14:paraId="6E2800EE" w14:textId="77777777" w:rsidR="00AC3C89" w:rsidRDefault="00000000">
      <w:pPr>
        <w:spacing w:after="100"/>
        <w:jc w:val="both"/>
      </w:pPr>
      <w:r>
        <w:rPr>
          <w:rFonts w:cs="Times New Roman"/>
        </w:rPr>
        <w:t>CORVÉE : 1898, 96-101.</w:t>
      </w:r>
    </w:p>
    <w:p w14:paraId="0FB89E27" w14:textId="77777777" w:rsidR="00AC3C89" w:rsidRDefault="00000000">
      <w:pPr>
        <w:spacing w:after="100"/>
        <w:jc w:val="both"/>
      </w:pPr>
      <w:r>
        <w:rPr>
          <w:rFonts w:cs="Times New Roman"/>
        </w:rPr>
        <w:t>COSAQUES : 1913, 105-110.</w:t>
      </w:r>
    </w:p>
    <w:p w14:paraId="38980307" w14:textId="77777777" w:rsidR="00AC3C89" w:rsidRDefault="00000000">
      <w:pPr>
        <w:spacing w:after="100"/>
        <w:jc w:val="both"/>
      </w:pPr>
      <w:r>
        <w:rPr>
          <w:rFonts w:cs="Times New Roman"/>
        </w:rPr>
        <w:t>COURONNEMENT DE LA VIERGE : 2000, 87-95, ill ; voir aussi RELIGION.</w:t>
      </w:r>
    </w:p>
    <w:p w14:paraId="3AB8FA9C" w14:textId="77777777" w:rsidR="00AC3C89" w:rsidRDefault="00000000">
      <w:pPr>
        <w:spacing w:after="100"/>
        <w:jc w:val="both"/>
      </w:pPr>
      <w:r>
        <w:rPr>
          <w:rFonts w:cs="Times New Roman"/>
        </w:rPr>
        <w:t>COUVENT : Voir aussi : ABBAYE, CONGRÉGATION, PRIEURÉ ; voir CORBEIL, ÉTAMPES, ÉTIOLLES, ÉVRY, PARIS, CHARENTON-LE-PONT ; voir aussi RELIGION.</w:t>
      </w:r>
    </w:p>
    <w:p w14:paraId="65730F0E" w14:textId="77777777" w:rsidR="00AC3C89" w:rsidRDefault="00000000">
      <w:pPr>
        <w:spacing w:after="100"/>
        <w:jc w:val="both"/>
      </w:pPr>
      <w:r>
        <w:rPr>
          <w:rFonts w:cs="Times New Roman"/>
        </w:rPr>
        <w:t>CRÉDIT AU MOYEN ÂGE : 1965, 55-65.</w:t>
      </w:r>
    </w:p>
    <w:p w14:paraId="0A158ADE" w14:textId="77777777" w:rsidR="00AC3C89" w:rsidRDefault="00000000">
      <w:pPr>
        <w:spacing w:after="100"/>
        <w:jc w:val="both"/>
      </w:pPr>
      <w:r>
        <w:rPr>
          <w:rFonts w:cs="Times New Roman"/>
        </w:rPr>
        <w:t>CRISE FRUMENTAIRE : voir ÉTAMPOIS.</w:t>
      </w:r>
    </w:p>
    <w:p w14:paraId="777D2702" w14:textId="77777777" w:rsidR="00AC3C89" w:rsidRDefault="00000000">
      <w:pPr>
        <w:spacing w:after="100"/>
        <w:jc w:val="both"/>
      </w:pPr>
      <w:r>
        <w:rPr>
          <w:rFonts w:cs="Times New Roman"/>
        </w:rPr>
        <w:t>CROIX : voir ÉGLY, PUISELET-LE-MARAIS ; voir aussi RELIGION.</w:t>
      </w:r>
    </w:p>
    <w:p w14:paraId="174E790E" w14:textId="77777777" w:rsidR="00AC3C89" w:rsidRDefault="00000000">
      <w:pPr>
        <w:spacing w:after="100"/>
        <w:jc w:val="both"/>
      </w:pPr>
      <w:r>
        <w:rPr>
          <w:rFonts w:cs="Times New Roman"/>
        </w:rPr>
        <w:t>CRYPTE : 2023, 167, 233.</w:t>
      </w:r>
    </w:p>
    <w:p w14:paraId="3886D558" w14:textId="77777777" w:rsidR="00AC3C89" w:rsidRDefault="00000000">
      <w:pPr>
        <w:spacing w:after="100"/>
        <w:jc w:val="both"/>
      </w:pPr>
      <w:r>
        <w:rPr>
          <w:rFonts w:cs="Times New Roman"/>
        </w:rPr>
        <w:t>CUIR (MÉTIERS DU) : 2011, 47-64.</w:t>
      </w:r>
    </w:p>
    <w:p w14:paraId="27B360D8" w14:textId="77777777" w:rsidR="00AC3C89" w:rsidRDefault="00000000">
      <w:pPr>
        <w:spacing w:after="100"/>
        <w:jc w:val="both"/>
      </w:pPr>
      <w:r>
        <w:rPr>
          <w:rFonts w:cs="Times New Roman"/>
        </w:rPr>
        <w:lastRenderedPageBreak/>
        <w:t>CULTE : rétablissement : 1913, 55-56 ; des martyrs : 1906, 5-12 ; des reliques : voir RELIQUES ; voir aussi RELIGION.</w:t>
      </w:r>
    </w:p>
    <w:p w14:paraId="27970A13" w14:textId="77777777" w:rsidR="00AC3C89" w:rsidRDefault="00000000">
      <w:pPr>
        <w:spacing w:after="100"/>
        <w:jc w:val="both"/>
      </w:pPr>
      <w:r>
        <w:rPr>
          <w:rFonts w:cs="Times New Roman"/>
        </w:rPr>
        <w:t>CURÉ : 2016, 15 ; voir aussi RELIGION.</w:t>
      </w:r>
    </w:p>
    <w:p w14:paraId="686A38F1" w14:textId="77777777" w:rsidR="00AC3C89" w:rsidRDefault="00000000">
      <w:pPr>
        <w:spacing w:after="100"/>
        <w:jc w:val="both"/>
      </w:pPr>
      <w:r>
        <w:rPr>
          <w:rFonts w:cs="Times New Roman"/>
        </w:rPr>
        <w:t>DALLE DE FONDATION : 1974, 43-54, ill.</w:t>
      </w:r>
    </w:p>
    <w:p w14:paraId="4E175EAD" w14:textId="77777777" w:rsidR="00AC3C89" w:rsidRDefault="00000000">
      <w:pPr>
        <w:spacing w:after="100"/>
        <w:jc w:val="both"/>
      </w:pPr>
      <w:r>
        <w:rPr>
          <w:rFonts w:cs="Times New Roman"/>
        </w:rPr>
        <w:t>DALLE FUNÉRAIRE : voir PIERRE TOMBALE.</w:t>
      </w:r>
    </w:p>
    <w:p w14:paraId="7197E69D" w14:textId="77777777" w:rsidR="00AC3C89" w:rsidRDefault="00000000">
      <w:pPr>
        <w:spacing w:after="100"/>
        <w:jc w:val="both"/>
      </w:pPr>
      <w:r>
        <w:rPr>
          <w:rFonts w:cs="Times New Roman"/>
        </w:rPr>
        <w:t>DANSE : 1904, 155 ; 1906, 64-68 ; 1965, 43-53.</w:t>
      </w:r>
    </w:p>
    <w:p w14:paraId="6B771815" w14:textId="77777777" w:rsidR="00AC3C89" w:rsidRDefault="00000000">
      <w:pPr>
        <w:spacing w:after="100"/>
        <w:jc w:val="both"/>
      </w:pPr>
      <w:r>
        <w:rPr>
          <w:rFonts w:cs="Times New Roman"/>
        </w:rPr>
        <w:t>DAUPHINE : voir MARIE-JOSEPHE de SAXE.</w:t>
      </w:r>
    </w:p>
    <w:p w14:paraId="52E3D1FE" w14:textId="77777777" w:rsidR="00AC3C89" w:rsidRDefault="00000000">
      <w:pPr>
        <w:spacing w:after="100"/>
        <w:jc w:val="both"/>
      </w:pPr>
      <w:r>
        <w:rPr>
          <w:rFonts w:cs="Times New Roman"/>
        </w:rPr>
        <w:t>DÉCHRISTIANISATION : Mém. XV ; voir RIS-ORANGIS ; voir aussi RELIGION.</w:t>
      </w:r>
    </w:p>
    <w:p w14:paraId="08FBDA90" w14:textId="77777777" w:rsidR="00AC3C89" w:rsidRDefault="00000000">
      <w:pPr>
        <w:spacing w:after="100"/>
        <w:jc w:val="both"/>
      </w:pPr>
      <w:r>
        <w:rPr>
          <w:rFonts w:cs="Times New Roman"/>
        </w:rPr>
        <w:t>DÉMOGRAPHIE : 1971, 9-24, graphiques ; Voir aussi : POPULATION ; 2019-2020, 83 ; 2023, 279 ; voir IMMIGRATION, INFANTICIDE, MORTINATALITÉ ; voir ARRANCOURT ; voir, CRISE FRUMENTAIRE, ÉMIGRATION, NOM DE FAMILLE, NOURRISSONS, OBITUAIRE.</w:t>
      </w:r>
    </w:p>
    <w:p w14:paraId="40FC7F42" w14:textId="77777777" w:rsidR="00AC3C89" w:rsidRDefault="00000000">
      <w:pPr>
        <w:spacing w:after="100"/>
        <w:jc w:val="both"/>
      </w:pPr>
      <w:r>
        <w:rPr>
          <w:rFonts w:cs="Times New Roman"/>
        </w:rPr>
        <w:t>DENDROCHRONOLOGIE : 2005, 181-186.</w:t>
      </w:r>
    </w:p>
    <w:p w14:paraId="31AAE29D" w14:textId="77777777" w:rsidR="00AC3C89" w:rsidRDefault="00000000">
      <w:pPr>
        <w:spacing w:after="100"/>
        <w:jc w:val="both"/>
      </w:pPr>
      <w:r>
        <w:rPr>
          <w:rFonts w:cs="Times New Roman"/>
        </w:rPr>
        <w:t>DÉPUTÉ : voir DALIMIER (Albert), AMODRU (Marie-Joseph-Laurent).</w:t>
      </w:r>
    </w:p>
    <w:p w14:paraId="03C4807F" w14:textId="77777777" w:rsidR="00AC3C89" w:rsidRDefault="00000000">
      <w:pPr>
        <w:spacing w:after="100"/>
        <w:jc w:val="both"/>
      </w:pPr>
      <w:r>
        <w:rPr>
          <w:rFonts w:cs="Times New Roman"/>
        </w:rPr>
        <w:t>DESSINATEUR : voir LÉCUREUX (Roger) ; voir aussi ARTISTE.</w:t>
      </w:r>
    </w:p>
    <w:p w14:paraId="24824B59" w14:textId="77777777" w:rsidR="00AC3C89" w:rsidRDefault="00000000">
      <w:pPr>
        <w:spacing w:after="100"/>
        <w:jc w:val="both"/>
      </w:pPr>
      <w:r>
        <w:rPr>
          <w:rFonts w:cs="Times New Roman"/>
        </w:rPr>
        <w:t>DIALECTOLOGIE : voir PARLER.</w:t>
      </w:r>
    </w:p>
    <w:p w14:paraId="35916C8D" w14:textId="77777777" w:rsidR="00AC3C89" w:rsidRDefault="00000000">
      <w:pPr>
        <w:jc w:val="both"/>
      </w:pPr>
      <w:r>
        <w:rPr>
          <w:rFonts w:cs="Times New Roman"/>
        </w:rPr>
        <w:t>DÎME : 2025, 99-115 ; 2026, 117-138 ; voir aussi RELIGION, VIE RURALE.</w:t>
      </w:r>
    </w:p>
    <w:p w14:paraId="26FE212F" w14:textId="77777777" w:rsidR="00AC3C89" w:rsidRDefault="00000000">
      <w:pPr>
        <w:spacing w:after="100"/>
        <w:jc w:val="both"/>
      </w:pPr>
      <w:r>
        <w:rPr>
          <w:rFonts w:cs="Times New Roman"/>
        </w:rPr>
        <w:t>DISETTE : voir MONTGERON.</w:t>
      </w:r>
    </w:p>
    <w:p w14:paraId="7E4BD83E" w14:textId="77777777" w:rsidR="00AC3C89" w:rsidRDefault="00000000">
      <w:pPr>
        <w:spacing w:after="100"/>
        <w:jc w:val="both"/>
      </w:pPr>
      <w:r>
        <w:rPr>
          <w:rFonts w:cs="Times New Roman"/>
        </w:rPr>
        <w:t>DISTRICT : voir CORBEIL.</w:t>
      </w:r>
    </w:p>
    <w:p w14:paraId="3EB3D05D" w14:textId="77777777" w:rsidR="00AC3C89" w:rsidRDefault="00000000">
      <w:pPr>
        <w:spacing w:after="100"/>
        <w:jc w:val="both"/>
      </w:pPr>
      <w:r>
        <w:rPr>
          <w:rFonts w:cs="Times New Roman"/>
        </w:rPr>
        <w:t>DOLMEN : voir BRUYÈRES-LE-CHÂTEL, CONGERVILLE-THIONVILLE, JANVILLE-SUR-JUINE, SAINT-GERMAIN-LÈS-CORBEIL.</w:t>
      </w:r>
    </w:p>
    <w:p w14:paraId="134D53C8" w14:textId="77777777" w:rsidR="00AC3C89" w:rsidRDefault="00000000">
      <w:pPr>
        <w:spacing w:after="100"/>
        <w:jc w:val="both"/>
      </w:pPr>
      <w:r>
        <w:rPr>
          <w:rFonts w:cs="Times New Roman"/>
        </w:rPr>
        <w:t>DOMINICAINS : 1946, 63-71 ; voir ANDRÉ DE LONGJUMEAU ; voir aussi RELIGION.</w:t>
      </w:r>
    </w:p>
    <w:p w14:paraId="1893EAE3" w14:textId="77777777" w:rsidR="00AC3C89" w:rsidRDefault="00000000">
      <w:pPr>
        <w:spacing w:after="100"/>
        <w:jc w:val="both"/>
      </w:pPr>
      <w:r>
        <w:rPr>
          <w:rFonts w:cs="Times New Roman"/>
        </w:rPr>
        <w:t>DOYENNÉ : voir ÉTAMPES ; voir aussi RELIGION.</w:t>
      </w:r>
    </w:p>
    <w:p w14:paraId="7DA6C806" w14:textId="77777777" w:rsidR="00AC3C89" w:rsidRDefault="00000000">
      <w:pPr>
        <w:spacing w:after="100"/>
        <w:jc w:val="both"/>
      </w:pPr>
      <w:r>
        <w:rPr>
          <w:rFonts w:cs="Times New Roman"/>
        </w:rPr>
        <w:t>ÉBÉNISTE : voir BELVILLE (Eugène), LELEU (Jean-François).</w:t>
      </w:r>
    </w:p>
    <w:p w14:paraId="02548BEA" w14:textId="77777777" w:rsidR="00AC3C89" w:rsidRDefault="00000000">
      <w:pPr>
        <w:spacing w:after="100"/>
        <w:jc w:val="both"/>
      </w:pPr>
      <w:r>
        <w:rPr>
          <w:rFonts w:cs="Times New Roman"/>
        </w:rPr>
        <w:t>ÉCONOMIE : voir CRÉDIT.</w:t>
      </w:r>
    </w:p>
    <w:p w14:paraId="00883BB2" w14:textId="77777777" w:rsidR="00AC3C89" w:rsidRDefault="00000000">
      <w:pPr>
        <w:spacing w:after="100"/>
        <w:jc w:val="both"/>
      </w:pPr>
      <w:r>
        <w:rPr>
          <w:rFonts w:cs="Times New Roman"/>
        </w:rPr>
        <w:t>ÉCRIVAIN : voir ADAM (Juliette), ANDLER (Charles), AUCLAIR (Marcelle), BALZAC (Honoré de), BLOY (Léon), BORY (Jean-Louis), CARCO (Francis), CÉLINE, CHÂTEAUBRIAND (René de), CONRART (Valentin), DAUDET (Alphonse), DAUDET (Julie), DRUMONT (Édouard), GRIMOD de LA REYNIÈRE, HUYSMANS, JARRY (Alfred), LA HARPE (Jean-François de), LÉAUTAUD (Paul), MARITAIN (Jacques), MASSIS (Henri), MONTESQUIOU (Robert de), PROUST (Marcel), RESTIF de LA BRETONNE, ROUSSEAU (Jean-Jacques), SAINT-PIERRE (Bernardin de), SAND (George), SARCEY (Francisque), SCHOLL (Aurélien), SÉVERINE, STAËL (Germaine de), VALLETTE (Mme Alfred), WILLY. Voir aussi : POÈTE, ARTAUD (Antonin), BOURBON-BUSSET (Jacques de), COCTEAU (Jean), COLETTE, DIETRICH (Luc), GHÉON (Henri), GONCOURT (Edmond de), GONCOURT (Edmond et Jules), GOZLAN (Léon), GRIMOD DE LA REYNIÈRE, LEIRIS (Michel), MALRAUX (André), MANDIARGUES (Bona de), MARÉCHAL DE BIÈVRES (François-Georges), MILLE (Pierre), NICOÏDSKI (Clarisse), POLLÈS (Henri), RENAN (Ernest), SAMSON (Joseph-Isidore), SANDEAU (Jules), SCHWOB (Marcel), SÉVIGNÉ (marquise de), VIALAR (Paul).</w:t>
      </w:r>
    </w:p>
    <w:p w14:paraId="0566CB2D" w14:textId="77777777" w:rsidR="00AC3C89" w:rsidRDefault="00000000">
      <w:pPr>
        <w:spacing w:after="100"/>
        <w:jc w:val="both"/>
      </w:pPr>
      <w:r>
        <w:rPr>
          <w:rFonts w:cs="Times New Roman"/>
        </w:rPr>
        <w:t>ÉDITEUR : voir LAROUSSE (Pierre).</w:t>
      </w:r>
    </w:p>
    <w:p w14:paraId="538D279A" w14:textId="77777777" w:rsidR="00AC3C89" w:rsidRDefault="00000000">
      <w:pPr>
        <w:spacing w:after="100"/>
        <w:jc w:val="both"/>
      </w:pPr>
      <w:r>
        <w:rPr>
          <w:rFonts w:cs="Times New Roman"/>
        </w:rPr>
        <w:lastRenderedPageBreak/>
        <w:t>ÉGLISE : 2018, 53 ; 2023, 155, 367, 371 ; 2024, 53 ; aménagement : 2013, 79-124 ; 2014, 137-177 ; voir ARCUEIL, ARPAJON, AVRAINVILLE, BOULLAY-LES-TROUX, BRIÈRES-LES-SCELLÉS, BUNO-BONNEVAUX, CHALO-SAINT-MARS, CHAMPCUEIL, CHAMPLAN, CHAMPMOTTEUX, CHEVREUSE, CHILLY-MAZARIN, CORBEIL, DANNEMOIS, DOURDAN, ÉCHARCON, ÉGLY, ESSONNES, ÉTAMPES, ÉTRÉCHY, FONTENAY-LE-VICOMTE, GOMETZ-LE-CHÂTEL, JANVRY, LA FORÊT-LE-ROI, LA FORÊT-SAINTE-CROIX, LARDY, LINAS, LONGJUMEAU, LONGPONT-SUR-ORGE, MARCOUSSIS, MASSY, MENNECY, MORIGNY-CHAMPIGNY, ORMOY, PALAISEAU, PRINGY, PRUNAY-SUR-ESSONNE, RIS-ORANGIS, SAINT-CYR-LA-RIVIÈRE, SAINT-CYR-SOUS-DOURDAN, SAINT-GERMAIN-LÈS-ARPAJON, SAINT-GERMAIN-LÈS-CORBEIL, SAINTRY, SAULX-LES-CHARTREUX, SERMAISE, SOISY-SUR-SEINE, VALENTON, VAUHALLAN, VERT-LE-PETIT, VILLABÉ, VIRY-CHÂTILLON, YERRES ; Reconstruction : 1993, 9-45, ill ; 1994, 9-59, ill ; voir aussi BRUNOY, CERNAY-LA-VILLE, CHAMPCUEIL, CHILLY-MAZARIN, CORBEIL-ESSONNES, ITTEVILLE, LIMOURS, MENNECY, ORMOY-LA-RIVIÈRE, PALAISEAU, SAVIGNY-SUR-ORGE, SERMAISE, VILLEBON-SUR-YVETTE, VILLENEUVE-SAINT-GEORGES ; Dédicace : église Saint-Spire ; voir CORBEIL ; Rurales : 1993, 9-45, ill ; 1994, 9-59, ill ; 1995, 25-76, ill ; voir aussi RELIGION ; voir TRAVAUX DANS LES ÉGLISES ; 2025, 79-97, 99-115, 179-185 ; 2026, 11-37, 139-162, 209-219</w:t>
      </w:r>
    </w:p>
    <w:p w14:paraId="693516BE" w14:textId="77777777" w:rsidR="00AC3C89" w:rsidRDefault="00000000">
      <w:pPr>
        <w:spacing w:after="100"/>
        <w:jc w:val="both"/>
      </w:pPr>
      <w:r>
        <w:rPr>
          <w:rFonts w:cs="Times New Roman"/>
        </w:rPr>
        <w:t>ÉGLISE (INSTITUTION) : voir BÉATIFICATION, DÉCHRISTIANISATION ; voir CLERGÉ.</w:t>
      </w:r>
    </w:p>
    <w:p w14:paraId="34B6543C" w14:textId="77777777" w:rsidR="00AC3C89" w:rsidRDefault="00000000">
      <w:pPr>
        <w:spacing w:after="100"/>
        <w:jc w:val="both"/>
      </w:pPr>
      <w:r>
        <w:rPr>
          <w:rFonts w:cs="Times New Roman"/>
        </w:rPr>
        <w:t>ÉLECTION (CIRCONSCRIPTION ADMINISTRATIVE) : voir DOURDAN.</w:t>
      </w:r>
    </w:p>
    <w:p w14:paraId="51CA5A23" w14:textId="77777777" w:rsidR="00AC3C89" w:rsidRDefault="00000000">
      <w:pPr>
        <w:spacing w:after="100"/>
        <w:jc w:val="both"/>
      </w:pPr>
      <w:r>
        <w:rPr>
          <w:rFonts w:cs="Times New Roman"/>
        </w:rPr>
        <w:t>ÉLECTION (VOTE) : Municipale : 1992, 43-66 ; Législatives de 1848 : 2002, 137-146, ill.</w:t>
      </w:r>
    </w:p>
    <w:p w14:paraId="5AF0D079" w14:textId="77777777" w:rsidR="00AC3C89" w:rsidRDefault="00000000">
      <w:pPr>
        <w:spacing w:after="100"/>
        <w:jc w:val="both"/>
      </w:pPr>
      <w:r>
        <w:rPr>
          <w:rFonts w:cs="Times New Roman"/>
        </w:rPr>
        <w:t>ÉMIGRATION : 1948, 19-38.</w:t>
      </w:r>
    </w:p>
    <w:p w14:paraId="637A910A" w14:textId="77777777" w:rsidR="00AC3C89" w:rsidRDefault="00000000">
      <w:pPr>
        <w:spacing w:after="100"/>
        <w:jc w:val="both"/>
      </w:pPr>
      <w:r>
        <w:rPr>
          <w:rFonts w:cs="Times New Roman"/>
        </w:rPr>
        <w:t>EMPIRE (premier) : Mém. XIII.</w:t>
      </w:r>
    </w:p>
    <w:p w14:paraId="701B19BA" w14:textId="77777777" w:rsidR="00AC3C89" w:rsidRDefault="00000000">
      <w:pPr>
        <w:spacing w:after="100"/>
        <w:jc w:val="both"/>
      </w:pPr>
      <w:r>
        <w:rPr>
          <w:rFonts w:cs="Times New Roman"/>
        </w:rPr>
        <w:t>ENSEIGNE : voir CORBEIL.</w:t>
      </w:r>
    </w:p>
    <w:p w14:paraId="5AB6E064" w14:textId="77777777" w:rsidR="00AC3C89" w:rsidRDefault="00000000">
      <w:pPr>
        <w:spacing w:after="100"/>
        <w:jc w:val="both"/>
      </w:pPr>
      <w:r>
        <w:rPr>
          <w:rFonts w:cs="Times New Roman"/>
        </w:rPr>
        <w:t>ENSEIGNEMENT : Mém. XIX ; voir COLLÈGE, ÉTAMPES.</w:t>
      </w:r>
    </w:p>
    <w:p w14:paraId="34CB44DB" w14:textId="77777777" w:rsidR="00AC3C89" w:rsidRDefault="00000000">
      <w:pPr>
        <w:spacing w:after="100"/>
        <w:jc w:val="both"/>
      </w:pPr>
      <w:r>
        <w:rPr>
          <w:rFonts w:cs="Times New Roman"/>
        </w:rPr>
        <w:t>ÉPIDÉMIE : 1991, 79-86 ; Étampois : 2007, 29-73 ; voir CHOLÉRA ; voir RAGE.</w:t>
      </w:r>
    </w:p>
    <w:p w14:paraId="751D47F1" w14:textId="77777777" w:rsidR="00AC3C89" w:rsidRDefault="00000000">
      <w:pPr>
        <w:spacing w:after="100"/>
        <w:jc w:val="both"/>
      </w:pPr>
      <w:r>
        <w:rPr>
          <w:rFonts w:cs="Times New Roman"/>
        </w:rPr>
        <w:t>ERMITAGE : voir ÉTRÉCHY, SÉNART (forêt de) ; voir aussi RELIGION.</w:t>
      </w:r>
    </w:p>
    <w:p w14:paraId="7F5DE634" w14:textId="77777777" w:rsidR="00AC3C89" w:rsidRDefault="00000000">
      <w:pPr>
        <w:spacing w:after="100"/>
        <w:jc w:val="both"/>
      </w:pPr>
      <w:r>
        <w:rPr>
          <w:rFonts w:cs="Times New Roman"/>
        </w:rPr>
        <w:t>ÉTABLISSEMENTS RELIGIEUX : Mém. XVI ; voir ABBAYE, CHAPELLE, COMMANDERIE, ÉGLISE, ERMITAGE, PRIEURÉ ; voir aussi RELIGION ; 2025, 99-115</w:t>
      </w:r>
    </w:p>
    <w:p w14:paraId="50554A42" w14:textId="77777777" w:rsidR="00AC3C89" w:rsidRDefault="00000000">
      <w:pPr>
        <w:spacing w:after="100"/>
        <w:jc w:val="both"/>
      </w:pPr>
      <w:r>
        <w:rPr>
          <w:rFonts w:cs="Times New Roman"/>
        </w:rPr>
        <w:t>ÉTANG : 2001, 7-18, ill.</w:t>
      </w:r>
    </w:p>
    <w:p w14:paraId="730E9912" w14:textId="77777777" w:rsidR="00AC3C89" w:rsidRDefault="00000000">
      <w:pPr>
        <w:spacing w:after="100"/>
        <w:jc w:val="both"/>
      </w:pPr>
      <w:r>
        <w:rPr>
          <w:rFonts w:cs="Times New Roman"/>
        </w:rPr>
        <w:t>EX-LIBRIS : 1960, 81.</w:t>
      </w:r>
    </w:p>
    <w:p w14:paraId="1213323D" w14:textId="77777777" w:rsidR="00AC3C89" w:rsidRDefault="00000000">
      <w:pPr>
        <w:spacing w:after="100"/>
        <w:jc w:val="both"/>
      </w:pPr>
      <w:r>
        <w:rPr>
          <w:rFonts w:cs="Times New Roman"/>
        </w:rPr>
        <w:t>EXPLOSION : 1910, 57-60.</w:t>
      </w:r>
    </w:p>
    <w:p w14:paraId="057B1AD1" w14:textId="77777777" w:rsidR="00AC3C89" w:rsidRDefault="00000000">
      <w:pPr>
        <w:spacing w:after="100"/>
        <w:jc w:val="both"/>
      </w:pPr>
      <w:r>
        <w:rPr>
          <w:rFonts w:cs="Times New Roman"/>
        </w:rPr>
        <w:t>FAUSSE MONNAIE : 1897, 1-10.</w:t>
      </w:r>
    </w:p>
    <w:p w14:paraId="5EC0706E" w14:textId="77777777" w:rsidR="00AC3C89" w:rsidRDefault="00000000">
      <w:pPr>
        <w:spacing w:after="100"/>
        <w:jc w:val="both"/>
      </w:pPr>
      <w:r>
        <w:rPr>
          <w:rFonts w:cs="Times New Roman"/>
        </w:rPr>
        <w:t>FERME : 2026, 79-98, 117-138, 163-181 ; voir BOUTIGNY-SUR-ESSONNE, ÉTRÉCHY, SOISY-SUR-ÉCOLE.</w:t>
      </w:r>
    </w:p>
    <w:p w14:paraId="17A6281F" w14:textId="77777777" w:rsidR="00AC3C89" w:rsidRDefault="00000000">
      <w:pPr>
        <w:spacing w:after="100"/>
        <w:jc w:val="both"/>
      </w:pPr>
      <w:r>
        <w:rPr>
          <w:rFonts w:cs="Times New Roman"/>
        </w:rPr>
        <w:t>FÊTE : révolutionnaire : voir ATHIS-MONS, CORBEIL, ÉCHARCON, MONTGERON, RIS-ORANGIS ; voir CHILLY-MAZARIN, CORBEIL, DOURDAN, ESSONNES, ÉTAMPES.</w:t>
      </w:r>
    </w:p>
    <w:p w14:paraId="5C5DDFE9" w14:textId="77777777" w:rsidR="00AC3C89" w:rsidRDefault="00000000">
      <w:pPr>
        <w:spacing w:after="100"/>
        <w:jc w:val="both"/>
      </w:pPr>
      <w:r>
        <w:rPr>
          <w:rFonts w:cs="Times New Roman"/>
        </w:rPr>
        <w:t>FILLES DE LA CHARITÉ : voir CORBEIL.</w:t>
      </w:r>
    </w:p>
    <w:p w14:paraId="1863E5C2" w14:textId="77777777" w:rsidR="00AC3C89" w:rsidRDefault="00000000">
      <w:pPr>
        <w:spacing w:after="100"/>
        <w:jc w:val="both"/>
      </w:pPr>
      <w:r>
        <w:rPr>
          <w:rFonts w:cs="Times New Roman"/>
        </w:rPr>
        <w:lastRenderedPageBreak/>
        <w:t>FOLKLORE : 1991, 93-94.</w:t>
      </w:r>
    </w:p>
    <w:p w14:paraId="4B71FD78" w14:textId="77777777" w:rsidR="00AC3C89" w:rsidRDefault="00000000">
      <w:pPr>
        <w:spacing w:after="100"/>
        <w:jc w:val="both"/>
      </w:pPr>
      <w:r>
        <w:rPr>
          <w:rFonts w:cs="Times New Roman"/>
        </w:rPr>
        <w:t>FONTAINE : voir COMBS-LA-VILLE, ÉTAMPES.</w:t>
      </w:r>
    </w:p>
    <w:p w14:paraId="6F15D50F" w14:textId="77777777" w:rsidR="00AC3C89" w:rsidRDefault="00000000">
      <w:pPr>
        <w:spacing w:after="100"/>
        <w:jc w:val="both"/>
      </w:pPr>
      <w:r>
        <w:rPr>
          <w:rFonts w:cs="Times New Roman"/>
        </w:rPr>
        <w:t>FORÇAT : 1966, 85.</w:t>
      </w:r>
    </w:p>
    <w:p w14:paraId="339B92F1" w14:textId="77777777" w:rsidR="00AC3C89" w:rsidRDefault="00000000">
      <w:pPr>
        <w:spacing w:after="100"/>
        <w:jc w:val="both"/>
      </w:pPr>
      <w:r>
        <w:rPr>
          <w:rFonts w:cs="Times New Roman"/>
        </w:rPr>
        <w:t>FORÊT : Disparue : 1971, 41-46 ; voir SÉNART, SÉQUIGNY, YVELINE, VERRIÈRES-LE-BUISSON.</w:t>
      </w:r>
    </w:p>
    <w:p w14:paraId="7260F001" w14:textId="77777777" w:rsidR="00AC3C89" w:rsidRDefault="00000000">
      <w:pPr>
        <w:spacing w:after="100"/>
        <w:jc w:val="both"/>
      </w:pPr>
      <w:r>
        <w:rPr>
          <w:rFonts w:cs="Times New Roman"/>
        </w:rPr>
        <w:t>FOUR DE POTIER : POTERIE ; voir DOURDAN.</w:t>
      </w:r>
    </w:p>
    <w:p w14:paraId="0BE44902" w14:textId="77777777" w:rsidR="00AC3C89" w:rsidRDefault="00000000">
      <w:pPr>
        <w:spacing w:after="100"/>
        <w:jc w:val="both"/>
      </w:pPr>
      <w:r>
        <w:rPr>
          <w:rFonts w:cs="Times New Roman"/>
        </w:rPr>
        <w:t>FRANCISCAIN : voir JEAN DE CORBEIL.</w:t>
      </w:r>
    </w:p>
    <w:p w14:paraId="4FD181E8" w14:textId="77777777" w:rsidR="00AC3C89" w:rsidRDefault="00000000">
      <w:pPr>
        <w:spacing w:after="100"/>
        <w:jc w:val="both"/>
      </w:pPr>
      <w:r>
        <w:rPr>
          <w:rFonts w:cs="Times New Roman"/>
        </w:rPr>
        <w:t>FRANQUE (ÉPOQUE) : voir MOYEN ÂGE.</w:t>
      </w:r>
    </w:p>
    <w:p w14:paraId="33717341" w14:textId="77777777" w:rsidR="00AC3C89" w:rsidRDefault="00000000">
      <w:pPr>
        <w:spacing w:after="100"/>
        <w:jc w:val="both"/>
      </w:pPr>
      <w:r>
        <w:rPr>
          <w:rFonts w:cs="Times New Roman"/>
        </w:rPr>
        <w:t>FRÈRES PRÊCHEURS : 1946, 63-71 ; voir aussi RELIGION.</w:t>
      </w:r>
    </w:p>
    <w:p w14:paraId="225F5384" w14:textId="77777777" w:rsidR="00AC3C89" w:rsidRDefault="00000000">
      <w:pPr>
        <w:spacing w:after="100"/>
        <w:jc w:val="both"/>
      </w:pPr>
      <w:r>
        <w:rPr>
          <w:rFonts w:cs="Times New Roman"/>
        </w:rPr>
        <w:t>FRESQUES : église Notre-Dame ; ÉGLISE ; 2024, 263 ; voir ÉTAMPES, WISSOUS.</w:t>
      </w:r>
    </w:p>
    <w:p w14:paraId="3E13ACB2" w14:textId="77777777" w:rsidR="00AC3C89" w:rsidRDefault="00000000">
      <w:pPr>
        <w:spacing w:after="100"/>
        <w:jc w:val="both"/>
      </w:pPr>
      <w:r>
        <w:rPr>
          <w:rFonts w:cs="Times New Roman"/>
        </w:rPr>
        <w:t>FRONDE : 1913, 57-71 ; 1997, 23-42 ; voir ÉTAMPES ; 2026, 105-116</w:t>
      </w:r>
    </w:p>
    <w:p w14:paraId="13D4F5EB" w14:textId="77777777" w:rsidR="00AC3C89" w:rsidRDefault="00000000">
      <w:pPr>
        <w:spacing w:after="100"/>
        <w:jc w:val="both"/>
      </w:pPr>
      <w:r>
        <w:rPr>
          <w:rFonts w:cs="Times New Roman"/>
        </w:rPr>
        <w:t>GALLO-ROMAIN : 1965, 71-84, 90-91 ; REALIA : voir CÉRAMIQUE, MÉTALLURGIE GALLO-ROMAINE, MEULE GALLO-ROMAINE, MONNAIE, MONNAIE ROMAINE, MOSAÏQUE GALLO-ROMAINE, POTERIE, SÉPULTURE GALLO-ROMAINE ; LOCALITÉS : voir ABBÉVILLE-LA-RIVIÈRE, ANGERVILLE-DOMMERVILLE, ARCUEIL, ARPAJON, ARRANCOURT, ATHIS-MONS, AUTHON-LA-PLAINE, AVRAINVILLE, BALLAINVILLIERS, BALLANCOURT-SUR-ESSONNE, BAULNE, BLANDY, BOIGNEVILLE, BOISSY-LA-RIVIÈRE, BONDOUFLE, BRÉTIGNY-SUR-ORGE, BRIIS-SOUS-FORGES, BROUY, BRUNOY, BRUYÈRES-LE-CHÂTEL, BUNO-BONNEVAUX, BURES-SUR-YVETTE, CHALO-SAINT-MARS, CHAMARANDE, CHAMPCUEIL, CHAMPLAN, CHAMPMOTTEUX, CHÂTIGNONVILLE, CHEVANNES, CHEVILLY-LA-RUE, CHILLY-MAZARIN, CORBEIL, CORBEIL-ESSONNES, CORBREUSE, COUDRAY-MONTCEAUX (LE), COURANCES, COURCOURONNES, COURDIMANCHE-SUR-ESSONNE, DANNEMOIS, DOURDAN, ÉPINAY-SOUS-SÉNART, ESSONNES, ÉTAMPES, ÉVRY, FONTENAY-LE-VICOMTE, FORÊT-LE-ROI (LA), FORÊT-SAINTE-CROIX (LA), FORGES-LES-BAINS, FRESNES, GIF-SUR-YVETTE, GOMETZ-LA-VILLE, GRANGES-LE-ROI (LES), GRIGNY, GUIGNEVILLE, JANVRY, LINAS, LISSES, LONGJUMEAU, MAISSE, MARCOUSSIS, MASSY, MENNECY, MÉRÉVILLE, MÉROBERT, MILLY-LA-FORÊT, MOIGNY-SUR-ÉCOLE, MOLIÈRES (LES), MONDEVILLE, MONNERVILLE, MORIGNY-CHAMPIGNY, ORLY, ORSAY, PALAISEAU, PARAY-VIEILLE-POSTE, PLESSIS-SAINT-BENOÎT (LE), RICHARVILLE, RIS-ORANGIS, ROINVILLE-SOUS-DOURDAN, RUNGIS, SACLAS, SACLAY, SAINT-AUBIN, SAINT-CHÉRON, SAINT-CYR-LA-RIVIÈRE, SAINT-ESCOBILLE, SAINT-GERMAIN-LÈS-ARPAJON, SAINT-GERMAIN-LÈS-CORBEIL, SAINT-HILAIRE, SAINT-PIERRE-DU-PERRAY, SAINT-SULPICE-DE-FAVIÈRES, SAINTE-MESME, SERMAISE, SOISY-SUR-ÉCOLE, SOUZY-LA-BRICHE, THIAIS, TIGERY, ULIS (LES), VANVES, VAUGRIGNEUSE, VAUHALLAN, VERT-LE-GRAND, VERT-LE-PETIT, VIDELLES, VIGNEUX-SUR-SEINE, VILLIERS-LE-BÂCLE, WISSOUS, YERRES.</w:t>
      </w:r>
    </w:p>
    <w:p w14:paraId="6BEAF642" w14:textId="77777777" w:rsidR="00AC3C89" w:rsidRDefault="00000000">
      <w:pPr>
        <w:spacing w:after="100"/>
        <w:jc w:val="both"/>
      </w:pPr>
      <w:r>
        <w:rPr>
          <w:rFonts w:cs="Times New Roman"/>
        </w:rPr>
        <w:t>GAULOIS : REALIA : voir ÂGE DU FER, CELTE, MONNAIE, MONNAIE GAULOISE, PROTOHISTOIRE ; LOCALITÉS : voir AUVERS-SAINT-GEORGES, BONDOUFLE, CHAMPLAN, FORÊT-SAINTE-CROIX (LA), GIF-SUR-YVETTE, GIRONVILLE-SUR-ESSONNE, IVRY-SUR-SEINE, LONGJUMEAU, MESPUITS, MONTLHÉRY, PALAISEAU, RUNGIS, SACLAY, SAINT-AUBIN, SAINT-PIERRE-DU-PERRAY, TIGERY, VAYRES-SUR-ESSONNE, VIGNEUX-SUR-SEINE.</w:t>
      </w:r>
    </w:p>
    <w:p w14:paraId="2FF64387" w14:textId="77777777" w:rsidR="00AC3C89" w:rsidRDefault="00000000">
      <w:pPr>
        <w:jc w:val="both"/>
      </w:pPr>
      <w:r>
        <w:rPr>
          <w:rFonts w:cs="Times New Roman"/>
        </w:rPr>
        <w:t>GÉOLOGIE : 2026, 221-228.</w:t>
      </w:r>
    </w:p>
    <w:p w14:paraId="15896E22" w14:textId="77777777" w:rsidR="00AC3C89" w:rsidRDefault="00000000">
      <w:pPr>
        <w:spacing w:after="100"/>
        <w:jc w:val="both"/>
      </w:pPr>
      <w:r>
        <w:rPr>
          <w:rFonts w:cs="Times New Roman"/>
        </w:rPr>
        <w:lastRenderedPageBreak/>
        <w:t>GISANT : 1945, 51-52.</w:t>
      </w:r>
    </w:p>
    <w:p w14:paraId="5452CAE5" w14:textId="77777777" w:rsidR="00AC3C89" w:rsidRDefault="00000000">
      <w:pPr>
        <w:spacing w:after="100"/>
        <w:jc w:val="both"/>
      </w:pPr>
      <w:r>
        <w:rPr>
          <w:rFonts w:cs="Times New Roman"/>
        </w:rPr>
        <w:t>GRANGE MONASTIQUE : 1979, 17-33, ill.</w:t>
      </w:r>
    </w:p>
    <w:p w14:paraId="073E840B" w14:textId="77777777" w:rsidR="00AC3C89" w:rsidRDefault="00000000">
      <w:pPr>
        <w:spacing w:after="100"/>
        <w:jc w:val="both"/>
      </w:pPr>
      <w:r>
        <w:rPr>
          <w:rFonts w:cs="Times New Roman"/>
        </w:rPr>
        <w:t>GRAVEUR : voir BRACQUEMOND (Félix), BUFFET (Maurice), CORBIN (Raymond), DUFRESNE DE SAINT-LÉON (Henri), FUCHS (Danièle), JAZET (Jean-Pierre), JAZET (Jean-Pierre-Marie), MICHELIN (Jules), NAUDIN (Bernard), RIGAL (J.-J.-J.) ; voir aussi ARTISTE.</w:t>
      </w:r>
    </w:p>
    <w:p w14:paraId="045C4D1A" w14:textId="77777777" w:rsidR="00AC3C89" w:rsidRDefault="00000000">
      <w:pPr>
        <w:spacing w:after="100"/>
        <w:jc w:val="both"/>
      </w:pPr>
      <w:r>
        <w:rPr>
          <w:rFonts w:cs="Times New Roman"/>
        </w:rPr>
        <w:t>GRAVURES RUPESTRES : voir aussi ART RUPESTRE ; LOCALITÉS : voir ABBÉVILLE-LA-RIVIÈRE, ARRANCOURT, AUVERS-SAINT-GEORGES, BALLANCOURT-SUR-ESSONNE, BAULNE, BOIGNEVILLE, BOISSY-LE-CUTTÉ, BOISSY-SOUS-SAINT-YON, BOURAY-SUR-JUINE, BOUTERVILLIERS, BOUTIGNY-SUR-ESSONNE, BOUVILLE, BRIÈRES-LES-SCELLÉS, BUNO-BONNEVAUX, CERNY, CHALO-SAINT-MARS, CHALOU-MOULINEUX, CHAMPCUEIL, CLAMART, COURDIMANCHE, COURDIMANCHE-SUR-ESSONNE, DOURDAN, D’HUISON-LONGUEVILLE, ÉTRÉCHY, FONTAINE-LA-RIVIÈRE, GUIGNEVILLE, JANVILLE-SUR-JUINE, LARDY, MAISSE, MILLY-LA-FORÊT, MONDEVILLE, MONTLHÉRY, MORIGNY-CHAMPIGNY, ONCY-SUR-ÉCOLE, ORVEAU, PUISELET-LE-MARAIS, ROINVILLE-SOUS-DOURDAN, SACLAS, SAINT-CHÉRON, SAINT-CYR-SOUS-DOURDAN, SERMAISE, SOUZY-LA-BRICHE, VALPUISEAUX, VAYRES-SUR-ESSONNE, VILLEBON-SUR-YVETTE, VILLENEUVE-SUR-AUVERS.</w:t>
      </w:r>
    </w:p>
    <w:p w14:paraId="64068D46" w14:textId="77777777" w:rsidR="00AC3C89" w:rsidRDefault="00000000">
      <w:pPr>
        <w:spacing w:after="100"/>
        <w:jc w:val="both"/>
      </w:pPr>
      <w:r>
        <w:rPr>
          <w:rFonts w:cs="Times New Roman"/>
        </w:rPr>
        <w:t>GRÈS : voir CARRIÈRE.</w:t>
      </w:r>
    </w:p>
    <w:p w14:paraId="6A66A46C" w14:textId="77777777" w:rsidR="00AC3C89" w:rsidRDefault="00000000">
      <w:pPr>
        <w:spacing w:after="100"/>
        <w:jc w:val="both"/>
      </w:pPr>
      <w:r>
        <w:rPr>
          <w:rFonts w:cs="Times New Roman"/>
        </w:rPr>
        <w:t>GROTTE DE COQUILLAGES : voir VIRY-CHÂTILLON.</w:t>
      </w:r>
    </w:p>
    <w:p w14:paraId="7EBEB5F2" w14:textId="77777777" w:rsidR="00AC3C89" w:rsidRDefault="00000000">
      <w:pPr>
        <w:spacing w:after="100"/>
        <w:jc w:val="both"/>
      </w:pPr>
      <w:r>
        <w:rPr>
          <w:rFonts w:cs="Times New Roman"/>
        </w:rPr>
        <w:t>GUÉ : voir BRUNOY, COUDRAY-MONTCEAUX (LE), SAINTRY-SUR-SEINE.</w:t>
      </w:r>
    </w:p>
    <w:p w14:paraId="755708A3" w14:textId="77777777" w:rsidR="00AC3C89" w:rsidRDefault="00000000">
      <w:pPr>
        <w:spacing w:after="100"/>
        <w:jc w:val="both"/>
      </w:pPr>
      <w:r>
        <w:rPr>
          <w:rFonts w:cs="Times New Roman"/>
        </w:rPr>
        <w:t>GUERRE : GUERRE DE CENT ANS : voir GUERRE DE CENT ANS ; GUERRES DE RELIGION : Mém. II, 2</w:t>
      </w:r>
      <w:r>
        <w:rPr>
          <w:rFonts w:cs="Times New Roman"/>
          <w:vertAlign w:val="superscript"/>
        </w:rPr>
        <w:t>e</w:t>
      </w:r>
      <w:r>
        <w:rPr>
          <w:rFonts w:cs="Times New Roman"/>
        </w:rPr>
        <w:t xml:space="preserve"> partie ; FRONDE : voir FRONDE ; GUERRES DU Ier EMPIRE : 1913, 105-110 ; GUERRE DE 1870-1871 : voir GUERRE DE 1870-1871 ; GUERRE 1914-1918 : voir GUERRE 1914-1918 ; GUERRE 1939-1945 : voir GUERRE 1939-1945 ; voir aussi ARQUEBUSE, ARTILLERIE, BOMBARDEMENT.</w:t>
      </w:r>
    </w:p>
    <w:p w14:paraId="26F33BA5" w14:textId="77777777" w:rsidR="00AC3C89" w:rsidRDefault="00000000">
      <w:pPr>
        <w:spacing w:after="100"/>
        <w:jc w:val="both"/>
      </w:pPr>
      <w:r>
        <w:rPr>
          <w:rFonts w:cs="Times New Roman"/>
        </w:rPr>
        <w:t>GUERRE 1914-1918 : 2021, 293, 296 ; 2014, 229 ; 1939-1945 : voir MONUMENT AUX MORTS.</w:t>
      </w:r>
    </w:p>
    <w:p w14:paraId="5C43E81B" w14:textId="77777777" w:rsidR="00AC3C89" w:rsidRDefault="00000000">
      <w:pPr>
        <w:spacing w:after="100"/>
        <w:jc w:val="both"/>
      </w:pPr>
      <w:r>
        <w:rPr>
          <w:rFonts w:cs="Times New Roman"/>
        </w:rPr>
        <w:t>GUERRE DE 1870-1871 : 2015, 75, 77, 86 ; 2023, 313 ; 1993, 138 ; 2000, 61-76.</w:t>
      </w:r>
    </w:p>
    <w:p w14:paraId="342C325F" w14:textId="77777777" w:rsidR="00AC3C89" w:rsidRDefault="00000000">
      <w:pPr>
        <w:spacing w:after="100"/>
        <w:jc w:val="both"/>
      </w:pPr>
      <w:r>
        <w:rPr>
          <w:rFonts w:cs="Times New Roman"/>
        </w:rPr>
        <w:t>GUERRE DE CENT ANS : 1976, 51-59 ; de 1870-1871 : 1905, 160 ; 1971, 81 ; Mém. II, 1</w:t>
      </w:r>
      <w:r>
        <w:rPr>
          <w:rFonts w:cs="Times New Roman"/>
          <w:vertAlign w:val="superscript"/>
        </w:rPr>
        <w:t>re</w:t>
      </w:r>
      <w:r>
        <w:rPr>
          <w:rFonts w:cs="Times New Roman"/>
        </w:rPr>
        <w:t xml:space="preserve"> partie ; de 1914-1918 : 1976, 131 ; de 1939-1945 : 1945, 40-42 ; reconstruction : 1993, 9-45, ill ; 1994, 9-59, ill ; reconstruction : 1995, 25-76, ill ; voir CHOISY-LE-ROI, CORBEIL.</w:t>
      </w:r>
    </w:p>
    <w:p w14:paraId="1E9522D5" w14:textId="77777777" w:rsidR="00AC3C89" w:rsidRDefault="00000000">
      <w:pPr>
        <w:jc w:val="both"/>
      </w:pPr>
      <w:r>
        <w:rPr>
          <w:rFonts w:cs="Times New Roman"/>
        </w:rPr>
        <w:t>HABITAT MÉROVINGIEN : 2025, 19-25 ; voir aussi MÉROVINGIEN, MOYEN ÂGE.</w:t>
      </w:r>
    </w:p>
    <w:p w14:paraId="5A660152" w14:textId="77777777" w:rsidR="00AC3C89" w:rsidRDefault="00000000">
      <w:pPr>
        <w:spacing w:after="100"/>
        <w:jc w:val="both"/>
      </w:pPr>
      <w:r>
        <w:rPr>
          <w:rFonts w:cs="Times New Roman"/>
        </w:rPr>
        <w:t>HACHE POLIE : 1910, 138-142, ill.</w:t>
      </w:r>
    </w:p>
    <w:p w14:paraId="164D8C9F" w14:textId="77777777" w:rsidR="00AC3C89" w:rsidRDefault="00000000">
      <w:pPr>
        <w:spacing w:after="100"/>
        <w:jc w:val="both"/>
      </w:pPr>
      <w:r>
        <w:rPr>
          <w:rFonts w:cs="Times New Roman"/>
        </w:rPr>
        <w:t>HAUT MOYEN ÂGE : voir MOYEN ÂGE.</w:t>
      </w:r>
    </w:p>
    <w:p w14:paraId="38185D78" w14:textId="77777777" w:rsidR="00AC3C89" w:rsidRDefault="00000000">
      <w:pPr>
        <w:spacing w:after="100"/>
        <w:jc w:val="both"/>
      </w:pPr>
      <w:r>
        <w:rPr>
          <w:rFonts w:cs="Times New Roman"/>
        </w:rPr>
        <w:t>HÉRALDIQUE : voir ARMOIRIES, BORNES ARMORIÉES.</w:t>
      </w:r>
    </w:p>
    <w:p w14:paraId="19C696CB" w14:textId="77777777" w:rsidR="00AC3C89" w:rsidRDefault="00000000">
      <w:pPr>
        <w:spacing w:after="100"/>
        <w:jc w:val="both"/>
      </w:pPr>
      <w:r>
        <w:rPr>
          <w:rFonts w:cs="Times New Roman"/>
        </w:rPr>
        <w:t>HIVERS 1739-1740 et 1740-1741 : 1898, 34-42.</w:t>
      </w:r>
    </w:p>
    <w:p w14:paraId="7293A72F" w14:textId="77777777" w:rsidR="00AC3C89" w:rsidRDefault="00000000">
      <w:pPr>
        <w:spacing w:after="100"/>
        <w:jc w:val="both"/>
      </w:pPr>
      <w:r>
        <w:rPr>
          <w:rFonts w:cs="Times New Roman"/>
        </w:rPr>
        <w:t>HOLLANDAIS : voir VAN BUCHEZ (Arnold).</w:t>
      </w:r>
    </w:p>
    <w:p w14:paraId="2581B42E" w14:textId="77777777" w:rsidR="00AC3C89" w:rsidRDefault="00000000">
      <w:pPr>
        <w:spacing w:after="100"/>
        <w:jc w:val="both"/>
      </w:pPr>
      <w:r>
        <w:rPr>
          <w:rFonts w:cs="Times New Roman"/>
        </w:rPr>
        <w:t>HÔPITAL : Voir aussi : HÔTEL-DIEU ; Mém. XVI ; voir KREMLIN-BICÊTRE (LE), SAINT-GERMAIN-LÈS-ARPAJON, DOURDAN, ÉTAMPES.</w:t>
      </w:r>
    </w:p>
    <w:p w14:paraId="7BEA1728" w14:textId="77777777" w:rsidR="00AC3C89" w:rsidRDefault="00000000">
      <w:pPr>
        <w:spacing w:after="100"/>
        <w:jc w:val="both"/>
      </w:pPr>
      <w:r>
        <w:rPr>
          <w:rFonts w:cs="Times New Roman"/>
        </w:rPr>
        <w:t>HOSPITALIERS (ordre des) : 1914, 2-5.</w:t>
      </w:r>
    </w:p>
    <w:p w14:paraId="5E87608D" w14:textId="77777777" w:rsidR="00AC3C89" w:rsidRDefault="00000000">
      <w:pPr>
        <w:spacing w:after="100"/>
        <w:jc w:val="both"/>
      </w:pPr>
      <w:r>
        <w:rPr>
          <w:rFonts w:cs="Times New Roman"/>
        </w:rPr>
        <w:lastRenderedPageBreak/>
        <w:t>HÔTEL-DIEU : Voir aussi : HÔPITAL ; 2023, 367, 381 ; voir CORBEIL, ÉTAMPES ; voir aussi RELIGION.</w:t>
      </w:r>
    </w:p>
    <w:p w14:paraId="0A8FE75A" w14:textId="77777777" w:rsidR="00AC3C89" w:rsidRDefault="00000000">
      <w:pPr>
        <w:spacing w:after="100"/>
        <w:jc w:val="both"/>
      </w:pPr>
      <w:r>
        <w:rPr>
          <w:rFonts w:cs="Times New Roman"/>
        </w:rPr>
        <w:t>HÔTELLERIE : 2012, 93-109 ; voir CORBEIL.</w:t>
      </w:r>
    </w:p>
    <w:p w14:paraId="4DAB3146" w14:textId="77777777" w:rsidR="00AC3C89" w:rsidRDefault="00000000">
      <w:pPr>
        <w:spacing w:after="100"/>
        <w:jc w:val="both"/>
      </w:pPr>
      <w:r>
        <w:rPr>
          <w:rFonts w:cs="Times New Roman"/>
        </w:rPr>
        <w:t>HUREPOIX : voir PROTESTANTS.</w:t>
      </w:r>
    </w:p>
    <w:p w14:paraId="3B8E3281" w14:textId="77777777" w:rsidR="00AC3C89" w:rsidRDefault="00000000">
      <w:pPr>
        <w:spacing w:after="100"/>
        <w:jc w:val="both"/>
      </w:pPr>
      <w:r>
        <w:rPr>
          <w:rFonts w:cs="Times New Roman"/>
        </w:rPr>
        <w:t>HYDROLOGIE : voir CANAUX, INONDATION, NAVIGATION, PORT, PROSPECTION ARCHÉOLOGIQUE SUBAQUATIQUE, SOURCES HISTORIQUES ; voir AQUEDUC, GUÉ, ÉTANG.</w:t>
      </w:r>
    </w:p>
    <w:p w14:paraId="5934642A" w14:textId="77777777" w:rsidR="00AC3C89" w:rsidRDefault="00000000">
      <w:pPr>
        <w:spacing w:after="100"/>
        <w:jc w:val="both"/>
      </w:pPr>
      <w:r>
        <w:rPr>
          <w:rFonts w:cs="Times New Roman"/>
        </w:rPr>
        <w:t>ILLUSTRATEUR : voir ROPS (Félicien) ; voir aussi ARTISTE.</w:t>
      </w:r>
    </w:p>
    <w:p w14:paraId="49F38F46" w14:textId="77777777" w:rsidR="00AC3C89" w:rsidRDefault="00000000">
      <w:pPr>
        <w:spacing w:after="100"/>
        <w:jc w:val="both"/>
      </w:pPr>
      <w:r>
        <w:rPr>
          <w:rFonts w:cs="Times New Roman"/>
        </w:rPr>
        <w:t>IMMIGRATION : 1976, 51-59 ; Mém. XIV, 5-88, ill.</w:t>
      </w:r>
    </w:p>
    <w:p w14:paraId="1FCC5F7A" w14:textId="77777777" w:rsidR="00AC3C89" w:rsidRDefault="00000000">
      <w:pPr>
        <w:spacing w:after="100"/>
        <w:jc w:val="both"/>
      </w:pPr>
      <w:r>
        <w:rPr>
          <w:rFonts w:cs="Times New Roman"/>
        </w:rPr>
        <w:t>IMPÔT : 1898, 95-96 ; voir CAPITATION, TAILLE ; voir OCTROI.</w:t>
      </w:r>
    </w:p>
    <w:p w14:paraId="7E778623" w14:textId="77777777" w:rsidR="00AC3C89" w:rsidRDefault="00000000">
      <w:pPr>
        <w:jc w:val="both"/>
      </w:pPr>
      <w:r>
        <w:rPr>
          <w:rFonts w:cs="Times New Roman"/>
        </w:rPr>
        <w:t>IMPRIMERIE : 2025, 135-152.</w:t>
      </w:r>
    </w:p>
    <w:p w14:paraId="4A61DD1B" w14:textId="77777777" w:rsidR="00AC3C89" w:rsidRDefault="00000000">
      <w:pPr>
        <w:spacing w:after="100"/>
        <w:jc w:val="both"/>
      </w:pPr>
      <w:r>
        <w:rPr>
          <w:rFonts w:cs="Times New Roman"/>
        </w:rPr>
        <w:t>INCENDIE (LUTTE CONTRE) : SAPEURS-POMPIERS ; voir ÉTAMPES.</w:t>
      </w:r>
    </w:p>
    <w:p w14:paraId="276C4055" w14:textId="77777777" w:rsidR="00AC3C89" w:rsidRDefault="00000000">
      <w:pPr>
        <w:jc w:val="both"/>
      </w:pPr>
      <w:r>
        <w:rPr>
          <w:rFonts w:cs="Times New Roman"/>
        </w:rPr>
        <w:t>INDUSTRIE LITHIQUE : 2025, 257-266 ; 2026, 247-251 ; voir aussi PRÉHISTOIRE.</w:t>
      </w:r>
    </w:p>
    <w:p w14:paraId="7EECC974" w14:textId="77777777" w:rsidR="00AC3C89" w:rsidRDefault="00000000">
      <w:pPr>
        <w:spacing w:after="100"/>
        <w:jc w:val="both"/>
      </w:pPr>
      <w:r>
        <w:rPr>
          <w:rFonts w:cs="Times New Roman"/>
        </w:rPr>
        <w:t>INDUSTRIES DE TRANSFORMATION : voir ATELIER MÉTALLURGIQUE, ATELIER MONÉTAIRE, AVIONNEURS, BOIS DE CHARPENTE, CÉRAMIQUE MÉDIÉVALE, CUIR (MÉTIERS DU), ÉBÉNISTE, FOUR DE POTIER, JOAILLERIE, MANUFACTURE, MÉTALLURGIE GALLO-ROMAINE, MEULE GALLO-ROMAINE, MOULIN, PAPETERIE, POTERIE, PORCELAINE, POUDRERIE ; voir ORFÈVRE, BOUCHERIE.</w:t>
      </w:r>
    </w:p>
    <w:p w14:paraId="5CF95968" w14:textId="77777777" w:rsidR="00AC3C89" w:rsidRDefault="00000000">
      <w:pPr>
        <w:spacing w:after="100"/>
        <w:jc w:val="both"/>
      </w:pPr>
      <w:r>
        <w:rPr>
          <w:rFonts w:cs="Times New Roman"/>
        </w:rPr>
        <w:t>INDUSTRIES EXTRACTIVES : 2025, 117-134 ; voir SABLIÈRE, CARRIÈRE, MARNIÈRE, GRÈS.</w:t>
      </w:r>
    </w:p>
    <w:p w14:paraId="64E7C4C5" w14:textId="77777777" w:rsidR="00AC3C89" w:rsidRDefault="00000000">
      <w:pPr>
        <w:spacing w:after="100"/>
        <w:jc w:val="both"/>
      </w:pPr>
      <w:r>
        <w:rPr>
          <w:rFonts w:cs="Times New Roman"/>
        </w:rPr>
        <w:t>INFANTICIDE : 1987, 9-53.</w:t>
      </w:r>
    </w:p>
    <w:p w14:paraId="2A74992D" w14:textId="77777777" w:rsidR="00AC3C89" w:rsidRDefault="00000000">
      <w:pPr>
        <w:spacing w:after="100"/>
        <w:jc w:val="both"/>
      </w:pPr>
      <w:r>
        <w:rPr>
          <w:rFonts w:cs="Times New Roman"/>
        </w:rPr>
        <w:t>INONDATION : voir CORBEIL.</w:t>
      </w:r>
    </w:p>
    <w:p w14:paraId="5625247E" w14:textId="77777777" w:rsidR="00AC3C89" w:rsidRDefault="00000000">
      <w:pPr>
        <w:spacing w:after="100"/>
        <w:jc w:val="both"/>
      </w:pPr>
      <w:r>
        <w:rPr>
          <w:rFonts w:cs="Times New Roman"/>
        </w:rPr>
        <w:t>INSCRIPTION FUNÉRAIRE : église Saint-Basile ; voir BOUVILLE, ÉTAMPES.</w:t>
      </w:r>
    </w:p>
    <w:p w14:paraId="69F5EB1C" w14:textId="77777777" w:rsidR="00AC3C89" w:rsidRDefault="00000000">
      <w:pPr>
        <w:spacing w:after="100"/>
        <w:jc w:val="both"/>
      </w:pPr>
      <w:r>
        <w:rPr>
          <w:rFonts w:cs="Times New Roman"/>
        </w:rPr>
        <w:t>INSÉCURITÉ : 1991, 61-78.</w:t>
      </w:r>
    </w:p>
    <w:p w14:paraId="1A497C3F" w14:textId="77777777" w:rsidR="00AC3C89" w:rsidRDefault="00000000">
      <w:pPr>
        <w:spacing w:after="100"/>
        <w:jc w:val="both"/>
      </w:pPr>
      <w:r>
        <w:rPr>
          <w:rFonts w:cs="Times New Roman"/>
        </w:rPr>
        <w:t>INVENTAIRE : 2022, 259 ; 2026, 117-138, 163-181</w:t>
      </w:r>
    </w:p>
    <w:p w14:paraId="10304605" w14:textId="77777777" w:rsidR="00AC3C89" w:rsidRDefault="00000000">
      <w:pPr>
        <w:spacing w:after="100"/>
        <w:jc w:val="both"/>
      </w:pPr>
      <w:r>
        <w:rPr>
          <w:rFonts w:cs="Times New Roman"/>
        </w:rPr>
        <w:t>IRLANDAIS (prêtres) : 1978, 49-64.</w:t>
      </w:r>
    </w:p>
    <w:p w14:paraId="26FAEC15" w14:textId="77777777" w:rsidR="00AC3C89" w:rsidRDefault="00000000">
      <w:pPr>
        <w:spacing w:after="100"/>
        <w:jc w:val="both"/>
      </w:pPr>
      <w:r>
        <w:rPr>
          <w:rFonts w:cs="Times New Roman"/>
        </w:rPr>
        <w:t>JANSÉNISME : Mém. XVIII, 1-104, ill ; Mém. XVIII ; voir aussi RELIGION.</w:t>
      </w:r>
    </w:p>
    <w:p w14:paraId="033FB94D" w14:textId="77777777" w:rsidR="00AC3C89" w:rsidRDefault="00000000">
      <w:pPr>
        <w:spacing w:after="100"/>
        <w:jc w:val="both"/>
      </w:pPr>
      <w:r>
        <w:rPr>
          <w:rFonts w:cs="Times New Roman"/>
        </w:rPr>
        <w:t>JANSENISTE : voir ARNOU (Jean), JABINEAU DE LA VOÛTE (Henry).</w:t>
      </w:r>
    </w:p>
    <w:p w14:paraId="3EB46004" w14:textId="77777777" w:rsidR="00AC3C89" w:rsidRDefault="00000000">
      <w:pPr>
        <w:spacing w:after="100"/>
        <w:jc w:val="both"/>
      </w:pPr>
      <w:r>
        <w:rPr>
          <w:rFonts w:cs="Times New Roman"/>
        </w:rPr>
        <w:t>JARDINS : 2024, 63.; 2026, 79-98</w:t>
      </w:r>
    </w:p>
    <w:p w14:paraId="28D45744" w14:textId="77777777" w:rsidR="00AC3C89" w:rsidRDefault="00000000">
      <w:pPr>
        <w:spacing w:after="100"/>
        <w:jc w:val="both"/>
      </w:pPr>
      <w:r>
        <w:rPr>
          <w:rFonts w:cs="Times New Roman"/>
        </w:rPr>
        <w:t>JOAILLERIE : 2023, 299.</w:t>
      </w:r>
    </w:p>
    <w:p w14:paraId="7524A610" w14:textId="77777777" w:rsidR="00AC3C89" w:rsidRDefault="00000000">
      <w:pPr>
        <w:spacing w:after="100"/>
        <w:jc w:val="both"/>
      </w:pPr>
      <w:r>
        <w:rPr>
          <w:rFonts w:cs="Times New Roman"/>
        </w:rPr>
        <w:t>JOURNAL D’UN BOURGEOIS DE CORBEIL : 1898, 33-42, 86-105.</w:t>
      </w:r>
    </w:p>
    <w:p w14:paraId="1A03B644" w14:textId="77777777" w:rsidR="00AC3C89" w:rsidRDefault="00000000">
      <w:pPr>
        <w:spacing w:after="100"/>
        <w:jc w:val="both"/>
      </w:pPr>
      <w:r>
        <w:rPr>
          <w:rFonts w:cs="Times New Roman"/>
        </w:rPr>
        <w:t>JOURNALISTE : voir FRÉRON (Élie), VALLETTE (Alfred).</w:t>
      </w:r>
    </w:p>
    <w:p w14:paraId="1B740B53" w14:textId="77777777" w:rsidR="00AC3C89" w:rsidRDefault="00000000">
      <w:pPr>
        <w:spacing w:after="100"/>
        <w:jc w:val="both"/>
      </w:pPr>
      <w:r>
        <w:rPr>
          <w:rFonts w:cs="Times New Roman"/>
        </w:rPr>
        <w:t>JUIFS : voir PALAISEAU ; voir aussi RELIGION.</w:t>
      </w:r>
    </w:p>
    <w:p w14:paraId="4DE3209B" w14:textId="77777777" w:rsidR="00AC3C89" w:rsidRDefault="00000000">
      <w:pPr>
        <w:jc w:val="both"/>
      </w:pPr>
      <w:r>
        <w:rPr>
          <w:rFonts w:cs="Times New Roman"/>
        </w:rPr>
        <w:t>JUSTICE : 2025, 71-78, 187-213 ; 2026, 99-103 ; voir aussi BAILLIAGE, JUSTICE DE PAIX.</w:t>
      </w:r>
    </w:p>
    <w:p w14:paraId="1D66AFA8" w14:textId="77777777" w:rsidR="00AC3C89" w:rsidRDefault="00000000">
      <w:pPr>
        <w:spacing w:after="100"/>
        <w:jc w:val="both"/>
      </w:pPr>
      <w:r>
        <w:rPr>
          <w:rFonts w:cs="Times New Roman"/>
        </w:rPr>
        <w:t>JUSTICE DE PAIX : voir ARPAJON.</w:t>
      </w:r>
    </w:p>
    <w:p w14:paraId="076D6F3D" w14:textId="77777777" w:rsidR="00AC3C89" w:rsidRDefault="00000000">
      <w:pPr>
        <w:spacing w:after="100"/>
        <w:jc w:val="both"/>
      </w:pPr>
      <w:r>
        <w:rPr>
          <w:rFonts w:cs="Times New Roman"/>
        </w:rPr>
        <w:t>LÉPROSERIES : Mém. XVI.</w:t>
      </w:r>
    </w:p>
    <w:p w14:paraId="0C513B46" w14:textId="77777777" w:rsidR="00AC3C89" w:rsidRDefault="00000000">
      <w:pPr>
        <w:spacing w:after="100"/>
        <w:jc w:val="both"/>
      </w:pPr>
      <w:r>
        <w:rPr>
          <w:rFonts w:cs="Times New Roman"/>
        </w:rPr>
        <w:t>LIBER TESTAMENTORUM SANCTI MARTINI DE CAMPIS : Mém. V.</w:t>
      </w:r>
    </w:p>
    <w:p w14:paraId="235BA42E" w14:textId="77777777" w:rsidR="00AC3C89" w:rsidRDefault="00000000">
      <w:pPr>
        <w:spacing w:after="100"/>
        <w:jc w:val="both"/>
      </w:pPr>
      <w:r>
        <w:rPr>
          <w:rFonts w:cs="Times New Roman"/>
        </w:rPr>
        <w:lastRenderedPageBreak/>
        <w:t>LITTÉRATURE : 2015, 101 ; 2016, 9, 51 ; 2025, 227-247 ; 2026, 183-208 ; voir aussi ÉCRIVAIN, POÈTE, POÉSIE ; voir CHANSON, THÉÂTRE.</w:t>
      </w:r>
    </w:p>
    <w:p w14:paraId="0DB63196" w14:textId="77777777" w:rsidR="00AC3C89" w:rsidRDefault="00000000">
      <w:pPr>
        <w:spacing w:after="100"/>
        <w:jc w:val="both"/>
      </w:pPr>
      <w:r>
        <w:rPr>
          <w:rFonts w:cs="Times New Roman"/>
        </w:rPr>
        <w:t>LOUP : 1991, 61-78.</w:t>
      </w:r>
    </w:p>
    <w:p w14:paraId="2198F5CD" w14:textId="77777777" w:rsidR="00AC3C89" w:rsidRDefault="00000000">
      <w:pPr>
        <w:spacing w:after="100"/>
        <w:jc w:val="both"/>
      </w:pPr>
      <w:r>
        <w:rPr>
          <w:rFonts w:cs="Times New Roman"/>
        </w:rPr>
        <w:t>MAGDALÉNIEN : 2025, 257-266 ; 2026, 247-251 ; voir PRÉHISTOIRE ; voir ÉTIOLLES.</w:t>
      </w:r>
    </w:p>
    <w:p w14:paraId="041A76B1" w14:textId="77777777" w:rsidR="00AC3C89" w:rsidRDefault="00000000">
      <w:pPr>
        <w:spacing w:after="100"/>
        <w:jc w:val="both"/>
      </w:pPr>
      <w:r>
        <w:rPr>
          <w:rFonts w:cs="Times New Roman"/>
        </w:rPr>
        <w:t>MAIRE : 1992, 43-66.</w:t>
      </w:r>
    </w:p>
    <w:p w14:paraId="06482724" w14:textId="77777777" w:rsidR="00AC3C89" w:rsidRDefault="00000000">
      <w:pPr>
        <w:spacing w:after="100"/>
        <w:jc w:val="both"/>
      </w:pPr>
      <w:r>
        <w:rPr>
          <w:rFonts w:cs="Times New Roman"/>
        </w:rPr>
        <w:t>MAIRIE : voir CORBEIL, CORBEIL-ESSONNES, DOURDAN, ESSONNES, ÉTAMPES.</w:t>
      </w:r>
    </w:p>
    <w:p w14:paraId="19124475" w14:textId="77777777" w:rsidR="00AC3C89" w:rsidRDefault="00000000">
      <w:pPr>
        <w:spacing w:after="100"/>
        <w:jc w:val="both"/>
      </w:pPr>
      <w:r>
        <w:rPr>
          <w:rFonts w:cs="Times New Roman"/>
        </w:rPr>
        <w:t>MANUFACTURE : 2019-2020, 291 ; Buffles : voir CORBEIL.</w:t>
      </w:r>
    </w:p>
    <w:p w14:paraId="6CD8EEB4" w14:textId="77777777" w:rsidR="00AC3C89" w:rsidRDefault="00000000">
      <w:pPr>
        <w:spacing w:after="100"/>
        <w:jc w:val="both"/>
      </w:pPr>
      <w:r>
        <w:rPr>
          <w:rFonts w:cs="Times New Roman"/>
        </w:rPr>
        <w:t>MARNIÈRE : voir SAINT-ESCOBILLE.</w:t>
      </w:r>
    </w:p>
    <w:p w14:paraId="594A640E" w14:textId="77777777" w:rsidR="00AC3C89" w:rsidRDefault="00000000">
      <w:pPr>
        <w:spacing w:after="100"/>
        <w:jc w:val="both"/>
      </w:pPr>
      <w:r>
        <w:rPr>
          <w:rFonts w:cs="Times New Roman"/>
        </w:rPr>
        <w:t>MÉDAILLES : 2024, 181.</w:t>
      </w:r>
    </w:p>
    <w:p w14:paraId="15ED3FE2" w14:textId="77777777" w:rsidR="00AC3C89" w:rsidRDefault="00000000">
      <w:pPr>
        <w:spacing w:after="100"/>
        <w:jc w:val="both"/>
      </w:pPr>
      <w:r>
        <w:rPr>
          <w:rFonts w:cs="Times New Roman"/>
        </w:rPr>
        <w:t>MÉDAILLEUR : voir ROTY (Louis-Oscar), VERNON (Frédéric).</w:t>
      </w:r>
    </w:p>
    <w:p w14:paraId="49B88FED" w14:textId="77777777" w:rsidR="00AC3C89" w:rsidRDefault="00000000">
      <w:pPr>
        <w:spacing w:after="100"/>
        <w:jc w:val="both"/>
      </w:pPr>
      <w:r>
        <w:rPr>
          <w:rFonts w:cs="Times New Roman"/>
        </w:rPr>
        <w:t>MÉGALITHE : Mém. XXI ; voir MENHIR, MEULE DORMANTE, POLISSOIR, ÉTIOLLES. Voir aussi : POLISSOIR.</w:t>
      </w:r>
    </w:p>
    <w:p w14:paraId="4876543C" w14:textId="77777777" w:rsidR="00AC3C89" w:rsidRDefault="00000000">
      <w:pPr>
        <w:spacing w:after="100"/>
        <w:jc w:val="both"/>
      </w:pPr>
      <w:r>
        <w:rPr>
          <w:rFonts w:cs="Times New Roman"/>
        </w:rPr>
        <w:t>MÉMORIAUX : voir AÉROSTÈLE, BORNE, DALLE DE FONDATION, DALLE FUNÉRAIRE, MONUMENT AUX MORTS, PIERRE TOMBALE, DOLMEN, SÉPULTURE, TOMBEAU.</w:t>
      </w:r>
    </w:p>
    <w:p w14:paraId="7E8A532A" w14:textId="77777777" w:rsidR="00AC3C89" w:rsidRDefault="00000000">
      <w:pPr>
        <w:spacing w:after="100"/>
        <w:jc w:val="both"/>
      </w:pPr>
      <w:r>
        <w:rPr>
          <w:rFonts w:cs="Times New Roman"/>
        </w:rPr>
        <w:t>MENHIR : voir VIGNEUX-SUR-SEINE, BRUNOY, ITTEVILLE, BRUYÈRES-LE-CHÂTEL.</w:t>
      </w:r>
    </w:p>
    <w:p w14:paraId="1BA57C81" w14:textId="77777777" w:rsidR="00AC3C89" w:rsidRDefault="00000000">
      <w:pPr>
        <w:spacing w:after="100"/>
        <w:jc w:val="both"/>
      </w:pPr>
      <w:r>
        <w:rPr>
          <w:rFonts w:cs="Times New Roman"/>
        </w:rPr>
        <w:t>MÉROVINGIEN : voir MOYEN ÂGE.</w:t>
      </w:r>
    </w:p>
    <w:p w14:paraId="36A61949" w14:textId="77777777" w:rsidR="00AC3C89" w:rsidRDefault="00000000">
      <w:pPr>
        <w:spacing w:after="100"/>
        <w:jc w:val="both"/>
      </w:pPr>
      <w:r>
        <w:rPr>
          <w:rFonts w:cs="Times New Roman"/>
        </w:rPr>
        <w:t>MÉSOLITHIQUE : voir PRÉHISTOIRE.</w:t>
      </w:r>
    </w:p>
    <w:p w14:paraId="1D24D6BF" w14:textId="77777777" w:rsidR="00AC3C89" w:rsidRDefault="00000000">
      <w:pPr>
        <w:spacing w:after="100"/>
        <w:jc w:val="both"/>
      </w:pPr>
      <w:r>
        <w:rPr>
          <w:rFonts w:cs="Times New Roman"/>
        </w:rPr>
        <w:t>MÉTALLURGIE GALLO-ROMAINE : 1986, 47-56, ill.</w:t>
      </w:r>
    </w:p>
    <w:p w14:paraId="294F0CF8" w14:textId="77777777" w:rsidR="00AC3C89" w:rsidRDefault="00000000">
      <w:pPr>
        <w:spacing w:after="100"/>
        <w:jc w:val="both"/>
      </w:pPr>
      <w:r>
        <w:rPr>
          <w:rFonts w:cs="Times New Roman"/>
        </w:rPr>
        <w:t>MEULE DORMANTE : voir BUNO-BONNEVAUX, FERTÉ-ALAIS (LA), JANVILLE-SUR-JUINE, MILLY-LA-FORÊT, MOIGNY-SUR-ÉCOLE, NANTEAU-SUR-ESSONNE, TOUSSON, VIDELLES.</w:t>
      </w:r>
    </w:p>
    <w:p w14:paraId="58B146AE" w14:textId="77777777" w:rsidR="00AC3C89" w:rsidRDefault="00000000">
      <w:pPr>
        <w:spacing w:after="100"/>
        <w:jc w:val="both"/>
      </w:pPr>
      <w:r>
        <w:rPr>
          <w:rFonts w:cs="Times New Roman"/>
        </w:rPr>
        <w:t>MEULE GALLO-ROMAINE : 1901, 74.</w:t>
      </w:r>
    </w:p>
    <w:p w14:paraId="23F17115" w14:textId="77777777" w:rsidR="00AC3C89" w:rsidRDefault="00000000">
      <w:pPr>
        <w:spacing w:after="100"/>
        <w:jc w:val="both"/>
      </w:pPr>
      <w:r>
        <w:rPr>
          <w:rFonts w:cs="Times New Roman"/>
        </w:rPr>
        <w:t>MICOQUIEN : voir VERRIÈRES-LE-BUISSON.</w:t>
      </w:r>
    </w:p>
    <w:p w14:paraId="008BED60" w14:textId="77777777" w:rsidR="00AC3C89" w:rsidRDefault="00000000">
      <w:pPr>
        <w:spacing w:after="100"/>
        <w:jc w:val="both"/>
      </w:pPr>
      <w:r>
        <w:rPr>
          <w:rFonts w:cs="Times New Roman"/>
        </w:rPr>
        <w:t>MIRACLE : 1913, 72-86 ; 2021, 5, 12 ; voir RIMÉ ET TÉNESTINE ; voir aussi RELIGION.</w:t>
      </w:r>
    </w:p>
    <w:p w14:paraId="131E3EF0" w14:textId="77777777" w:rsidR="00AC3C89" w:rsidRDefault="00000000">
      <w:pPr>
        <w:jc w:val="both"/>
      </w:pPr>
      <w:r>
        <w:rPr>
          <w:rFonts w:cs="Times New Roman"/>
        </w:rPr>
        <w:t>MOBILIER RELIGIEUX : 2025, 79-97, 99-115, 179-185 ; 2026, 139-162 ; voir aussi RELIQUES, RELIGION.</w:t>
      </w:r>
    </w:p>
    <w:p w14:paraId="0A614679" w14:textId="77777777" w:rsidR="00AC3C89" w:rsidRDefault="00000000">
      <w:pPr>
        <w:spacing w:after="100"/>
        <w:jc w:val="both"/>
      </w:pPr>
      <w:r>
        <w:rPr>
          <w:rFonts w:cs="Times New Roman"/>
        </w:rPr>
        <w:t>MONGOLS : 1992, 27-37, ill.</w:t>
      </w:r>
    </w:p>
    <w:p w14:paraId="50D9414C" w14:textId="77777777" w:rsidR="00AC3C89" w:rsidRDefault="00000000">
      <w:pPr>
        <w:spacing w:after="100"/>
        <w:jc w:val="both"/>
      </w:pPr>
      <w:r>
        <w:rPr>
          <w:rFonts w:cs="Times New Roman"/>
        </w:rPr>
        <w:t>MONNAIE : GAULOISE : 1983, 97, ill ; ROMAINE : 1987, 88-89 ; 1990, 120 ; voir CELLE-LES-BORDES (LA), DOURDAN, LINAS, THIAIS ; MÉDIÉVALE : 1897, 1-10 ; 1983, 116, ill ; 1987, 89 ; Mém. XVII, 51-96, ill ; ROYALE : 1968, 75-76 ; 1969, 106 ; 1970, 109 ; 2002, 171.</w:t>
      </w:r>
    </w:p>
    <w:p w14:paraId="39AADEAF" w14:textId="77777777" w:rsidR="00AC3C89" w:rsidRDefault="00000000">
      <w:pPr>
        <w:spacing w:after="100"/>
        <w:jc w:val="both"/>
      </w:pPr>
      <w:r>
        <w:rPr>
          <w:rFonts w:cs="Times New Roman"/>
        </w:rPr>
        <w:t>MONOGRAPHIE COMMUNALE : Mém. III.</w:t>
      </w:r>
    </w:p>
    <w:p w14:paraId="6B2DA81A" w14:textId="77777777" w:rsidR="00AC3C89" w:rsidRDefault="00000000">
      <w:pPr>
        <w:spacing w:after="100"/>
        <w:jc w:val="both"/>
      </w:pPr>
      <w:r>
        <w:rPr>
          <w:rFonts w:cs="Times New Roman"/>
        </w:rPr>
        <w:t>MONUMENT AUX MORTS : 2008, 85-162.</w:t>
      </w:r>
    </w:p>
    <w:p w14:paraId="5196E70E" w14:textId="77777777" w:rsidR="00AC3C89" w:rsidRDefault="00000000">
      <w:pPr>
        <w:spacing w:after="100"/>
        <w:jc w:val="both"/>
      </w:pPr>
      <w:r>
        <w:rPr>
          <w:rFonts w:cs="Times New Roman"/>
        </w:rPr>
        <w:t>MONUMENT HISTORIQUE : Mém. VII.</w:t>
      </w:r>
    </w:p>
    <w:p w14:paraId="252AD66F" w14:textId="77777777" w:rsidR="00AC3C89" w:rsidRDefault="00000000">
      <w:pPr>
        <w:spacing w:after="100"/>
        <w:jc w:val="both"/>
      </w:pPr>
      <w:r>
        <w:rPr>
          <w:rFonts w:cs="Times New Roman"/>
        </w:rPr>
        <w:t>MORTINATALITÉ : 1987, 9-53.</w:t>
      </w:r>
    </w:p>
    <w:p w14:paraId="77712BB3" w14:textId="77777777" w:rsidR="00AC3C89" w:rsidRDefault="00000000">
      <w:pPr>
        <w:spacing w:after="100"/>
        <w:jc w:val="both"/>
      </w:pPr>
      <w:r>
        <w:rPr>
          <w:rFonts w:cs="Times New Roman"/>
        </w:rPr>
        <w:t>MOSAÏQUE GALLO-ROMAINE : voir SOUZY-LA-BRICHE.</w:t>
      </w:r>
    </w:p>
    <w:p w14:paraId="4BA667E4" w14:textId="77777777" w:rsidR="00AC3C89" w:rsidRDefault="00000000">
      <w:pPr>
        <w:spacing w:after="100"/>
        <w:jc w:val="both"/>
      </w:pPr>
      <w:r>
        <w:rPr>
          <w:rFonts w:cs="Times New Roman"/>
        </w:rPr>
        <w:lastRenderedPageBreak/>
        <w:t>MOULIN : 2024, 117 ; voir CORBEIL, MONTROUGE, BRUNOY, VARENNES-JARCY.</w:t>
      </w:r>
    </w:p>
    <w:p w14:paraId="49EC6507" w14:textId="77777777" w:rsidR="00AC3C89" w:rsidRDefault="00000000">
      <w:pPr>
        <w:spacing w:after="100"/>
        <w:jc w:val="both"/>
      </w:pPr>
      <w:r>
        <w:rPr>
          <w:rFonts w:cs="Times New Roman"/>
        </w:rPr>
        <w:t>MOYEN ÂGE : HAUT MOYEN ÂGE : Époque franque : 1965, 71-84, 89 ; voir CAROLINGIEN, MÉROVINGIEN ; AMÉNAGEMENT DU TERRITOIRE : Mém. XVI ; REALIA : voir CALICE MÉDIÉVAL, CÉRAMIQUE, CÉRAMIQUE MÉDIÉVALE, CIMETIÈRE, CIMETIÈRE MÉROVINGIEN, GUERRE DE CENT ANS, NÉCROPOLE MÉROVINGIENNE, SARCOPHAGE MÉROVINGIEN, SÉPULTURE ; LOCALITÉS : voir ANGERVILLE-DOMMERVILLE, BRUYÈRES-LE-CHÂTEL, DOURDAN, ESSONNES, ÉTAMPES, GIF-SUR-YVETTE, HUREPOIX, ÎLE-DE-FRANCE, IVRY-SUR-SEINE, LONGJUMEAU, MASSY, MENNECY, RUNGIS, SAINT-GERMAIN-LÈS-CORBEIL, SAINT-MARTIN-DE-BRÉTHENCOURT, SAINT-MAURICE-MONTCOURONNE, SAINT-PIERRE-DU-PERRAY, VIRY-CHÂTILLON.</w:t>
      </w:r>
    </w:p>
    <w:p w14:paraId="0CEC9729" w14:textId="77777777" w:rsidR="00AC3C89" w:rsidRDefault="00000000">
      <w:pPr>
        <w:spacing w:after="100"/>
        <w:jc w:val="both"/>
      </w:pPr>
      <w:r>
        <w:rPr>
          <w:rFonts w:cs="Times New Roman"/>
        </w:rPr>
        <w:t>MUSÉE : voir BIÈVRES, BRUNOY, CORBEIL, HAŸ-LES-ROSES (L’), LONGJUMEAU, MÉRÉVILLE, MEUDON, MILLY-LA-FORÊT, SCEAUX, ÉTAMPES, ÉTIOLLES, MONTGERON.</w:t>
      </w:r>
    </w:p>
    <w:p w14:paraId="6B6FBCA9" w14:textId="77777777" w:rsidR="00AC3C89" w:rsidRDefault="00000000">
      <w:pPr>
        <w:spacing w:after="100"/>
        <w:jc w:val="both"/>
      </w:pPr>
      <w:r>
        <w:rPr>
          <w:rFonts w:cs="Times New Roman"/>
        </w:rPr>
        <w:t>MUSICIEN : voir BOIELDIEU (François-Adrien), DELANNOY (Marcel), HALÉVY (Fromental), SAINT-SAËNS (Camille), SATIE (Erik), TERRASSE (Claude) ; voir aussi ARTISTE.</w:t>
      </w:r>
    </w:p>
    <w:p w14:paraId="38A58526" w14:textId="77777777" w:rsidR="00AC3C89" w:rsidRDefault="00000000">
      <w:pPr>
        <w:spacing w:after="100"/>
        <w:jc w:val="both"/>
      </w:pPr>
      <w:r>
        <w:rPr>
          <w:rFonts w:cs="Times New Roman"/>
        </w:rPr>
        <w:t>MUSIQUE : voir MUSICIEN, ORGUES, CANTATRICE, CHANTEUR, CHANSON, CLOCHE ; voir aussi DANSE.</w:t>
      </w:r>
    </w:p>
    <w:p w14:paraId="40F1D00E" w14:textId="77777777" w:rsidR="00AC3C89" w:rsidRDefault="00000000">
      <w:pPr>
        <w:jc w:val="both"/>
      </w:pPr>
      <w:r>
        <w:rPr>
          <w:rFonts w:cs="Times New Roman"/>
        </w:rPr>
        <w:t>MŒURS : 2025, 71-78, 187-213 ; 2026, 99-103.</w:t>
      </w:r>
    </w:p>
    <w:p w14:paraId="17C78D58" w14:textId="77777777" w:rsidR="00AC3C89" w:rsidRDefault="00000000">
      <w:pPr>
        <w:spacing w:after="100"/>
        <w:jc w:val="both"/>
      </w:pPr>
      <w:r>
        <w:rPr>
          <w:rFonts w:cs="Times New Roman"/>
        </w:rPr>
        <w:t>NATURALISTE : voir GEOFFROY-SAINT-HILAIRE (Isidore).</w:t>
      </w:r>
    </w:p>
    <w:p w14:paraId="5D861DCB" w14:textId="77777777" w:rsidR="00AC3C89" w:rsidRDefault="00000000">
      <w:pPr>
        <w:spacing w:after="100"/>
        <w:jc w:val="both"/>
      </w:pPr>
      <w:r>
        <w:rPr>
          <w:rFonts w:cs="Times New Roman"/>
        </w:rPr>
        <w:t>NAVIGATION SUR LA JUINE ET L’ESSONNE : 1899, 119-158.</w:t>
      </w:r>
    </w:p>
    <w:p w14:paraId="7D31D0C1" w14:textId="77777777" w:rsidR="00AC3C89" w:rsidRDefault="00000000">
      <w:pPr>
        <w:spacing w:after="100"/>
        <w:jc w:val="both"/>
      </w:pPr>
      <w:r>
        <w:rPr>
          <w:rFonts w:cs="Times New Roman"/>
        </w:rPr>
        <w:t>NÉCROPOLE : voir CHEVILLY-LA-RUE, VIGNEUX-SUR-SEINE.</w:t>
      </w:r>
    </w:p>
    <w:p w14:paraId="7B227E69" w14:textId="77777777" w:rsidR="00AC3C89" w:rsidRDefault="00000000">
      <w:pPr>
        <w:spacing w:after="100"/>
        <w:jc w:val="both"/>
      </w:pPr>
      <w:r>
        <w:rPr>
          <w:rFonts w:cs="Times New Roman"/>
        </w:rPr>
        <w:t>NÉCROPOLE MÉROVINGIENNE : voir VILLIERS-LE-BÂCLE ; voir aussi CIMETIÈRE.</w:t>
      </w:r>
    </w:p>
    <w:p w14:paraId="75587D8C" w14:textId="77777777" w:rsidR="00AC3C89" w:rsidRDefault="00000000">
      <w:pPr>
        <w:spacing w:after="100"/>
        <w:jc w:val="both"/>
      </w:pPr>
      <w:r>
        <w:rPr>
          <w:rFonts w:cs="Times New Roman"/>
        </w:rPr>
        <w:t>NÉOLITHIQUE : voir PRÉHISTOIRE.</w:t>
      </w:r>
    </w:p>
    <w:p w14:paraId="5ED56A5B" w14:textId="77777777" w:rsidR="00AC3C89" w:rsidRDefault="00000000">
      <w:pPr>
        <w:spacing w:after="100"/>
        <w:jc w:val="both"/>
      </w:pPr>
      <w:r>
        <w:rPr>
          <w:rFonts w:cs="Times New Roman"/>
        </w:rPr>
        <w:t>NOBLESSE : 2010, 91-110 ; voir DOURDAN.</w:t>
      </w:r>
    </w:p>
    <w:p w14:paraId="3C5E00B2" w14:textId="77777777" w:rsidR="00AC3C89" w:rsidRDefault="00000000">
      <w:pPr>
        <w:spacing w:after="100"/>
        <w:jc w:val="both"/>
      </w:pPr>
      <w:r>
        <w:rPr>
          <w:rFonts w:cs="Times New Roman"/>
        </w:rPr>
        <w:t>NOM DE FAMILLE : 2011, 9-39.</w:t>
      </w:r>
    </w:p>
    <w:p w14:paraId="7D4D8C1F" w14:textId="77777777" w:rsidR="00AC3C89" w:rsidRDefault="00000000">
      <w:pPr>
        <w:spacing w:after="100"/>
        <w:jc w:val="both"/>
      </w:pPr>
      <w:r>
        <w:rPr>
          <w:rFonts w:cs="Times New Roman"/>
        </w:rPr>
        <w:t>NOTAIRE (ACTES DE) : 1972, 41-44.; 2025, 99-115 ; 2026, 99-103</w:t>
      </w:r>
    </w:p>
    <w:p w14:paraId="23056AD6" w14:textId="77777777" w:rsidR="00AC3C89" w:rsidRDefault="00000000">
      <w:pPr>
        <w:spacing w:after="100"/>
        <w:jc w:val="both"/>
      </w:pPr>
      <w:r>
        <w:rPr>
          <w:rFonts w:cs="Times New Roman"/>
        </w:rPr>
        <w:t>NOURRISSONS : 2021, 157.</w:t>
      </w:r>
    </w:p>
    <w:p w14:paraId="21E06B09" w14:textId="77777777" w:rsidR="00AC3C89" w:rsidRDefault="00000000">
      <w:pPr>
        <w:spacing w:after="100"/>
        <w:jc w:val="both"/>
      </w:pPr>
      <w:r>
        <w:rPr>
          <w:rFonts w:cs="Times New Roman"/>
        </w:rPr>
        <w:t>OBITUAIRE : voir ÉTIOLLES.</w:t>
      </w:r>
    </w:p>
    <w:p w14:paraId="39770333" w14:textId="77777777" w:rsidR="00AC3C89" w:rsidRDefault="00000000">
      <w:pPr>
        <w:spacing w:after="100"/>
        <w:jc w:val="both"/>
      </w:pPr>
      <w:r>
        <w:rPr>
          <w:rFonts w:cs="Times New Roman"/>
        </w:rPr>
        <w:t>OBJET D’ART : Mém. VII ; Mém. IX ; voir CALICE.</w:t>
      </w:r>
    </w:p>
    <w:p w14:paraId="25C28795" w14:textId="77777777" w:rsidR="00AC3C89" w:rsidRDefault="00000000">
      <w:pPr>
        <w:spacing w:after="100"/>
        <w:jc w:val="both"/>
      </w:pPr>
      <w:r>
        <w:rPr>
          <w:rFonts w:cs="Times New Roman"/>
        </w:rPr>
        <w:t>OCTROI : voir ÉTAMPES.</w:t>
      </w:r>
    </w:p>
    <w:p w14:paraId="32D8209E" w14:textId="77777777" w:rsidR="00AC3C89" w:rsidRDefault="00000000">
      <w:pPr>
        <w:spacing w:after="100"/>
        <w:jc w:val="both"/>
      </w:pPr>
      <w:r>
        <w:rPr>
          <w:rFonts w:cs="Times New Roman"/>
        </w:rPr>
        <w:t>OPPIDUM : voir CHAMPLAN.</w:t>
      </w:r>
    </w:p>
    <w:p w14:paraId="28681DCC" w14:textId="77777777" w:rsidR="00AC3C89" w:rsidRDefault="00000000">
      <w:pPr>
        <w:spacing w:after="100"/>
        <w:jc w:val="both"/>
      </w:pPr>
      <w:r>
        <w:rPr>
          <w:rFonts w:cs="Times New Roman"/>
        </w:rPr>
        <w:t>ORANGERIE : 2019-2020, 315.</w:t>
      </w:r>
    </w:p>
    <w:p w14:paraId="3D4BF121" w14:textId="77777777" w:rsidR="00AC3C89" w:rsidRDefault="00000000">
      <w:pPr>
        <w:spacing w:after="100"/>
        <w:jc w:val="both"/>
      </w:pPr>
      <w:r>
        <w:rPr>
          <w:rFonts w:cs="Times New Roman"/>
        </w:rPr>
        <w:t>ORFÈVRE : voir VERNON (Frédéric), HUGO (Jean).</w:t>
      </w:r>
    </w:p>
    <w:p w14:paraId="256E468C" w14:textId="77777777" w:rsidR="00AC3C89" w:rsidRDefault="00000000">
      <w:pPr>
        <w:spacing w:after="100"/>
        <w:jc w:val="both"/>
      </w:pPr>
      <w:r>
        <w:rPr>
          <w:rFonts w:cs="Times New Roman"/>
        </w:rPr>
        <w:t>ORGUES : 1962, 31-44 ; voir aussi RELIGION ; 2025, 335</w:t>
      </w:r>
    </w:p>
    <w:p w14:paraId="12952E3F" w14:textId="77777777" w:rsidR="00AC3C89" w:rsidRDefault="00000000">
      <w:pPr>
        <w:spacing w:after="100"/>
        <w:jc w:val="both"/>
      </w:pPr>
      <w:r>
        <w:rPr>
          <w:rFonts w:cs="Times New Roman"/>
        </w:rPr>
        <w:t>ORNEMENT LITURGIQUE : voir CHASUBLE.</w:t>
      </w:r>
    </w:p>
    <w:p w14:paraId="001BE202" w14:textId="77777777" w:rsidR="00AC3C89" w:rsidRDefault="00000000">
      <w:pPr>
        <w:spacing w:after="100"/>
        <w:jc w:val="both"/>
      </w:pPr>
      <w:r>
        <w:rPr>
          <w:rFonts w:cs="Times New Roman"/>
        </w:rPr>
        <w:t>OSTÉOLOGIE : 1988, 107-112, ill.</w:t>
      </w:r>
    </w:p>
    <w:p w14:paraId="48BA2644" w14:textId="77777777" w:rsidR="00AC3C89" w:rsidRDefault="00000000">
      <w:pPr>
        <w:spacing w:after="100"/>
        <w:jc w:val="both"/>
      </w:pPr>
      <w:r>
        <w:rPr>
          <w:rFonts w:cs="Times New Roman"/>
        </w:rPr>
        <w:t>PALAIS : voir ÉTAMPES.</w:t>
      </w:r>
    </w:p>
    <w:p w14:paraId="285AD9BF" w14:textId="77777777" w:rsidR="00AC3C89" w:rsidRDefault="00000000">
      <w:pPr>
        <w:spacing w:after="100"/>
        <w:jc w:val="both"/>
      </w:pPr>
      <w:r>
        <w:rPr>
          <w:rFonts w:cs="Times New Roman"/>
        </w:rPr>
        <w:lastRenderedPageBreak/>
        <w:t>PALÉOLITHIQUE : voir PRÉHISTOIRE.</w:t>
      </w:r>
    </w:p>
    <w:p w14:paraId="40602A7C" w14:textId="77777777" w:rsidR="00AC3C89" w:rsidRDefault="00000000">
      <w:pPr>
        <w:spacing w:after="100"/>
        <w:jc w:val="both"/>
      </w:pPr>
      <w:r>
        <w:rPr>
          <w:rFonts w:cs="Times New Roman"/>
        </w:rPr>
        <w:t>PALÉONTOLOGIE : voir LONGJUMEAU.</w:t>
      </w:r>
    </w:p>
    <w:p w14:paraId="444AB66E" w14:textId="77777777" w:rsidR="00AC3C89" w:rsidRDefault="00000000">
      <w:pPr>
        <w:spacing w:after="100"/>
        <w:jc w:val="both"/>
      </w:pPr>
      <w:r>
        <w:rPr>
          <w:rFonts w:cs="Times New Roman"/>
        </w:rPr>
        <w:t>PAPETERIE : 2018, 61 ; 2023, 181, 195.</w:t>
      </w:r>
    </w:p>
    <w:p w14:paraId="01457C92" w14:textId="77777777" w:rsidR="00AC3C89" w:rsidRDefault="00000000">
      <w:pPr>
        <w:spacing w:after="100"/>
        <w:jc w:val="both"/>
      </w:pPr>
      <w:r>
        <w:rPr>
          <w:rFonts w:cs="Times New Roman"/>
        </w:rPr>
        <w:t>PARC NATUREL RÉGIONAL DU GÂTINAIS : 1993, 138-139.</w:t>
      </w:r>
    </w:p>
    <w:p w14:paraId="61C8A203" w14:textId="77777777" w:rsidR="00AC3C89" w:rsidRDefault="00000000">
      <w:pPr>
        <w:spacing w:after="100"/>
        <w:jc w:val="both"/>
      </w:pPr>
      <w:r>
        <w:rPr>
          <w:rFonts w:cs="Times New Roman"/>
        </w:rPr>
        <w:t>PARLER DE L’ESSONNE : 1977, 39-40 ; de l’Étampois : 1978, 65-72.</w:t>
      </w:r>
    </w:p>
    <w:p w14:paraId="68FC370A" w14:textId="77777777" w:rsidR="00AC3C89" w:rsidRDefault="00000000">
      <w:pPr>
        <w:spacing w:after="100"/>
        <w:jc w:val="both"/>
      </w:pPr>
      <w:r>
        <w:rPr>
          <w:rFonts w:cs="Times New Roman"/>
        </w:rPr>
        <w:t>PAROISSE : voir ÉTAMPES, QUINCY-SOUS-SÉNART ; voir aussi RELIGION.</w:t>
      </w:r>
    </w:p>
    <w:p w14:paraId="2ED859CB" w14:textId="77777777" w:rsidR="00AC3C89" w:rsidRDefault="00000000">
      <w:pPr>
        <w:spacing w:after="100"/>
        <w:jc w:val="both"/>
      </w:pPr>
      <w:r>
        <w:rPr>
          <w:rFonts w:cs="Times New Roman"/>
        </w:rPr>
        <w:t>PATRIMOINE : ARCHÉOLOGIQUE : Mém. XVII, 7-13, ill ; ARCHITECTURAL : 2001, 101-108 ; 2002, 174-179 ; 2003, 193-195 ; 2004, 139-148 ; 2026, 229-238 ; voir RICHESSES ARTISTIQUES ; voir PARC NATUREL RÉGIONAL DU GÂTINAIS, TRÉSOR, OBJETS D’ART.</w:t>
      </w:r>
    </w:p>
    <w:p w14:paraId="3CF98E72" w14:textId="77777777" w:rsidR="00AC3C89" w:rsidRDefault="00000000">
      <w:pPr>
        <w:spacing w:after="100"/>
        <w:jc w:val="both"/>
      </w:pPr>
      <w:r>
        <w:rPr>
          <w:rFonts w:cs="Times New Roman"/>
        </w:rPr>
        <w:t>PATRIMOINE ARCHÉOLOGIQUE : voir PATRIMOINE.</w:t>
      </w:r>
    </w:p>
    <w:p w14:paraId="4CDA931D" w14:textId="77777777" w:rsidR="00AC3C89" w:rsidRDefault="00000000">
      <w:pPr>
        <w:jc w:val="both"/>
      </w:pPr>
      <w:r>
        <w:rPr>
          <w:rFonts w:cs="Times New Roman"/>
        </w:rPr>
        <w:t>PATRIMOINE INDUSTRIEL : 2026, 229-238 ; voir aussi PATRIMOINE, INDUSTRIES DE TRANSFORMATION.</w:t>
      </w:r>
    </w:p>
    <w:p w14:paraId="784AA85B" w14:textId="77777777" w:rsidR="00AC3C89" w:rsidRDefault="00000000">
      <w:pPr>
        <w:spacing w:after="100"/>
        <w:jc w:val="both"/>
      </w:pPr>
      <w:r>
        <w:rPr>
          <w:rFonts w:cs="Times New Roman"/>
        </w:rPr>
        <w:t>PAYSAGES : 2018, 135.</w:t>
      </w:r>
    </w:p>
    <w:p w14:paraId="6329AFAE" w14:textId="77777777" w:rsidR="00AC3C89" w:rsidRDefault="00000000">
      <w:pPr>
        <w:spacing w:after="100"/>
        <w:jc w:val="both"/>
      </w:pPr>
      <w:r>
        <w:rPr>
          <w:rFonts w:cs="Times New Roman"/>
        </w:rPr>
        <w:t>PEINTRE : voir ABBÉMA (Louise), ADAM (Henri-Georges), BEAUDIN (André), BÉLIARD (Édouard), BERCHÈRE (Narcisse), BONNARD (Pierre), BONVIN (Léon), BOUEL (Numance), BRACQUEMOND (Félix), BRAYER (Yves), BRETON (Jules), BURAGLIO (Pierre), CAILLEBOTTE (Gustave), CAROLUS-DURAN, CASSAGNE (Armand), CAZET (Louis-Marie), CÉZANNE (Paul), CHAMAILLARD (Jacques), CHAMPIN (Élisa), CHAMPIN (Jean-Jacques), CICERI, COCTEAU (Jean), CORNU (Sébastien), COROT (Jean-Baptiste-Camille), COUPIN DE LA COUPERIE (Philippe), DAINVILLE (Maurice), DELACROIX (Eugène), DEMONT-BRETON, DERAIN (André), DUNOYER DE SEGONZAC (André), ÉLIOT (Maurice), ENFANTIN (Auguste), FAUTRIER (Jean), FAUTRIER (Paul), FLANDRIN (Hippolyte), FLANDRIN (Paul), FOUGERON (André), FOUJITA (Tsugouharu), FRANÇAIS (Louis), FRANKWILL, FRÉDOU (Jean-Martial), GAILLOTS (mère Geneviève), GALERNE (Prosper), GAUS (Antoine-Jean), GAY (Walter), GENILLON (Jean-Baptiste), GÉRARD DIT GRANVILLE (Jean-Ignace), GONZALEZ (Jules), GOURGAUD (Monique), GRASSET (Eugène), GUELDRY (Ferdinand), GUILLAUMET (Gustave), GUILLAUMIN (Armand), HAJDU (Étienne), HARPIGNIES, HUET (Paul), INGRES, JAQUOTOT (Marie-Victoire), KING (Michel), KINSKI (Henrik), KUWASSEG (Charles-Euphrasie), KUWASSEG (Kare), LAMBERT (Camille), LANONE (Félix-Hippolyte), LANZ (Robert), LAPICQUE (Charles), LAPIERRE-RENOUARD (Paul-Marie), LAURENCIN (Marie), LE MOAL (Jean), LEBOURG (Albert), LECLAIRE (Victor), LÉGER (Fernand), LEPÈRE (Auguste), LOISEL (Gaston), LUCE (Maximilien), MACLET (Élisée), MAGNELLI (Alberto), MAILLE-SAINT-PRIX, MANDIARGUES (Bona de), MARCOUSSIS (Louis), MATISSE (Henri), MAUZAISSE (Jean-Baptiste), MICHÉLEZ (Léon), MOREAU DE TOURS, NATOIRE (Charles-Joseph), RABIN (Oskar), REDON (Odilon), RENOIR (Auguste), RICOIS (François-Edmé), ROBERT (Hubert), ROPS (Félicien), ROSSET, ROUBTZOFF (Alexandre), SIGISBERT-LAGUERRE (Sébastien), SILVESTRE (Louis), UTRILLO (Maurice), VAN VELDE (Bram et Gerz), VAN VELDE (Geer), VAUZELLE (Jean-Lubin), VOUET (Simon), WATELET (Claude-Henri), WERNER (Anton von), ZINGG (Jules-Émile) ; voir aussi ARTISTE.</w:t>
      </w:r>
    </w:p>
    <w:p w14:paraId="51459388" w14:textId="77777777" w:rsidR="00AC3C89" w:rsidRDefault="00000000">
      <w:pPr>
        <w:spacing w:after="100"/>
        <w:jc w:val="both"/>
      </w:pPr>
      <w:r>
        <w:rPr>
          <w:rFonts w:cs="Times New Roman"/>
        </w:rPr>
        <w:t>PEINTURE : 2022, 291 ; voir aussi ART ; Murale : voir ÉTAMPES, WISSOUS.</w:t>
      </w:r>
    </w:p>
    <w:p w14:paraId="7539A2C4" w14:textId="77777777" w:rsidR="00AC3C89" w:rsidRDefault="00000000">
      <w:pPr>
        <w:spacing w:after="100"/>
        <w:jc w:val="both"/>
      </w:pPr>
      <w:r>
        <w:rPr>
          <w:rFonts w:cs="Times New Roman"/>
        </w:rPr>
        <w:t>PÈLERINAGE : 1945, 51 ; voir aussi RELIGION.</w:t>
      </w:r>
    </w:p>
    <w:p w14:paraId="3F263BA7" w14:textId="77777777" w:rsidR="00AC3C89" w:rsidRDefault="00000000">
      <w:pPr>
        <w:spacing w:after="100"/>
        <w:jc w:val="both"/>
      </w:pPr>
      <w:r>
        <w:rPr>
          <w:rFonts w:cs="Times New Roman"/>
        </w:rPr>
        <w:t>PHILATÉLIE : 1968, 99-100.</w:t>
      </w:r>
    </w:p>
    <w:p w14:paraId="38CB58A6" w14:textId="77777777" w:rsidR="00AC3C89" w:rsidRDefault="00000000">
      <w:pPr>
        <w:spacing w:after="100"/>
        <w:jc w:val="both"/>
      </w:pPr>
      <w:r>
        <w:rPr>
          <w:rFonts w:cs="Times New Roman"/>
        </w:rPr>
        <w:lastRenderedPageBreak/>
        <w:t>PHILOLOGIE : Mém. XX, 43-66.</w:t>
      </w:r>
    </w:p>
    <w:p w14:paraId="6C14B01E" w14:textId="77777777" w:rsidR="00AC3C89" w:rsidRDefault="00000000">
      <w:pPr>
        <w:spacing w:after="100"/>
        <w:jc w:val="both"/>
      </w:pPr>
      <w:r>
        <w:rPr>
          <w:rFonts w:cs="Times New Roman"/>
        </w:rPr>
        <w:t>PHILOSOPHE : voir BALLANCHE (Pierre-Simon).</w:t>
      </w:r>
    </w:p>
    <w:p w14:paraId="70B56A9A" w14:textId="77777777" w:rsidR="00AC3C89" w:rsidRDefault="00000000">
      <w:pPr>
        <w:spacing w:after="100"/>
        <w:jc w:val="both"/>
      </w:pPr>
      <w:r>
        <w:rPr>
          <w:rFonts w:cs="Times New Roman"/>
        </w:rPr>
        <w:t>PHOTOGRAPHE : voir AGUADO (Olympe), BAILLY-MAÎTRE-GRAND (Patrick), BALDRES (Édouard), CAILLEBOTTE (Martial), CHEMIN (Georges), DOISNEAU (Robert), NADAR, NADAR (Paul) ; voir aussi ARTISTE.</w:t>
      </w:r>
    </w:p>
    <w:p w14:paraId="7AC791F3" w14:textId="77777777" w:rsidR="00AC3C89" w:rsidRDefault="00000000">
      <w:pPr>
        <w:spacing w:after="100"/>
        <w:jc w:val="both"/>
      </w:pPr>
      <w:r>
        <w:rPr>
          <w:rFonts w:cs="Times New Roman"/>
        </w:rPr>
        <w:t>PHOTOGRAPHIE : 2023, 349 ; 2024, 203, 217 ; voir aussi ART ; 2026, 229-238</w:t>
      </w:r>
    </w:p>
    <w:p w14:paraId="553708CB" w14:textId="77777777" w:rsidR="00AC3C89" w:rsidRDefault="00000000">
      <w:pPr>
        <w:spacing w:after="100"/>
        <w:jc w:val="both"/>
      </w:pPr>
      <w:r>
        <w:rPr>
          <w:rFonts w:cs="Times New Roman"/>
        </w:rPr>
        <w:t>PHYSICIEN : voir GENNES (Jean-Gilles de).</w:t>
      </w:r>
    </w:p>
    <w:p w14:paraId="3B5934C7" w14:textId="77777777" w:rsidR="00AC3C89" w:rsidRDefault="00000000">
      <w:pPr>
        <w:spacing w:after="100"/>
        <w:jc w:val="both"/>
      </w:pPr>
      <w:r>
        <w:rPr>
          <w:rFonts w:cs="Times New Roman"/>
        </w:rPr>
        <w:t>PIERRE TOMBALE : ÉGLISE ; voir PALAISEAU.</w:t>
      </w:r>
    </w:p>
    <w:p w14:paraId="684A98BF" w14:textId="77777777" w:rsidR="00AC3C89" w:rsidRDefault="00000000">
      <w:pPr>
        <w:spacing w:after="100"/>
        <w:jc w:val="both"/>
      </w:pPr>
      <w:r>
        <w:rPr>
          <w:rFonts w:cs="Times New Roman"/>
        </w:rPr>
        <w:t>PIROGUE MÉSOLITHIQUE : voir PRÉHISTOIRE.</w:t>
      </w:r>
    </w:p>
    <w:p w14:paraId="10D2CB27" w14:textId="77777777" w:rsidR="00AC3C89" w:rsidRDefault="00000000">
      <w:pPr>
        <w:spacing w:after="100"/>
        <w:jc w:val="both"/>
      </w:pPr>
      <w:r>
        <w:rPr>
          <w:rFonts w:cs="Times New Roman"/>
        </w:rPr>
        <w:t>PLAN : voir CORBEIL.</w:t>
      </w:r>
    </w:p>
    <w:p w14:paraId="01C86300" w14:textId="77777777" w:rsidR="00AC3C89" w:rsidRDefault="00000000">
      <w:pPr>
        <w:spacing w:after="100"/>
        <w:jc w:val="both"/>
      </w:pPr>
      <w:r>
        <w:rPr>
          <w:rFonts w:cs="Times New Roman"/>
        </w:rPr>
        <w:t>PLANTES MÉDICINALES : 1945, 15-23.</w:t>
      </w:r>
    </w:p>
    <w:p w14:paraId="7F8AA394" w14:textId="77777777" w:rsidR="00AC3C89" w:rsidRDefault="00000000">
      <w:pPr>
        <w:spacing w:after="100"/>
        <w:jc w:val="both"/>
      </w:pPr>
      <w:r>
        <w:rPr>
          <w:rFonts w:cs="Times New Roman"/>
        </w:rPr>
        <w:t>PLAQUE DE CHEMINÉE : 1991, 91-92, ill.</w:t>
      </w:r>
    </w:p>
    <w:p w14:paraId="04B267E5" w14:textId="77777777" w:rsidR="00AC3C89" w:rsidRDefault="00000000">
      <w:pPr>
        <w:spacing w:after="100"/>
        <w:jc w:val="both"/>
      </w:pPr>
      <w:r>
        <w:rPr>
          <w:rFonts w:cs="Times New Roman"/>
        </w:rPr>
        <w:t>POÉSIE : 2022, 109 ; 2023, 328, 334.</w:t>
      </w:r>
    </w:p>
    <w:p w14:paraId="4B4881CD" w14:textId="77777777" w:rsidR="00AC3C89" w:rsidRDefault="00000000">
      <w:pPr>
        <w:spacing w:after="100"/>
        <w:jc w:val="both"/>
      </w:pPr>
      <w:r>
        <w:rPr>
          <w:rFonts w:cs="Times New Roman"/>
        </w:rPr>
        <w:t>POÈTE : voir APOLLINAIRE (Guillaume), CLAUDEL, COCTEAU (Jean), COPPÉE (François), ÉLUARD (Paul), FLORIAN, FORT (Paul), GUILLEVIC (Eugène), LEMAIRE (Jules), PÉGUY (Charles), RACAN, REGNARD (Jean-François), SAMAIN (Albert), SOUPAULT (Philippe), SULLY-PRUDHOMME, TASTU (S.-C.-A., VIGNY (Alfred de), VILMORIN (Louise de), Voïart ép.).</w:t>
      </w:r>
    </w:p>
    <w:p w14:paraId="37A8657F" w14:textId="77777777" w:rsidR="00AC3C89" w:rsidRDefault="00000000">
      <w:pPr>
        <w:spacing w:after="100"/>
        <w:jc w:val="both"/>
      </w:pPr>
      <w:r>
        <w:rPr>
          <w:rFonts w:cs="Times New Roman"/>
        </w:rPr>
        <w:t>POLICE MUNICIPALE : voir MONTGERON.</w:t>
      </w:r>
    </w:p>
    <w:p w14:paraId="524A92AD" w14:textId="77777777" w:rsidR="00AC3C89" w:rsidRDefault="00000000">
      <w:pPr>
        <w:spacing w:after="100"/>
        <w:jc w:val="both"/>
      </w:pPr>
      <w:r>
        <w:rPr>
          <w:rFonts w:cs="Times New Roman"/>
        </w:rPr>
        <w:t>POLISSOIR : voir ABBÉVILLE-LA-RIVIÈRE, BOISSY-LA-RIVIÈRE, JANVILLE-SUR-JUINE, MOIGNY-SUR-ÉCOLE, SOUZY-LA-BRICHE, VILLENEUVE-SUR-AUVERS, BOISSY-LE-SEC, CERNY, DOURDAN, MARCOUSSIS, SAINT-CHÉRON, SAINT-CYR-SOUS-DOURDAN, VILLECONIN, BOIGNEVILLE, BUNO-BONNEVAUX, MAISSE.</w:t>
      </w:r>
    </w:p>
    <w:p w14:paraId="11E9D303" w14:textId="77777777" w:rsidR="00AC3C89" w:rsidRDefault="00000000">
      <w:pPr>
        <w:spacing w:after="100"/>
        <w:jc w:val="both"/>
      </w:pPr>
      <w:r>
        <w:rPr>
          <w:rFonts w:cs="Times New Roman"/>
        </w:rPr>
        <w:t>POLYCHROMIE : 2003, 7-41, ill.</w:t>
      </w:r>
    </w:p>
    <w:p w14:paraId="5250DD99" w14:textId="77777777" w:rsidR="00AC3C89" w:rsidRDefault="00000000">
      <w:pPr>
        <w:spacing w:after="100"/>
        <w:jc w:val="both"/>
      </w:pPr>
      <w:r>
        <w:rPr>
          <w:rFonts w:cs="Times New Roman"/>
        </w:rPr>
        <w:t>POLYTECHNICIEN : voir JOMARD (Edme-François).</w:t>
      </w:r>
    </w:p>
    <w:p w14:paraId="035229AD" w14:textId="77777777" w:rsidR="00AC3C89" w:rsidRDefault="00000000">
      <w:pPr>
        <w:spacing w:after="100"/>
        <w:jc w:val="both"/>
      </w:pPr>
      <w:r>
        <w:rPr>
          <w:rFonts w:cs="Times New Roman"/>
        </w:rPr>
        <w:t>POLYTYQUE D’IRMINON : 1965, 13-41.</w:t>
      </w:r>
    </w:p>
    <w:p w14:paraId="02158554" w14:textId="77777777" w:rsidR="00AC3C89" w:rsidRDefault="00000000">
      <w:pPr>
        <w:spacing w:after="100"/>
        <w:jc w:val="both"/>
      </w:pPr>
      <w:r>
        <w:rPr>
          <w:rFonts w:cs="Times New Roman"/>
        </w:rPr>
        <w:t>PONT : 1944, 142-143. Voir aussi : CORBEIL, JUVISY-SUR-ORGE, LONGJUMEAU.</w:t>
      </w:r>
    </w:p>
    <w:p w14:paraId="0EA892D4" w14:textId="77777777" w:rsidR="00AC3C89" w:rsidRDefault="00000000">
      <w:pPr>
        <w:spacing w:after="100"/>
        <w:jc w:val="both"/>
      </w:pPr>
      <w:r>
        <w:rPr>
          <w:rFonts w:cs="Times New Roman"/>
        </w:rPr>
        <w:t>POPULATION : mouvements : 2006, 31-59 ; Étampois : 1998, 91-113, ill ; Sud de Paris : Mém. XII, 1</w:t>
      </w:r>
      <w:r>
        <w:rPr>
          <w:rFonts w:cs="Times New Roman"/>
          <w:vertAlign w:val="superscript"/>
        </w:rPr>
        <w:t>re</w:t>
      </w:r>
      <w:r>
        <w:rPr>
          <w:rFonts w:cs="Times New Roman"/>
        </w:rPr>
        <w:t xml:space="preserve"> partie ; voir aussi : DÉMOGRAPHIE.</w:t>
      </w:r>
    </w:p>
    <w:p w14:paraId="7415990A" w14:textId="77777777" w:rsidR="00AC3C89" w:rsidRDefault="00000000">
      <w:pPr>
        <w:spacing w:after="100"/>
        <w:jc w:val="both"/>
      </w:pPr>
      <w:r>
        <w:rPr>
          <w:rFonts w:cs="Times New Roman"/>
        </w:rPr>
        <w:t>PORCELAINE : voir CHOISY-LE-ROI, MENNECY, SÈVRES. Voir aussi : CÉRAMIQUE.</w:t>
      </w:r>
    </w:p>
    <w:p w14:paraId="7B9CF887" w14:textId="77777777" w:rsidR="00AC3C89" w:rsidRDefault="00000000">
      <w:pPr>
        <w:spacing w:after="100"/>
        <w:jc w:val="both"/>
      </w:pPr>
      <w:r>
        <w:rPr>
          <w:rFonts w:cs="Times New Roman"/>
        </w:rPr>
        <w:t>PORT : voir ÉTAMPES.</w:t>
      </w:r>
    </w:p>
    <w:p w14:paraId="4FF75066" w14:textId="77777777" w:rsidR="00AC3C89" w:rsidRDefault="00000000">
      <w:pPr>
        <w:spacing w:after="100"/>
        <w:jc w:val="both"/>
      </w:pPr>
      <w:r>
        <w:rPr>
          <w:rFonts w:cs="Times New Roman"/>
        </w:rPr>
        <w:t>POSTE : 2021, 83.</w:t>
      </w:r>
    </w:p>
    <w:p w14:paraId="5DD42E8C" w14:textId="77777777" w:rsidR="00AC3C89" w:rsidRDefault="00000000">
      <w:pPr>
        <w:spacing w:after="100"/>
        <w:jc w:val="both"/>
      </w:pPr>
      <w:r>
        <w:rPr>
          <w:rFonts w:cs="Times New Roman"/>
        </w:rPr>
        <w:t>POSTE AUX CHEVAUX : Mém. XI.</w:t>
      </w:r>
    </w:p>
    <w:p w14:paraId="300A945E" w14:textId="77777777" w:rsidR="00AC3C89" w:rsidRDefault="00000000">
      <w:pPr>
        <w:spacing w:after="100"/>
        <w:jc w:val="both"/>
      </w:pPr>
      <w:r>
        <w:rPr>
          <w:rFonts w:cs="Times New Roman"/>
        </w:rPr>
        <w:t>POTERIE : fabrication : voir DOURDAN, ROINVILLE-SOUS-DOURDAN, SERMAISE ; Gallo-romaine : voir DOURDAN ; Médiévale : 1990, 121 ; Moderne : voir DOURDAN.</w:t>
      </w:r>
    </w:p>
    <w:p w14:paraId="20EA9605" w14:textId="77777777" w:rsidR="00AC3C89" w:rsidRDefault="00000000">
      <w:pPr>
        <w:spacing w:after="100"/>
        <w:jc w:val="both"/>
      </w:pPr>
      <w:r>
        <w:rPr>
          <w:rFonts w:cs="Times New Roman"/>
        </w:rPr>
        <w:t>POUDRERIE : 2022, 273, 281 ; voir ESSONNES.</w:t>
      </w:r>
    </w:p>
    <w:p w14:paraId="6289F650" w14:textId="77777777" w:rsidR="00AC3C89" w:rsidRDefault="00000000">
      <w:pPr>
        <w:spacing w:after="100"/>
        <w:jc w:val="both"/>
      </w:pPr>
      <w:r>
        <w:rPr>
          <w:rFonts w:cs="Times New Roman"/>
        </w:rPr>
        <w:t>PRÉDICATEUR : voir GUILLAUME D’ÉTAMPES, GUY D’ÉTAMPES.</w:t>
      </w:r>
    </w:p>
    <w:p w14:paraId="61BB3340" w14:textId="77777777" w:rsidR="00AC3C89" w:rsidRDefault="00000000">
      <w:pPr>
        <w:spacing w:after="100"/>
        <w:jc w:val="both"/>
      </w:pPr>
      <w:r>
        <w:rPr>
          <w:rFonts w:cs="Times New Roman"/>
        </w:rPr>
        <w:lastRenderedPageBreak/>
        <w:t>PRÉHISTOIRE : 1898, 55-74 ; 1965, 71-84, 89 ; PALÉOLITHIQUE : 2014, 179-187 ; MÉSOLITHIQUE : Pirogue : 1994, 134-135 ; 1995, 136 ; 2025, 257-266 ; 2026, 247-251 ; voir HACHE POLIE ; voir MICOQUIEN ; voir DOLMEN, MÉGALITHE, MENHIR ; voir MAGDALÉNIEN, ROCHE À GLISSADE.</w:t>
      </w:r>
    </w:p>
    <w:p w14:paraId="65AA166F" w14:textId="77777777" w:rsidR="00AC3C89" w:rsidRDefault="00000000">
      <w:pPr>
        <w:spacing w:after="100"/>
        <w:jc w:val="both"/>
      </w:pPr>
      <w:r>
        <w:rPr>
          <w:rFonts w:cs="Times New Roman"/>
        </w:rPr>
        <w:t>PRÉNOM : 2011, 9-39.</w:t>
      </w:r>
    </w:p>
    <w:p w14:paraId="492B87A6" w14:textId="77777777" w:rsidR="00AC3C89" w:rsidRDefault="00000000">
      <w:pPr>
        <w:spacing w:after="100"/>
        <w:jc w:val="both"/>
      </w:pPr>
      <w:r>
        <w:rPr>
          <w:rFonts w:cs="Times New Roman"/>
        </w:rPr>
        <w:t>PRÉVÔTÉ : voir CORBEIL, SOISY-SUR-ÉCOLE.</w:t>
      </w:r>
    </w:p>
    <w:p w14:paraId="25FFD7A7" w14:textId="77777777" w:rsidR="00AC3C89" w:rsidRDefault="00000000">
      <w:pPr>
        <w:spacing w:after="100"/>
        <w:jc w:val="both"/>
      </w:pPr>
      <w:r>
        <w:rPr>
          <w:rFonts w:cs="Times New Roman"/>
        </w:rPr>
        <w:t>PRIEURÉ : Mém. XVI ; voir ARPAJON, CORBEIL, ÉPINAY-SOUS-SÉNART, ESSONNES, ÉTAMPES, ORSAY, PARIS, SAINT-VRAIN, BRUYÈRES-LE-CHÂTEL, LONGPONT-SUR-ORGE, LA FORÊT-SAINTE-CROIX.</w:t>
      </w:r>
    </w:p>
    <w:p w14:paraId="6300EE2B" w14:textId="77777777" w:rsidR="00AC3C89" w:rsidRDefault="00000000">
      <w:pPr>
        <w:spacing w:after="100"/>
        <w:jc w:val="both"/>
      </w:pPr>
      <w:r>
        <w:rPr>
          <w:rFonts w:cs="Times New Roman"/>
        </w:rPr>
        <w:t>PRISON : PRÉVÔTÉ ; voir MONTLHÉRY.</w:t>
      </w:r>
    </w:p>
    <w:p w14:paraId="35BDD2EB" w14:textId="77777777" w:rsidR="00AC3C89" w:rsidRDefault="00000000">
      <w:pPr>
        <w:spacing w:after="100"/>
        <w:jc w:val="both"/>
      </w:pPr>
      <w:r>
        <w:rPr>
          <w:rFonts w:cs="Times New Roman"/>
        </w:rPr>
        <w:t>PROSPECTION ARCHÉOLOGIQUE : AÉRIENNE : 2000, 127 ; Mém. XVII, 15-26, ill ; 1965, 85-86, carte ; 1966, 57 ; 1968, 67-68 ; 1969, 97-100 ; 1970, 103-104 ; 1973, 87-89 ; 1974, 61-63 ; 1975, 33-34 ; 1976, 69-70 ; 1979, 55-58 ; 1980, 73-74 ; 1982, 81-84 ; 1983, 89-91 ; DE SURFACE : 1978, 73-76 ; 1979, 59-61 ; 1981, 97-104 ; 1982, 85-86 ; 1983, 93-99 ; 1984, 89-90 ; 1985, 61 ; 1990, 117-118, ill ; SUBAQUATIQUE : 1986, 57-58.</w:t>
      </w:r>
    </w:p>
    <w:p w14:paraId="4E515F68" w14:textId="77777777" w:rsidR="00AC3C89" w:rsidRDefault="00000000">
      <w:pPr>
        <w:spacing w:after="100"/>
        <w:jc w:val="both"/>
      </w:pPr>
      <w:r>
        <w:rPr>
          <w:rFonts w:cs="Times New Roman"/>
        </w:rPr>
        <w:t>PROTESTANTISME : 1960, 87-88 ; Mém. II, 2</w:t>
      </w:r>
      <w:r>
        <w:rPr>
          <w:rFonts w:cs="Times New Roman"/>
          <w:vertAlign w:val="superscript"/>
        </w:rPr>
        <w:t>e</w:t>
      </w:r>
      <w:r>
        <w:rPr>
          <w:rFonts w:cs="Times New Roman"/>
        </w:rPr>
        <w:t xml:space="preserve"> partie. voir CORBEIL, ÉTAMPES, GRIGNY, LONGJUMEAU, LONGVILLIERS, MONTLHÉRY, NORVILLE (LA) ; Voir aussi : PROTESTANTS ; voir aussi RELIGION.</w:t>
      </w:r>
    </w:p>
    <w:p w14:paraId="22C5F10D" w14:textId="77777777" w:rsidR="00AC3C89" w:rsidRDefault="00000000">
      <w:pPr>
        <w:spacing w:after="100"/>
        <w:jc w:val="both"/>
      </w:pPr>
      <w:r>
        <w:rPr>
          <w:rFonts w:cs="Times New Roman"/>
        </w:rPr>
        <w:t>PROTESTANTS : 2015, 25-34 ; 2019-2020, 149 ; 2023, 69-77 ; Hurepoix : 2012, 37-64 ; voir aussi : PROTESTANTISME ; voir aussi RELIGION.</w:t>
      </w:r>
    </w:p>
    <w:p w14:paraId="1EBD3227" w14:textId="77777777" w:rsidR="00AC3C89" w:rsidRDefault="00000000">
      <w:pPr>
        <w:spacing w:after="100"/>
        <w:jc w:val="both"/>
      </w:pPr>
      <w:r>
        <w:rPr>
          <w:rFonts w:cs="Times New Roman"/>
        </w:rPr>
        <w:t>PROTOHISTOIRE : 1965, 71-84, 89-90 ; 1976, 67-68. voir AUVERS-SAINT-GEORGES, BOISSY-LA-RIVIÈRE, BROUY, BUNO-BONNEVAUX, CROSNE, FERTÉ-ALAIS (LA), FORÊT-LE-ROI (LA), GUIGNEVILLE, MORIGNY-CHAMPIGNY, SAINT-CYR-LA-RIVIÈRE, VERT-LE-GRAND, VIDELLES, VIGNEUX-SUR-SEINE.</w:t>
      </w:r>
    </w:p>
    <w:p w14:paraId="5B39BF02" w14:textId="77777777" w:rsidR="00AC3C89" w:rsidRDefault="00000000">
      <w:pPr>
        <w:spacing w:after="100"/>
        <w:jc w:val="both"/>
      </w:pPr>
      <w:r>
        <w:rPr>
          <w:rFonts w:cs="Times New Roman"/>
        </w:rPr>
        <w:t>RAGE : 1991, 61-78.</w:t>
      </w:r>
    </w:p>
    <w:p w14:paraId="51619C72" w14:textId="77777777" w:rsidR="00AC3C89" w:rsidRDefault="00000000">
      <w:pPr>
        <w:spacing w:after="100"/>
        <w:jc w:val="both"/>
      </w:pPr>
      <w:r>
        <w:rPr>
          <w:rFonts w:cs="Times New Roman"/>
        </w:rPr>
        <w:t>RÉFORME : voir PROTESTANTISME.</w:t>
      </w:r>
    </w:p>
    <w:p w14:paraId="28BBB0C2" w14:textId="77777777" w:rsidR="00AC3C89" w:rsidRDefault="00000000">
      <w:pPr>
        <w:spacing w:after="100"/>
        <w:jc w:val="both"/>
      </w:pPr>
      <w:r>
        <w:rPr>
          <w:rFonts w:cs="Times New Roman"/>
        </w:rPr>
        <w:t>RELIGION : voir ABBAYE, ASSOMPTION, AUGUSTINES, CALICE, CAPUCINS, CHASUBLE, CLERGÉ, CLOCHE, COURONNEMENT DE LA VIERGE, CONFRÉRIE, CONGRÉGATION, COUVENT, CROIX, CURÉ, DOMINICAINS, DOYENNÉ, FRANCISCAINS, ÉTABLISSEMENTS RELIGIEUX, ERMITAGE, FRÈRES PRÊCHEURS, IRLANDAIS (PRÊTRES), JANSÉNISME, JANSÉNISTE, JUIFS, ORGUES, PAROISSE, CULTE, DÉCHRISTIANISATION, ÉGLISE, HÔTEL-DIEU, MIRACLE, PÈLERINAGE, PROTESTANTISME, PROTESTANTS, VIE RELIGIEUSE, VITRAIL ; voir ADORATION DES MAGES, BÂTON DE PROCESSION, VIERGE AU PERROQUET, RELIQUES, RITES MORTUAIRES, PIERRE TOMBALE.</w:t>
      </w:r>
    </w:p>
    <w:p w14:paraId="4378D92B" w14:textId="77777777" w:rsidR="00AC3C89" w:rsidRDefault="00000000">
      <w:pPr>
        <w:spacing w:after="100"/>
        <w:jc w:val="both"/>
      </w:pPr>
      <w:r>
        <w:rPr>
          <w:rFonts w:cs="Times New Roman"/>
        </w:rPr>
        <w:t>RELIQUES : 1898, 92-94 ; de sainte Lucie : voir ÉVRY ; de saint Spire : 1903, 12-25, ill ; 1967, 117-138 ; les saints Can, Cantien et Cantienne : 2013, 200 ; de saint Spire : 2006, 17, 30 et 2013, 43-48.; 2025, 179-185</w:t>
      </w:r>
    </w:p>
    <w:p w14:paraId="0E302688" w14:textId="77777777" w:rsidR="00AC3C89" w:rsidRDefault="00000000">
      <w:pPr>
        <w:spacing w:after="100"/>
        <w:jc w:val="both"/>
      </w:pPr>
      <w:r>
        <w:rPr>
          <w:rFonts w:cs="Times New Roman"/>
        </w:rPr>
        <w:t>RÉPUBLIQUE (3</w:t>
      </w:r>
      <w:r>
        <w:rPr>
          <w:rFonts w:cs="Times New Roman"/>
          <w:vertAlign w:val="superscript"/>
        </w:rPr>
        <w:t>e</w:t>
      </w:r>
      <w:r>
        <w:rPr>
          <w:rFonts w:cs="Times New Roman"/>
        </w:rPr>
        <w:t>) : politique : 1976, 61-65.</w:t>
      </w:r>
    </w:p>
    <w:p w14:paraId="6842F610" w14:textId="77777777" w:rsidR="00AC3C89" w:rsidRDefault="00000000">
      <w:pPr>
        <w:jc w:val="both"/>
      </w:pPr>
      <w:r>
        <w:rPr>
          <w:rFonts w:cs="Times New Roman"/>
        </w:rPr>
        <w:t>RÉSISTANCE : 2025, 215-226 ; voir aussi GUERRE 1939-1945.</w:t>
      </w:r>
    </w:p>
    <w:p w14:paraId="6BE6A8AA" w14:textId="77777777" w:rsidR="00AC3C89" w:rsidRDefault="00000000">
      <w:pPr>
        <w:spacing w:after="100"/>
        <w:jc w:val="both"/>
      </w:pPr>
      <w:r>
        <w:rPr>
          <w:rFonts w:cs="Times New Roman"/>
        </w:rPr>
        <w:t xml:space="preserve">RÉVOLUTION : GÉNÉRAL : 2021, 245 ; 1789 - LOCALITÉS : voir ARPAJON, ATHIS-MONS, CORBEIL, ÉCHARCON, ÉTAMPES, MONTGERON, RIS-ORANGIS ; BICENTENAIRE : 1985, 102-103 ; 1989, 146-147 ; 1990, 152-153 ; </w:t>
      </w:r>
      <w:r>
        <w:rPr>
          <w:rFonts w:cs="Times New Roman"/>
        </w:rPr>
        <w:lastRenderedPageBreak/>
        <w:t>MAIRES : 1992, 43-66 ; 2010, 91-110 ; 2025, 135-178 ; 2026, 163-181 ; voir aussi BIEN NATIONAL, CIRCONSCRIPTIONS ADMINISTRATIVES, CLERGÉ, DÉCHRISTIANISATION, DISTRICT, ÉMIGRATION, FÊTE RÉVOLUTIONNAIRE.</w:t>
      </w:r>
    </w:p>
    <w:p w14:paraId="0AE16E55" w14:textId="77777777" w:rsidR="00AC3C89" w:rsidRDefault="00000000">
      <w:pPr>
        <w:spacing w:after="100"/>
        <w:jc w:val="both"/>
      </w:pPr>
      <w:r>
        <w:rPr>
          <w:rFonts w:cs="Times New Roman"/>
        </w:rPr>
        <w:t>RICHESSES ARTISTIQUES : Mém. VII, IX ; voir aussi ART ; voir aussi PATRIMOINE.</w:t>
      </w:r>
    </w:p>
    <w:p w14:paraId="05526E00" w14:textId="77777777" w:rsidR="00AC3C89" w:rsidRDefault="00000000">
      <w:pPr>
        <w:spacing w:after="100"/>
        <w:jc w:val="both"/>
      </w:pPr>
      <w:r>
        <w:rPr>
          <w:rFonts w:cs="Times New Roman"/>
        </w:rPr>
        <w:t>RITES MORTUAIRES : 2016, 73, 101, 109 ; 2019-2020, 211-234 ; 2021, 243.</w:t>
      </w:r>
    </w:p>
    <w:p w14:paraId="4652B58A" w14:textId="77777777" w:rsidR="00AC3C89" w:rsidRDefault="00000000">
      <w:pPr>
        <w:spacing w:after="100"/>
        <w:jc w:val="both"/>
      </w:pPr>
      <w:r>
        <w:rPr>
          <w:rFonts w:cs="Times New Roman"/>
        </w:rPr>
        <w:t>RIVIÈRE : voir BIÈVRE, ESSONNE, ORGE, RÉMARDE, YERRES, YVETTE.</w:t>
      </w:r>
    </w:p>
    <w:p w14:paraId="6E0B4A2B" w14:textId="77777777" w:rsidR="00AC3C89" w:rsidRDefault="00000000">
      <w:pPr>
        <w:spacing w:after="100"/>
        <w:jc w:val="both"/>
      </w:pPr>
      <w:r>
        <w:rPr>
          <w:rFonts w:cs="Times New Roman"/>
        </w:rPr>
        <w:t>ROCHE : voir LARDY.</w:t>
      </w:r>
    </w:p>
    <w:p w14:paraId="4229480F" w14:textId="77777777" w:rsidR="00AC3C89" w:rsidRDefault="00000000">
      <w:pPr>
        <w:spacing w:after="100"/>
        <w:jc w:val="both"/>
      </w:pPr>
      <w:r>
        <w:rPr>
          <w:rFonts w:cs="Times New Roman"/>
        </w:rPr>
        <w:t>ROCHE À GLISSADE : voir BALLANCOURT-SUR-ESSONNE, MOIGNY-SUR-ÉCOLE.</w:t>
      </w:r>
    </w:p>
    <w:p w14:paraId="44BE4BC7" w14:textId="77777777" w:rsidR="00AC3C89" w:rsidRDefault="00000000">
      <w:pPr>
        <w:spacing w:after="100"/>
        <w:jc w:val="both"/>
      </w:pPr>
      <w:r>
        <w:rPr>
          <w:rFonts w:cs="Times New Roman"/>
        </w:rPr>
        <w:t>ROSE : Brie : 1945, 57-59.</w:t>
      </w:r>
    </w:p>
    <w:p w14:paraId="536DF373" w14:textId="77777777" w:rsidR="00AC3C89" w:rsidRDefault="00000000">
      <w:pPr>
        <w:spacing w:after="100"/>
        <w:jc w:val="both"/>
      </w:pPr>
      <w:r>
        <w:rPr>
          <w:rFonts w:cs="Times New Roman"/>
        </w:rPr>
        <w:t>ROSIÈRE : voir DOURDAN, ÉTAMPES.</w:t>
      </w:r>
    </w:p>
    <w:p w14:paraId="3C215AAB" w14:textId="77777777" w:rsidR="00AC3C89" w:rsidRDefault="00000000">
      <w:pPr>
        <w:spacing w:after="100"/>
        <w:jc w:val="both"/>
      </w:pPr>
      <w:r>
        <w:rPr>
          <w:rFonts w:cs="Times New Roman"/>
        </w:rPr>
        <w:t>SABLIÈRES : 2003, 43-91, ill.</w:t>
      </w:r>
    </w:p>
    <w:p w14:paraId="66A02E6E" w14:textId="77777777" w:rsidR="00AC3C89" w:rsidRDefault="00000000">
      <w:pPr>
        <w:spacing w:after="100"/>
        <w:jc w:val="both"/>
      </w:pPr>
      <w:r>
        <w:rPr>
          <w:rFonts w:cs="Times New Roman"/>
        </w:rPr>
        <w:t>SAINTE-MADELEINE (TABLEAU) : 2003, 93-152, ill.</w:t>
      </w:r>
    </w:p>
    <w:p w14:paraId="2A2229C6" w14:textId="77777777" w:rsidR="00AC3C89" w:rsidRDefault="00000000">
      <w:pPr>
        <w:spacing w:after="100"/>
        <w:jc w:val="both"/>
      </w:pPr>
      <w:r>
        <w:rPr>
          <w:rFonts w:cs="Times New Roman"/>
        </w:rPr>
        <w:t>SANTÉ : voir CHOLÉRA, ÉPIDÉMIE, RAGE ; Militaire : voir AMBULANCE VOLONTAIRE.</w:t>
      </w:r>
    </w:p>
    <w:p w14:paraId="7BA95569" w14:textId="77777777" w:rsidR="00AC3C89" w:rsidRDefault="00000000">
      <w:pPr>
        <w:spacing w:after="100"/>
        <w:jc w:val="both"/>
      </w:pPr>
      <w:r>
        <w:rPr>
          <w:rFonts w:cs="Times New Roman"/>
        </w:rPr>
        <w:t>SARCOPHAGE MÉROVINGIEN : voir VILLENEUVE-LE-ROI.</w:t>
      </w:r>
    </w:p>
    <w:p w14:paraId="2A3E9E19" w14:textId="77777777" w:rsidR="00AC3C89" w:rsidRDefault="00000000">
      <w:pPr>
        <w:spacing w:after="100"/>
        <w:jc w:val="both"/>
      </w:pPr>
      <w:r>
        <w:rPr>
          <w:rFonts w:cs="Times New Roman"/>
        </w:rPr>
        <w:t>SCEAU : 1967, 147 ; 1990, 119.</w:t>
      </w:r>
    </w:p>
    <w:p w14:paraId="3F43EFC9" w14:textId="77777777" w:rsidR="00AC3C89" w:rsidRDefault="00000000">
      <w:pPr>
        <w:spacing w:after="100"/>
        <w:jc w:val="both"/>
      </w:pPr>
      <w:r>
        <w:rPr>
          <w:rFonts w:cs="Times New Roman"/>
        </w:rPr>
        <w:t>SCIENCES AUXILIAIRES DE L’HISTOIRE : voir ARCHÉOLOGIE, ARCHIVES MUNICIPALES, ARMOIRIES, CAMPANOLOGIE, CARTOGRAPHIE, DENDROCHRONOLOGIE, DIALECTOLOGIE, HÉRALDIQUE, OSTÉOLOGIE, PHILATÉLIE, PHILOLOGIE, PROSPECTION ARCHÉOLOGIQUE, SIGILLOGRAPHIE, TOPONYMIE.</w:t>
      </w:r>
    </w:p>
    <w:p w14:paraId="2C52CF88" w14:textId="77777777" w:rsidR="00AC3C89" w:rsidRDefault="00000000">
      <w:pPr>
        <w:spacing w:after="100"/>
        <w:jc w:val="both"/>
      </w:pPr>
      <w:r>
        <w:rPr>
          <w:rFonts w:cs="Times New Roman"/>
        </w:rPr>
        <w:t>SCIENTIFIQUE : voir ASTRONOME, CHIMISTE, NATURALISTE, PHYSICIEN ; voir GEOFFROY-SAINT-HILAIRE (Isidore).</w:t>
      </w:r>
    </w:p>
    <w:p w14:paraId="7FF06241" w14:textId="77777777" w:rsidR="00AC3C89" w:rsidRDefault="00000000">
      <w:pPr>
        <w:spacing w:after="100"/>
        <w:jc w:val="both"/>
      </w:pPr>
      <w:r>
        <w:rPr>
          <w:rFonts w:cs="Times New Roman"/>
        </w:rPr>
        <w:t>SCOUTISME : voir CHAMARANDE.</w:t>
      </w:r>
    </w:p>
    <w:p w14:paraId="43F64D40" w14:textId="77777777" w:rsidR="00AC3C89" w:rsidRDefault="00000000">
      <w:pPr>
        <w:spacing w:after="100"/>
        <w:jc w:val="both"/>
      </w:pPr>
      <w:r>
        <w:rPr>
          <w:rFonts w:cs="Times New Roman"/>
        </w:rPr>
        <w:t>SCULPTEUR : voir ADAM (Henri-Georges), BUREN (Daniel), CARRIER-BELLEUSE (Albert-Ernest), CARRIER-BELLEUSE (Louis-Robert), CATTANT (Jean), CHAUVEL (Georges), CROS (Henry), CSAKY (Joseph), DANDELOT (Pierre), DESEINE (Claude-André), DUBUFFET (Jean), FATH (Richard), FRODMAN-CLUZEL (Boris), GOFFIN (Marie-Noëlle), GUIBOURGÉ (R.), HILDEBERT (France), HOUDON (Jean-Antoine), LETOURNEUR (René), MOLINARI (Louis), MOREAU (Mathurin), PAJOU (Augustin), PETIT (Henri-Marius), PROST (M.), PROST (Maurice), ROBERT (Élias), RODIN (Auguste), ROUSSEAU (Jules-Hugues et Jean-Siméon), ROUSSEAU (Jules-Hugues), SAINT-PHALLE (Niki de), STAHLY (François), STOUF (Jean-Baptiste), TINGUELY (Jean) ; voir aussi ARTISTE.</w:t>
      </w:r>
    </w:p>
    <w:p w14:paraId="5AFE70FB" w14:textId="77777777" w:rsidR="00AC3C89" w:rsidRDefault="00000000">
      <w:pPr>
        <w:spacing w:after="100"/>
        <w:jc w:val="both"/>
      </w:pPr>
      <w:r>
        <w:rPr>
          <w:rFonts w:cs="Times New Roman"/>
        </w:rPr>
        <w:t>SCULPTURE : 2025, 79-97 ; 2026, 241 ; voir MENHIR, GISANT, SCULPTEUR, TYMPAN D’ÉGLISE.</w:t>
      </w:r>
    </w:p>
    <w:p w14:paraId="6E413A20" w14:textId="77777777" w:rsidR="00AC3C89" w:rsidRDefault="00000000">
      <w:pPr>
        <w:spacing w:after="100"/>
        <w:jc w:val="both"/>
      </w:pPr>
      <w:r>
        <w:rPr>
          <w:rFonts w:cs="Times New Roman"/>
        </w:rPr>
        <w:t>SEIGNEURIE : 2004, 9-42 ; 2015, 37, 53 ; 2016, 40 ; 2019-2020, 43, 179 ; 2021, 134, 146 ; 2022, 9, 145 ; 2023, 8, 47, 209 ; 2024, 53 ; 2025, 27-70, 135-152 ; 2026, 117-138, 163-181 ; Voir aussi : CHÂTEAU, TERRIER ; voir VIRY-CHÂTILLON.</w:t>
      </w:r>
    </w:p>
    <w:p w14:paraId="575FE1DF" w14:textId="77777777" w:rsidR="00AC3C89" w:rsidRDefault="00000000">
      <w:pPr>
        <w:spacing w:after="100"/>
        <w:jc w:val="both"/>
      </w:pPr>
      <w:r>
        <w:rPr>
          <w:rFonts w:cs="Times New Roman"/>
        </w:rPr>
        <w:t>SÉPULTURE D’ANIMAUX : 1914, 6-9 ; antique : voir ESSONNES ; médiévale : voir PARAY-VIEILLE-POSTE ; mérovingienne : voir ESSONNES ; notable : 1944, 137-141 ; protohistorique : voir AUVERS-SAINT-GEORGES.</w:t>
      </w:r>
    </w:p>
    <w:p w14:paraId="146918C8" w14:textId="77777777" w:rsidR="00AC3C89" w:rsidRDefault="00000000">
      <w:pPr>
        <w:spacing w:after="100"/>
        <w:jc w:val="both"/>
      </w:pPr>
      <w:r>
        <w:rPr>
          <w:rFonts w:cs="Times New Roman"/>
        </w:rPr>
        <w:lastRenderedPageBreak/>
        <w:t>SÉPULTURE MÉDIÉVALE : ÉGLISE, MENNECY ; ÉGLISE ; voir CHILLY-MAZARIN, CORBEIL-ESSONNES.</w:t>
      </w:r>
    </w:p>
    <w:p w14:paraId="1EE8724C" w14:textId="77777777" w:rsidR="00AC3C89" w:rsidRDefault="00000000">
      <w:pPr>
        <w:spacing w:after="100"/>
        <w:jc w:val="both"/>
      </w:pPr>
      <w:r>
        <w:rPr>
          <w:rFonts w:cs="Times New Roman"/>
        </w:rPr>
        <w:t>SIÈCLE : XIe-XIIIe : Mém. XVI ; XVIIe : 1991, 61-78 ; XVIIe-XVIIIe : Vie rurale : 2010, 59-89 ; XVIIIe : voir ÉTAMPES, HÔTEL-DIEU, SAINTE-GENEVIÈVE-DES-BOIS ; XIXe-XXe : 1988, 9-62, ill.</w:t>
      </w:r>
    </w:p>
    <w:p w14:paraId="56758594" w14:textId="77777777" w:rsidR="00AC3C89" w:rsidRDefault="00000000">
      <w:pPr>
        <w:spacing w:after="100"/>
        <w:jc w:val="both"/>
      </w:pPr>
      <w:r>
        <w:rPr>
          <w:rFonts w:cs="Times New Roman"/>
        </w:rPr>
        <w:t>SIENNOIS (financiers) : 1965, 55-65.</w:t>
      </w:r>
    </w:p>
    <w:p w14:paraId="759272E7" w14:textId="77777777" w:rsidR="00AC3C89" w:rsidRDefault="00000000">
      <w:pPr>
        <w:spacing w:after="100"/>
        <w:jc w:val="both"/>
      </w:pPr>
      <w:r>
        <w:rPr>
          <w:rFonts w:cs="Times New Roman"/>
        </w:rPr>
        <w:t>SIGILLOGRAPHIE : 1899, 159-165, pl ; Voir aussi : SCEAU.</w:t>
      </w:r>
    </w:p>
    <w:p w14:paraId="0E4EF697" w14:textId="77777777" w:rsidR="00AC3C89" w:rsidRDefault="00000000">
      <w:pPr>
        <w:spacing w:after="100"/>
        <w:jc w:val="both"/>
      </w:pPr>
      <w:r>
        <w:rPr>
          <w:rFonts w:cs="Times New Roman"/>
        </w:rPr>
        <w:t>SOCIÉTÉ HISTORIQUE ET ARCHÉOLOGIQUE DE CORBEIL, D’ÉTAMPES ET DU HUREPOIX : 1944, 3-24 ; 1945, 3 ; Mém. III bis.</w:t>
      </w:r>
    </w:p>
    <w:p w14:paraId="0656BD46" w14:textId="77777777" w:rsidR="00AC3C89" w:rsidRDefault="00000000">
      <w:pPr>
        <w:jc w:val="both"/>
      </w:pPr>
      <w:r>
        <w:rPr>
          <w:rFonts w:cs="Times New Roman"/>
        </w:rPr>
        <w:t>SODOMIE : 2025, 71-78 ; voir aussi JUSTICE, MŒURS.</w:t>
      </w:r>
    </w:p>
    <w:p w14:paraId="48A7E5AB" w14:textId="77777777" w:rsidR="00AC3C89" w:rsidRDefault="00000000">
      <w:pPr>
        <w:spacing w:after="100"/>
        <w:jc w:val="both"/>
      </w:pPr>
      <w:r>
        <w:rPr>
          <w:rFonts w:cs="Times New Roman"/>
        </w:rPr>
        <w:t>SORTIES : 2015, 5 ; 2016, 4 ; 2018, 4 ; 2021, 3 ; 2022, 5 ; 2023, 3.</w:t>
      </w:r>
    </w:p>
    <w:p w14:paraId="6C22B6A6" w14:textId="77777777" w:rsidR="00AC3C89" w:rsidRDefault="00000000">
      <w:pPr>
        <w:spacing w:after="100"/>
        <w:jc w:val="both"/>
      </w:pPr>
      <w:r>
        <w:rPr>
          <w:rFonts w:cs="Times New Roman"/>
        </w:rPr>
        <w:t>SOURCES HISTORIQUES : Mém. III bis ; 2025, 19-25 ; voir ALMANACHS DE L’ABBÉ GUIOT, ARCHIVES MUNICIPALES, CARTULAIRE, CHRONIQUES, LIBER TESTAMENTORUM SANCTI MARTINI DE CAMPIS, OBITUAIRE, POLYTYQUE D’IRMINON, TÉMOIGNAGE, TERRIER, FOLKLORE, INVENTAIRE, JOURNAL D’UN BOURGEOIS DE CORBEIL, MONOGRAPHIE COMMUNALE ; voir NOTAIRE (actes de), CARTES POSTALES.</w:t>
      </w:r>
    </w:p>
    <w:p w14:paraId="0AC5DCDE" w14:textId="77777777" w:rsidR="00AC3C89" w:rsidRDefault="00000000">
      <w:pPr>
        <w:spacing w:after="100"/>
        <w:jc w:val="both"/>
      </w:pPr>
      <w:r>
        <w:rPr>
          <w:rFonts w:cs="Times New Roman"/>
        </w:rPr>
        <w:t>SOUTERRAIN : Voir aussi : CAVE ; voir CHILLY-MAZARIN, GUIBEVILLE, ORSAY, VERT-LE-PETIT, VILLEMOISSON-SUR-ORGE, VILLIERS-SUR-ORGE.</w:t>
      </w:r>
    </w:p>
    <w:p w14:paraId="63B6ED1D" w14:textId="77777777" w:rsidR="00AC3C89" w:rsidRDefault="00000000">
      <w:pPr>
        <w:spacing w:after="100"/>
        <w:jc w:val="both"/>
      </w:pPr>
      <w:r>
        <w:rPr>
          <w:rFonts w:cs="Times New Roman"/>
        </w:rPr>
        <w:t>SPORT : 2023, 227.</w:t>
      </w:r>
    </w:p>
    <w:p w14:paraId="7BB361C6" w14:textId="77777777" w:rsidR="00AC3C89" w:rsidRDefault="00000000">
      <w:pPr>
        <w:spacing w:after="100"/>
        <w:jc w:val="both"/>
      </w:pPr>
      <w:r>
        <w:rPr>
          <w:rFonts w:cs="Times New Roman"/>
        </w:rPr>
        <w:t>STRUCTURES AGRAIRES : 1968, 17-54, plans.</w:t>
      </w:r>
    </w:p>
    <w:p w14:paraId="2BBAECE1" w14:textId="77777777" w:rsidR="00AC3C89" w:rsidRDefault="00000000">
      <w:pPr>
        <w:spacing w:after="100"/>
        <w:jc w:val="both"/>
      </w:pPr>
      <w:r>
        <w:rPr>
          <w:rFonts w:cs="Times New Roman"/>
        </w:rPr>
        <w:t>TABLEAU : voir ADORATION DES MAGES (TABLEAU), ANNONCIATION (TABLEAU), SAINTE-MADELEINE (TABLEAU), VIERGE AU PERROQUET (TABLEAU).</w:t>
      </w:r>
    </w:p>
    <w:p w14:paraId="3D1E48A2" w14:textId="77777777" w:rsidR="00AC3C89" w:rsidRDefault="00000000">
      <w:pPr>
        <w:spacing w:after="100"/>
        <w:jc w:val="both"/>
      </w:pPr>
      <w:r>
        <w:rPr>
          <w:rFonts w:cs="Times New Roman"/>
        </w:rPr>
        <w:t>TAILLE À ÉTAMPES : 2005, 83-116.</w:t>
      </w:r>
    </w:p>
    <w:p w14:paraId="4DD540F9" w14:textId="77777777" w:rsidR="00AC3C89" w:rsidRDefault="00000000">
      <w:pPr>
        <w:spacing w:after="100"/>
        <w:jc w:val="both"/>
      </w:pPr>
      <w:r>
        <w:rPr>
          <w:rFonts w:cs="Times New Roman"/>
        </w:rPr>
        <w:t>TAPISSERIE : 1909, 106-107, ill.</w:t>
      </w:r>
    </w:p>
    <w:p w14:paraId="092A6D4C" w14:textId="77777777" w:rsidR="00AC3C89" w:rsidRDefault="00000000">
      <w:pPr>
        <w:spacing w:after="100"/>
        <w:jc w:val="both"/>
      </w:pPr>
      <w:r>
        <w:rPr>
          <w:rFonts w:cs="Times New Roman"/>
        </w:rPr>
        <w:t>TAPISSIER : voir ADAM (Henri-Georges).</w:t>
      </w:r>
    </w:p>
    <w:p w14:paraId="3BAFB21C" w14:textId="77777777" w:rsidR="00AC3C89" w:rsidRDefault="00000000">
      <w:pPr>
        <w:spacing w:after="100"/>
        <w:jc w:val="both"/>
      </w:pPr>
      <w:r>
        <w:rPr>
          <w:rFonts w:cs="Times New Roman"/>
        </w:rPr>
        <w:t>TÉMOIGNAGE : 2021, 306.</w:t>
      </w:r>
    </w:p>
    <w:p w14:paraId="5E50AA2C" w14:textId="77777777" w:rsidR="00AC3C89" w:rsidRDefault="00000000">
      <w:pPr>
        <w:spacing w:after="100"/>
        <w:jc w:val="both"/>
      </w:pPr>
      <w:r>
        <w:rPr>
          <w:rFonts w:cs="Times New Roman"/>
        </w:rPr>
        <w:t>TERRIER : 2022, 81, 129-159 ; Voir aussi : SEIGNEURIE.</w:t>
      </w:r>
    </w:p>
    <w:p w14:paraId="579D3732" w14:textId="77777777" w:rsidR="00AC3C89" w:rsidRDefault="00000000">
      <w:pPr>
        <w:spacing w:after="100"/>
        <w:jc w:val="both"/>
      </w:pPr>
      <w:r>
        <w:rPr>
          <w:rFonts w:cs="Times New Roman"/>
        </w:rPr>
        <w:t>THÉÂTRE : Étampes : 1996, 69-90, ill ; voir aussi COMÉDIEN ; voir CORBEIL, MORSANG-SUR-SEINE.</w:t>
      </w:r>
    </w:p>
    <w:p w14:paraId="455B5181" w14:textId="77777777" w:rsidR="00AC3C89" w:rsidRDefault="00000000">
      <w:pPr>
        <w:spacing w:after="100"/>
        <w:jc w:val="both"/>
      </w:pPr>
      <w:r>
        <w:rPr>
          <w:rFonts w:cs="Times New Roman"/>
        </w:rPr>
        <w:t>TOMBEAU : voir CHILLY-MAZARIN.</w:t>
      </w:r>
    </w:p>
    <w:p w14:paraId="5B52A19F" w14:textId="77777777" w:rsidR="00AC3C89" w:rsidRDefault="00000000">
      <w:pPr>
        <w:spacing w:after="100"/>
        <w:jc w:val="both"/>
      </w:pPr>
      <w:r>
        <w:rPr>
          <w:rFonts w:cs="Times New Roman"/>
        </w:rPr>
        <w:t>TOPONYMIE : 2002, 9-15 et 17-101 ; Celtique : 2008, 63-83 ; 2025, 19-25, 117-134</w:t>
      </w:r>
    </w:p>
    <w:p w14:paraId="0C0F2FD9" w14:textId="77777777" w:rsidR="00AC3C89" w:rsidRDefault="00000000">
      <w:pPr>
        <w:spacing w:after="100"/>
        <w:jc w:val="both"/>
      </w:pPr>
      <w:r>
        <w:rPr>
          <w:rFonts w:cs="Times New Roman"/>
        </w:rPr>
        <w:t>TRAMWAY : 1989, 75-93, ill.</w:t>
      </w:r>
    </w:p>
    <w:p w14:paraId="3DAB5E91" w14:textId="77777777" w:rsidR="00AC3C89" w:rsidRDefault="00000000">
      <w:pPr>
        <w:spacing w:after="100"/>
        <w:jc w:val="both"/>
      </w:pPr>
      <w:r>
        <w:rPr>
          <w:rFonts w:cs="Times New Roman"/>
        </w:rPr>
        <w:t>TRANSPORT : voir TRAMWAY (CORBEIL) ; voir aussi NAVIGATION ; voir CHEMIN DE FER, POSTE, POSTE AUX CHEVAUX, BORNE, VOIE ANCIENNE, AVIONNEURS.</w:t>
      </w:r>
    </w:p>
    <w:p w14:paraId="7257A622" w14:textId="77777777" w:rsidR="00AC3C89" w:rsidRDefault="00000000">
      <w:pPr>
        <w:spacing w:after="100"/>
        <w:jc w:val="both"/>
      </w:pPr>
      <w:r>
        <w:rPr>
          <w:rFonts w:cs="Times New Roman"/>
        </w:rPr>
        <w:t>TRAPPISTES : camaldules ; voir YERRES.</w:t>
      </w:r>
    </w:p>
    <w:p w14:paraId="278D4ECE" w14:textId="77777777" w:rsidR="00AC3C89" w:rsidRDefault="00000000">
      <w:pPr>
        <w:spacing w:after="100"/>
        <w:jc w:val="both"/>
      </w:pPr>
      <w:r>
        <w:rPr>
          <w:rFonts w:cs="Times New Roman"/>
        </w:rPr>
        <w:t>TRAVAUX DANS LES ÉGLISES : 2015, 132-141 ; 2017, 159, 191 ; 2018, 125, 134 ; 2019-2020, 257-272 ; 2021, 198-238 ; 2022, 184-243.</w:t>
      </w:r>
    </w:p>
    <w:p w14:paraId="7314F067" w14:textId="77777777" w:rsidR="00AC3C89" w:rsidRDefault="00000000">
      <w:pPr>
        <w:spacing w:after="100"/>
        <w:jc w:val="both"/>
      </w:pPr>
      <w:r>
        <w:rPr>
          <w:rFonts w:cs="Times New Roman"/>
        </w:rPr>
        <w:t>TRÉSOR : 1972, 45-49 ; 1975, 25-26, 27-31.</w:t>
      </w:r>
    </w:p>
    <w:p w14:paraId="055788C5" w14:textId="77777777" w:rsidR="00AC3C89" w:rsidRDefault="00000000">
      <w:pPr>
        <w:jc w:val="both"/>
      </w:pPr>
      <w:r>
        <w:rPr>
          <w:rFonts w:cs="Times New Roman"/>
        </w:rPr>
        <w:lastRenderedPageBreak/>
        <w:t>TROUPES (PASSAGES DE) : 2026, 105-116 ; voir aussi GUERRE.</w:t>
      </w:r>
    </w:p>
    <w:p w14:paraId="0A26B008" w14:textId="77777777" w:rsidR="00AC3C89" w:rsidRDefault="00000000">
      <w:pPr>
        <w:spacing w:after="100"/>
        <w:jc w:val="both"/>
      </w:pPr>
      <w:r>
        <w:rPr>
          <w:rFonts w:cs="Times New Roman"/>
        </w:rPr>
        <w:t>TYMPAN D’ÉGLISE : église Saint-Pierre ; voir ÉTAMPES.</w:t>
      </w:r>
    </w:p>
    <w:p w14:paraId="093BDACE" w14:textId="77777777" w:rsidR="00AC3C89" w:rsidRDefault="00000000">
      <w:pPr>
        <w:jc w:val="both"/>
      </w:pPr>
      <w:r>
        <w:rPr>
          <w:rFonts w:cs="Times New Roman"/>
        </w:rPr>
        <w:t>URBANISME : 2025, 153-178 ; voir aussi ARCHITECTURE.</w:t>
      </w:r>
    </w:p>
    <w:p w14:paraId="5845D7A4" w14:textId="77777777" w:rsidR="00AC3C89" w:rsidRDefault="00000000">
      <w:pPr>
        <w:spacing w:after="100"/>
        <w:jc w:val="both"/>
      </w:pPr>
      <w:r>
        <w:rPr>
          <w:rFonts w:cs="Times New Roman"/>
        </w:rPr>
        <w:t>USINE D’AVIATION : 1993, 47-62, ill.</w:t>
      </w:r>
    </w:p>
    <w:p w14:paraId="0A6EA15F" w14:textId="77777777" w:rsidR="00AC3C89" w:rsidRDefault="00000000">
      <w:pPr>
        <w:spacing w:after="100"/>
        <w:jc w:val="both"/>
      </w:pPr>
      <w:r>
        <w:rPr>
          <w:rFonts w:cs="Times New Roman"/>
        </w:rPr>
        <w:t>VICOMTE : voir CORBEIL, ÉTAMPES.</w:t>
      </w:r>
    </w:p>
    <w:p w14:paraId="5131777A" w14:textId="77777777" w:rsidR="00AC3C89" w:rsidRDefault="00000000">
      <w:pPr>
        <w:spacing w:after="100"/>
        <w:jc w:val="both"/>
      </w:pPr>
      <w:r>
        <w:rPr>
          <w:rFonts w:cs="Times New Roman"/>
        </w:rPr>
        <w:t>VIE ÉCONOMIQUE : voir ATELIER MONÉTAIRE, CONTRAT D’APPRENTISSAGE, CRÉDIT AU MOYEN ÂGE, CRISE FRUMENTAIRE, ENSEIGNE, FAUSSE MONNAIE, IMPÔT, INDUSTRIES EXTRACTIVES, INDUSTRIES DE TRANSFORMATION, ACTIVITÉS TERTIAIRES.</w:t>
      </w:r>
    </w:p>
    <w:p w14:paraId="71C16579" w14:textId="77777777" w:rsidR="00AC3C89" w:rsidRDefault="00000000">
      <w:pPr>
        <w:spacing w:after="100"/>
        <w:jc w:val="both"/>
      </w:pPr>
      <w:r>
        <w:rPr>
          <w:rFonts w:cs="Times New Roman"/>
        </w:rPr>
        <w:t>VIE POLITIQUE : 1976, 61-65.</w:t>
      </w:r>
    </w:p>
    <w:p w14:paraId="235ED137" w14:textId="77777777" w:rsidR="00AC3C89" w:rsidRDefault="00000000">
      <w:pPr>
        <w:spacing w:after="100"/>
        <w:jc w:val="both"/>
      </w:pPr>
      <w:r>
        <w:rPr>
          <w:rFonts w:cs="Times New Roman"/>
        </w:rPr>
        <w:t>VIE RELIGIEUSE : 1972, 41-44 ; voir aussi RELIGION.</w:t>
      </w:r>
    </w:p>
    <w:p w14:paraId="078CE102" w14:textId="77777777" w:rsidR="00AC3C89" w:rsidRDefault="00000000">
      <w:pPr>
        <w:spacing w:after="100"/>
        <w:jc w:val="both"/>
      </w:pPr>
      <w:r>
        <w:rPr>
          <w:rFonts w:cs="Times New Roman"/>
        </w:rPr>
        <w:t>VIE RURALE : 1992, 43-66 ; 2010, 59-89 ; 2026, 79-98, 117-138, 163-181</w:t>
      </w:r>
    </w:p>
    <w:p w14:paraId="42A0BBC7" w14:textId="77777777" w:rsidR="00AC3C89" w:rsidRDefault="00000000">
      <w:pPr>
        <w:spacing w:after="100"/>
        <w:jc w:val="both"/>
      </w:pPr>
      <w:r>
        <w:rPr>
          <w:rFonts w:cs="Times New Roman"/>
        </w:rPr>
        <w:t>VIERGE AU PERROQUET (TABLEAU) : 1996, 91-103, ill.</w:t>
      </w:r>
    </w:p>
    <w:p w14:paraId="2B50A805" w14:textId="77777777" w:rsidR="00AC3C89" w:rsidRDefault="00000000">
      <w:pPr>
        <w:spacing w:after="100"/>
        <w:jc w:val="both"/>
      </w:pPr>
      <w:r>
        <w:rPr>
          <w:rFonts w:cs="Times New Roman"/>
        </w:rPr>
        <w:t>VILLAGE DISPARU : voir TIGERY.</w:t>
      </w:r>
    </w:p>
    <w:p w14:paraId="504AA2C7" w14:textId="77777777" w:rsidR="00AC3C89" w:rsidRDefault="00000000">
      <w:pPr>
        <w:spacing w:after="100"/>
        <w:jc w:val="both"/>
      </w:pPr>
      <w:r>
        <w:rPr>
          <w:rFonts w:cs="Times New Roman"/>
        </w:rPr>
        <w:t>VITICULTURE : 1985, 23-31 ; 2016, 47.</w:t>
      </w:r>
    </w:p>
    <w:p w14:paraId="5A5399C3" w14:textId="77777777" w:rsidR="00AC3C89" w:rsidRDefault="00000000">
      <w:pPr>
        <w:spacing w:after="100"/>
        <w:jc w:val="both"/>
      </w:pPr>
      <w:r>
        <w:rPr>
          <w:rFonts w:cs="Times New Roman"/>
        </w:rPr>
        <w:t>VITRAIL : église Notre-Dame ; ÉGLISE ; 2024, 249 ; 2026, 209-219 ; voir ÉTAMPES, MARCOUSSIS ; Religieux : 1991, 158-160 ; 1993, 63-71, ill ; 1994, 182-183 ; voir aussi ART ; voir aussi RELIGION.</w:t>
      </w:r>
    </w:p>
    <w:p w14:paraId="543EB624" w14:textId="77777777" w:rsidR="00AC3C89" w:rsidRDefault="00000000">
      <w:pPr>
        <w:spacing w:after="100"/>
        <w:jc w:val="both"/>
      </w:pPr>
      <w:r>
        <w:rPr>
          <w:rFonts w:cs="Times New Roman"/>
        </w:rPr>
        <w:t>VOIE ANCIENNE : antique : voir BALLAINVILLIERS, CORBEIL ; romaine : 1913, 13-16 ; 1969, 97-100 ; voir SACLAY.</w:t>
      </w:r>
    </w:p>
    <w:p w14:paraId="04DE56ED" w14:textId="77777777" w:rsidR="00AC3C89" w:rsidRDefault="00AC3C89">
      <w:pPr>
        <w:pageBreakBefore/>
        <w:spacing w:after="0"/>
      </w:pPr>
    </w:p>
    <w:sectPr w:rsidR="00AC3C89" w:rsidSect="00034616">
      <w:headerReference w:type="even" r:id="rId9"/>
      <w:headerReference w:type="default" r:id="rId10"/>
      <w:footerReference w:type="even" r:id="rId11"/>
      <w:footerReference w:type="default" r:id="rId12"/>
      <w:headerReference w:type="first" r:id="rId13"/>
      <w:footerReference w:type="first" r:id="rId14"/>
      <w:pgSz w:w="8787" w:h="13606"/>
      <w:pgMar w:top="1020" w:right="964" w:bottom="1020" w:left="96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BE735" w14:textId="77777777" w:rsidR="00A50A25" w:rsidRDefault="00A50A25">
      <w:pPr>
        <w:spacing w:after="0"/>
      </w:pPr>
      <w:r>
        <w:separator/>
      </w:r>
    </w:p>
  </w:endnote>
  <w:endnote w:type="continuationSeparator" w:id="0">
    <w:p w14:paraId="4A693794" w14:textId="77777777" w:rsidR="00A50A25" w:rsidRDefault="00A50A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4AB0C" w14:textId="77777777" w:rsidR="00AC3C89" w:rsidRDefault="00AC3C8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E80D" w14:textId="77777777" w:rsidR="00AC3C89" w:rsidRDefault="00000000">
    <w:pPr>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0F47" w14:textId="77777777" w:rsidR="00AC3C89" w:rsidRDefault="00AC3C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ADD55" w14:textId="77777777" w:rsidR="00A50A25" w:rsidRDefault="00A50A25">
      <w:pPr>
        <w:spacing w:after="0"/>
      </w:pPr>
      <w:r>
        <w:separator/>
      </w:r>
    </w:p>
  </w:footnote>
  <w:footnote w:type="continuationSeparator" w:id="0">
    <w:p w14:paraId="46368ACE" w14:textId="77777777" w:rsidR="00A50A25" w:rsidRDefault="00A50A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E398" w14:textId="77777777" w:rsidR="00AC3C89" w:rsidRDefault="00AC3C8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1E13" w14:textId="77777777" w:rsidR="00AC3C89" w:rsidRDefault="00AC3C8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5A19" w14:textId="77777777" w:rsidR="00AC3C89" w:rsidRDefault="00AC3C8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724135082">
    <w:abstractNumId w:val="8"/>
  </w:num>
  <w:num w:numId="2" w16cid:durableId="1688173862">
    <w:abstractNumId w:val="6"/>
  </w:num>
  <w:num w:numId="3" w16cid:durableId="1089809167">
    <w:abstractNumId w:val="5"/>
  </w:num>
  <w:num w:numId="4" w16cid:durableId="1985548834">
    <w:abstractNumId w:val="4"/>
  </w:num>
  <w:num w:numId="5" w16cid:durableId="1380277769">
    <w:abstractNumId w:val="7"/>
  </w:num>
  <w:num w:numId="6" w16cid:durableId="1287391737">
    <w:abstractNumId w:val="3"/>
  </w:num>
  <w:num w:numId="7" w16cid:durableId="1154687098">
    <w:abstractNumId w:val="2"/>
  </w:num>
  <w:num w:numId="8" w16cid:durableId="1887716158">
    <w:abstractNumId w:val="1"/>
  </w:num>
  <w:num w:numId="9" w16cid:durableId="166566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B1A33"/>
    <w:rsid w:val="00A50A25"/>
    <w:rsid w:val="00AA1D8D"/>
    <w:rsid w:val="00AC3C89"/>
    <w:rsid w:val="00B47730"/>
    <w:rsid w:val="00CB0664"/>
    <w:rsid w:val="00FC693F"/>
    <w:rsid w:val="00FF2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BA033"/>
  <w14:defaultImageDpi w14:val="300"/>
  <w15:docId w15:val="{731771CC-ABD5-4392-AC73-2328373B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0" w:lineRule="auto"/>
    </w:pPr>
    <w:rPr>
      <w:rFonts w:ascii="Times New Roman" w:eastAsia="Times New Roman" w:hAnsi="Times New Roman"/>
      <w:color w:val="000000"/>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Titre2">
    <w:name w:val="heading 2"/>
    <w:basedOn w:val="Normal"/>
    <w:next w:val="Normal"/>
    <w:link w:val="Titre2Car"/>
    <w:uiPriority w:val="9"/>
    <w:unhideWhenUsed/>
    <w:qFormat/>
    <w:rsid w:val="00FC693F"/>
    <w:pPr>
      <w:keepNext/>
      <w:keepLines/>
      <w:spacing w:before="180" w:after="120"/>
      <w:outlineLvl w:val="1"/>
    </w:pPr>
    <w:rPr>
      <w:rFonts w:asciiTheme="majorHAnsi" w:eastAsiaTheme="majorEastAsia" w:hAnsiTheme="majorHAnsi" w:cstheme="majorBidi"/>
      <w:b/>
      <w:bCs/>
      <w:sz w:val="22"/>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rPr>
      <w:rFonts w:eastAsia="Arial"/>
    </w:rPr>
  </w:style>
  <w:style w:type="character" w:customStyle="1" w:styleId="En-tteCar">
    <w:name w:val="En-tête Car"/>
    <w:basedOn w:val="Policepardfaut"/>
    <w:link w:val="En-tte"/>
    <w:uiPriority w:val="99"/>
    <w:rsid w:val="00E618BF"/>
    <w:rPr>
      <w:rFonts w:ascii="Times New Roman" w:eastAsia="Arial" w:hAnsi="Times New Roman"/>
      <w:color w:val="000000"/>
    </w:rPr>
  </w:style>
  <w:style w:type="paragraph" w:styleId="Pieddepage">
    <w:name w:val="footer"/>
    <w:basedOn w:val="Normal"/>
    <w:link w:val="PieddepageCar"/>
    <w:uiPriority w:val="99"/>
    <w:unhideWhenUsed/>
    <w:rsid w:val="00E618BF"/>
    <w:pPr>
      <w:tabs>
        <w:tab w:val="center" w:pos="4680"/>
        <w:tab w:val="right" w:pos="9360"/>
      </w:tabs>
      <w:spacing w:after="0"/>
    </w:pPr>
    <w:rPr>
      <w:rFonts w:eastAsia="Arial"/>
    </w:rPr>
  </w:style>
  <w:style w:type="character" w:customStyle="1" w:styleId="PieddepageCar">
    <w:name w:val="Pied de page Car"/>
    <w:basedOn w:val="Policepardfaut"/>
    <w:link w:val="Pieddepage"/>
    <w:uiPriority w:val="99"/>
    <w:rsid w:val="00E618BF"/>
    <w:rPr>
      <w:rFonts w:ascii="Times New Roman" w:eastAsia="Arial" w:hAnsi="Times New Roman"/>
      <w:color w:val="000000"/>
    </w:rPr>
  </w:style>
  <w:style w:type="paragraph" w:styleId="Sansinterligne">
    <w:name w:val="No Spacing"/>
    <w:uiPriority w:val="1"/>
    <w:qFormat/>
    <w:rsid w:val="00FC693F"/>
    <w:pPr>
      <w:spacing w:after="0" w:line="240" w:lineRule="auto"/>
    </w:pPr>
    <w:rPr>
      <w:rFonts w:ascii="Times New Roman" w:eastAsia="Arial" w:hAnsi="Times New Roman"/>
      <w:color w:val="000000"/>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000000"/>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000000"/>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000000"/>
    </w:rPr>
  </w:style>
  <w:style w:type="paragraph" w:styleId="Titre">
    <w:name w:val="Title"/>
    <w:basedOn w:val="Normal"/>
    <w:next w:val="Normal"/>
    <w:link w:val="TitreC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000000"/>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000000"/>
      <w:spacing w:val="15"/>
      <w:sz w:val="24"/>
      <w:szCs w:val="24"/>
    </w:rPr>
  </w:style>
  <w:style w:type="paragraph" w:styleId="Paragraphedeliste">
    <w:name w:val="List Paragraph"/>
    <w:basedOn w:val="Normal"/>
    <w:uiPriority w:val="34"/>
    <w:qFormat/>
    <w:rsid w:val="00FC693F"/>
    <w:pPr>
      <w:ind w:left="720"/>
      <w:contextualSpacing/>
    </w:pPr>
    <w:rPr>
      <w:rFonts w:eastAsia="Arial"/>
    </w:rPr>
  </w:style>
  <w:style w:type="paragraph" w:styleId="Corpsdetexte">
    <w:name w:val="Body Text"/>
    <w:basedOn w:val="Normal"/>
    <w:link w:val="CorpsdetexteCar"/>
    <w:uiPriority w:val="99"/>
    <w:unhideWhenUsed/>
    <w:rsid w:val="00AA1D8D"/>
    <w:pPr>
      <w:spacing w:after="120"/>
    </w:pPr>
    <w:rPr>
      <w:rFonts w:eastAsia="Arial"/>
    </w:rPr>
  </w:style>
  <w:style w:type="character" w:customStyle="1" w:styleId="CorpsdetexteCar">
    <w:name w:val="Corps de texte Car"/>
    <w:basedOn w:val="Policepardfaut"/>
    <w:link w:val="Corpsdetexte"/>
    <w:uiPriority w:val="99"/>
    <w:rsid w:val="00AA1D8D"/>
    <w:rPr>
      <w:rFonts w:ascii="Times New Roman" w:eastAsia="Arial" w:hAnsi="Times New Roman"/>
      <w:color w:val="000000"/>
    </w:rPr>
  </w:style>
  <w:style w:type="paragraph" w:styleId="Corpsdetexte2">
    <w:name w:val="Body Text 2"/>
    <w:basedOn w:val="Normal"/>
    <w:link w:val="Corpsdetexte2Car"/>
    <w:uiPriority w:val="99"/>
    <w:unhideWhenUsed/>
    <w:rsid w:val="00AA1D8D"/>
    <w:pPr>
      <w:spacing w:after="120" w:line="480" w:lineRule="auto"/>
    </w:pPr>
    <w:rPr>
      <w:rFonts w:eastAsia="Arial"/>
    </w:rPr>
  </w:style>
  <w:style w:type="character" w:customStyle="1" w:styleId="Corpsdetexte2Car">
    <w:name w:val="Corps de texte 2 Car"/>
    <w:basedOn w:val="Policepardfaut"/>
    <w:link w:val="Corpsdetexte2"/>
    <w:uiPriority w:val="99"/>
    <w:rsid w:val="00AA1D8D"/>
    <w:rPr>
      <w:rFonts w:ascii="Times New Roman" w:eastAsia="Arial" w:hAnsi="Times New Roman"/>
      <w:color w:val="000000"/>
    </w:rPr>
  </w:style>
  <w:style w:type="paragraph" w:styleId="Corpsdetexte3">
    <w:name w:val="Body Text 3"/>
    <w:basedOn w:val="Normal"/>
    <w:link w:val="Corpsdetexte3Car"/>
    <w:uiPriority w:val="99"/>
    <w:unhideWhenUsed/>
    <w:rsid w:val="00AA1D8D"/>
    <w:pPr>
      <w:spacing w:after="120"/>
    </w:pPr>
    <w:rPr>
      <w:rFonts w:eastAsia="Arial"/>
      <w:sz w:val="16"/>
      <w:szCs w:val="16"/>
    </w:rPr>
  </w:style>
  <w:style w:type="character" w:customStyle="1" w:styleId="Corpsdetexte3Car">
    <w:name w:val="Corps de texte 3 Car"/>
    <w:basedOn w:val="Policepardfaut"/>
    <w:link w:val="Corpsdetexte3"/>
    <w:uiPriority w:val="99"/>
    <w:rsid w:val="00AA1D8D"/>
    <w:rPr>
      <w:rFonts w:ascii="Times New Roman" w:eastAsia="Arial" w:hAnsi="Times New Roman"/>
      <w:color w:val="000000"/>
      <w:sz w:val="16"/>
      <w:szCs w:val="16"/>
    </w:rPr>
  </w:style>
  <w:style w:type="paragraph" w:styleId="Liste">
    <w:name w:val="List"/>
    <w:basedOn w:val="Normal"/>
    <w:uiPriority w:val="99"/>
    <w:unhideWhenUsed/>
    <w:rsid w:val="00AA1D8D"/>
    <w:pPr>
      <w:ind w:left="360" w:hanging="360"/>
      <w:contextualSpacing/>
    </w:pPr>
    <w:rPr>
      <w:rFonts w:eastAsia="Arial"/>
    </w:rPr>
  </w:style>
  <w:style w:type="paragraph" w:styleId="Liste2">
    <w:name w:val="List 2"/>
    <w:basedOn w:val="Normal"/>
    <w:uiPriority w:val="99"/>
    <w:unhideWhenUsed/>
    <w:rsid w:val="00326F90"/>
    <w:pPr>
      <w:ind w:left="720" w:hanging="360"/>
      <w:contextualSpacing/>
    </w:pPr>
    <w:rPr>
      <w:rFonts w:eastAsia="Arial"/>
    </w:rPr>
  </w:style>
  <w:style w:type="paragraph" w:styleId="Liste3">
    <w:name w:val="List 3"/>
    <w:basedOn w:val="Normal"/>
    <w:uiPriority w:val="99"/>
    <w:unhideWhenUsed/>
    <w:rsid w:val="00326F90"/>
    <w:pPr>
      <w:ind w:left="1080" w:hanging="360"/>
      <w:contextualSpacing/>
    </w:pPr>
    <w:rPr>
      <w:rFonts w:eastAsia="Arial"/>
    </w:rPr>
  </w:style>
  <w:style w:type="paragraph" w:styleId="Listepuces">
    <w:name w:val="List Bullet"/>
    <w:basedOn w:val="Normal"/>
    <w:uiPriority w:val="99"/>
    <w:unhideWhenUsed/>
    <w:rsid w:val="00326F90"/>
    <w:pPr>
      <w:numPr>
        <w:numId w:val="1"/>
      </w:numPr>
      <w:contextualSpacing/>
    </w:pPr>
    <w:rPr>
      <w:rFonts w:eastAsia="Arial"/>
    </w:rPr>
  </w:style>
  <w:style w:type="paragraph" w:styleId="Listepuces2">
    <w:name w:val="List Bullet 2"/>
    <w:basedOn w:val="Normal"/>
    <w:uiPriority w:val="99"/>
    <w:unhideWhenUsed/>
    <w:rsid w:val="00326F90"/>
    <w:pPr>
      <w:numPr>
        <w:numId w:val="2"/>
      </w:numPr>
      <w:contextualSpacing/>
    </w:pPr>
    <w:rPr>
      <w:rFonts w:eastAsia="Arial"/>
    </w:rPr>
  </w:style>
  <w:style w:type="paragraph" w:styleId="Listepuces3">
    <w:name w:val="List Bullet 3"/>
    <w:basedOn w:val="Normal"/>
    <w:uiPriority w:val="99"/>
    <w:unhideWhenUsed/>
    <w:rsid w:val="00326F90"/>
    <w:pPr>
      <w:numPr>
        <w:numId w:val="3"/>
      </w:numPr>
      <w:contextualSpacing/>
    </w:pPr>
    <w:rPr>
      <w:rFonts w:eastAsia="Arial"/>
    </w:rPr>
  </w:style>
  <w:style w:type="paragraph" w:styleId="Listenumros">
    <w:name w:val="List Number"/>
    <w:basedOn w:val="Normal"/>
    <w:uiPriority w:val="99"/>
    <w:unhideWhenUsed/>
    <w:rsid w:val="00326F90"/>
    <w:pPr>
      <w:numPr>
        <w:numId w:val="5"/>
      </w:numPr>
      <w:contextualSpacing/>
    </w:pPr>
    <w:rPr>
      <w:rFonts w:eastAsia="Arial"/>
    </w:rPr>
  </w:style>
  <w:style w:type="paragraph" w:styleId="Listenumros2">
    <w:name w:val="List Number 2"/>
    <w:basedOn w:val="Normal"/>
    <w:uiPriority w:val="99"/>
    <w:unhideWhenUsed/>
    <w:rsid w:val="0029639D"/>
    <w:pPr>
      <w:numPr>
        <w:numId w:val="6"/>
      </w:numPr>
      <w:contextualSpacing/>
    </w:pPr>
    <w:rPr>
      <w:rFonts w:eastAsia="Arial"/>
    </w:rPr>
  </w:style>
  <w:style w:type="paragraph" w:styleId="Listenumros3">
    <w:name w:val="List Number 3"/>
    <w:basedOn w:val="Normal"/>
    <w:uiPriority w:val="99"/>
    <w:unhideWhenUsed/>
    <w:rsid w:val="0029639D"/>
    <w:pPr>
      <w:numPr>
        <w:numId w:val="7"/>
      </w:numPr>
      <w:contextualSpacing/>
    </w:pPr>
    <w:rPr>
      <w:rFonts w:eastAsia="Arial"/>
    </w:rPr>
  </w:style>
  <w:style w:type="paragraph" w:styleId="Listecontinue">
    <w:name w:val="List Continue"/>
    <w:basedOn w:val="Normal"/>
    <w:uiPriority w:val="99"/>
    <w:unhideWhenUsed/>
    <w:rsid w:val="0029639D"/>
    <w:pPr>
      <w:spacing w:after="120"/>
      <w:ind w:left="360"/>
      <w:contextualSpacing/>
    </w:pPr>
    <w:rPr>
      <w:rFonts w:eastAsia="Arial"/>
    </w:rPr>
  </w:style>
  <w:style w:type="paragraph" w:styleId="Listecontinue2">
    <w:name w:val="List Continue 2"/>
    <w:basedOn w:val="Normal"/>
    <w:uiPriority w:val="99"/>
    <w:unhideWhenUsed/>
    <w:rsid w:val="0029639D"/>
    <w:pPr>
      <w:spacing w:after="120"/>
      <w:ind w:left="720"/>
      <w:contextualSpacing/>
    </w:pPr>
    <w:rPr>
      <w:rFonts w:eastAsia="Arial"/>
    </w:rPr>
  </w:style>
  <w:style w:type="paragraph" w:styleId="Listecontinue3">
    <w:name w:val="List Continue 3"/>
    <w:basedOn w:val="Normal"/>
    <w:uiPriority w:val="99"/>
    <w:unhideWhenUsed/>
    <w:rsid w:val="0029639D"/>
    <w:pPr>
      <w:spacing w:after="120"/>
      <w:ind w:left="1080"/>
      <w:contextualSpacing/>
    </w:pPr>
    <w:rPr>
      <w:rFonts w:eastAsia="Arial"/>
    </w:r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Arial" w:hAnsi="Times New Roman"/>
      <w:color w:val="000000"/>
      <w:sz w:val="20"/>
      <w:szCs w:val="20"/>
    </w:rPr>
  </w:style>
  <w:style w:type="character" w:customStyle="1" w:styleId="TextedemacroCar">
    <w:name w:val="Texte de macro Car"/>
    <w:basedOn w:val="Policepardfaut"/>
    <w:link w:val="Textedemacro"/>
    <w:uiPriority w:val="99"/>
    <w:rsid w:val="0029639D"/>
    <w:rPr>
      <w:rFonts w:ascii="Times New Roman" w:eastAsia="Arial" w:hAnsi="Times New Roman"/>
      <w:color w:val="000000"/>
      <w:sz w:val="20"/>
      <w:szCs w:val="20"/>
    </w:rPr>
  </w:style>
  <w:style w:type="paragraph" w:styleId="Citation">
    <w:name w:val="Quote"/>
    <w:basedOn w:val="Normal"/>
    <w:next w:val="Normal"/>
    <w:link w:val="CitationCar"/>
    <w:uiPriority w:val="29"/>
    <w:qFormat/>
    <w:rsid w:val="00FC693F"/>
    <w:rPr>
      <w:rFonts w:eastAsia="Arial"/>
      <w:i/>
      <w:iCs/>
    </w:rPr>
  </w:style>
  <w:style w:type="character" w:customStyle="1" w:styleId="CitationCar">
    <w:name w:val="Citation Car"/>
    <w:basedOn w:val="Policepardfaut"/>
    <w:link w:val="Citation"/>
    <w:uiPriority w:val="29"/>
    <w:rsid w:val="00FC693F"/>
    <w:rPr>
      <w:rFonts w:ascii="Times New Roman" w:eastAsia="Arial" w:hAnsi="Times New Roman"/>
      <w:i/>
      <w:iCs/>
      <w:color w:val="000000"/>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000000"/>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000000"/>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000000"/>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000000"/>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000000"/>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000000"/>
      <w:sz w:val="20"/>
      <w:szCs w:val="20"/>
    </w:rPr>
  </w:style>
  <w:style w:type="paragraph" w:styleId="Lgende">
    <w:name w:val="caption"/>
    <w:basedOn w:val="Normal"/>
    <w:next w:val="Normal"/>
    <w:uiPriority w:val="35"/>
    <w:semiHidden/>
    <w:unhideWhenUsed/>
    <w:qFormat/>
    <w:rsid w:val="00FC693F"/>
    <w:rPr>
      <w:rFonts w:eastAsia="Arial"/>
      <w:b/>
      <w:bCs/>
      <w:sz w:val="18"/>
      <w:szCs w:val="18"/>
    </w:rPr>
  </w:style>
  <w:style w:type="character" w:styleId="lev">
    <w:name w:val="Strong"/>
    <w:basedOn w:val="Policepardfaut"/>
    <w:uiPriority w:val="22"/>
    <w:qFormat/>
    <w:rsid w:val="00FC693F"/>
    <w:rPr>
      <w:rFonts w:ascii="Times New Roman" w:eastAsia="Arial" w:hAnsi="Times New Roman"/>
      <w:b/>
      <w:bCs/>
      <w:color w:val="000000"/>
    </w:rPr>
  </w:style>
  <w:style w:type="character" w:styleId="Accentuation">
    <w:name w:val="Emphasis"/>
    <w:basedOn w:val="Policepardfaut"/>
    <w:uiPriority w:val="20"/>
    <w:qFormat/>
    <w:rsid w:val="00FC693F"/>
    <w:rPr>
      <w:rFonts w:ascii="Times New Roman" w:eastAsia="Arial" w:hAnsi="Times New Roman"/>
      <w:i/>
      <w:iCs/>
      <w:color w:val="000000"/>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rFonts w:eastAsia="Arial"/>
      <w:b/>
      <w:bCs/>
      <w:i/>
      <w:iCs/>
    </w:rPr>
  </w:style>
  <w:style w:type="character" w:customStyle="1" w:styleId="CitationintenseCar">
    <w:name w:val="Citation intense Car"/>
    <w:basedOn w:val="Policepardfaut"/>
    <w:link w:val="Citationintense"/>
    <w:uiPriority w:val="30"/>
    <w:rsid w:val="00FC693F"/>
    <w:rPr>
      <w:rFonts w:ascii="Times New Roman" w:eastAsia="Arial" w:hAnsi="Times New Roman"/>
      <w:b/>
      <w:bCs/>
      <w:i/>
      <w:iCs/>
      <w:color w:val="000000"/>
    </w:rPr>
  </w:style>
  <w:style w:type="character" w:styleId="Accentuationlgre">
    <w:name w:val="Subtle Emphasis"/>
    <w:basedOn w:val="Policepardfaut"/>
    <w:uiPriority w:val="19"/>
    <w:qFormat/>
    <w:rsid w:val="00FC693F"/>
    <w:rPr>
      <w:rFonts w:ascii="Times New Roman" w:eastAsia="Arial" w:hAnsi="Times New Roman"/>
      <w:i/>
      <w:iCs/>
      <w:color w:val="000000"/>
    </w:rPr>
  </w:style>
  <w:style w:type="character" w:styleId="Accentuationintense">
    <w:name w:val="Intense Emphasis"/>
    <w:basedOn w:val="Policepardfaut"/>
    <w:uiPriority w:val="21"/>
    <w:qFormat/>
    <w:rsid w:val="00FC693F"/>
    <w:rPr>
      <w:rFonts w:ascii="Times New Roman" w:eastAsia="Arial" w:hAnsi="Times New Roman"/>
      <w:b/>
      <w:bCs/>
      <w:i/>
      <w:iCs/>
      <w:color w:val="000000"/>
    </w:rPr>
  </w:style>
  <w:style w:type="character" w:styleId="Rfrencelgre">
    <w:name w:val="Subtle Reference"/>
    <w:basedOn w:val="Policepardfaut"/>
    <w:uiPriority w:val="31"/>
    <w:qFormat/>
    <w:rsid w:val="00FC693F"/>
    <w:rPr>
      <w:rFonts w:ascii="Times New Roman" w:eastAsia="Arial" w:hAnsi="Times New Roman"/>
      <w:smallCaps/>
      <w:color w:val="000000"/>
      <w:u w:val="single"/>
    </w:rPr>
  </w:style>
  <w:style w:type="character" w:styleId="Rfrenceintense">
    <w:name w:val="Intense Reference"/>
    <w:basedOn w:val="Policepardfaut"/>
    <w:uiPriority w:val="32"/>
    <w:qFormat/>
    <w:rsid w:val="00FC693F"/>
    <w:rPr>
      <w:rFonts w:ascii="Times New Roman" w:eastAsia="Arial" w:hAnsi="Times New Roman"/>
      <w:b/>
      <w:bCs/>
      <w:smallCaps/>
      <w:color w:val="000000"/>
      <w:spacing w:val="5"/>
      <w:u w:val="single"/>
    </w:rPr>
  </w:style>
  <w:style w:type="character" w:styleId="Titredulivre">
    <w:name w:val="Book Title"/>
    <w:basedOn w:val="Policepardfaut"/>
    <w:uiPriority w:val="33"/>
    <w:qFormat/>
    <w:rsid w:val="00FC693F"/>
    <w:rPr>
      <w:rFonts w:ascii="Times New Roman" w:eastAsia="Arial" w:hAnsi="Times New Roman"/>
      <w:b/>
      <w:bCs/>
      <w:smallCaps/>
      <w:color w:val="000000"/>
      <w:spacing w:val="5"/>
    </w:rPr>
  </w:style>
  <w:style w:type="paragraph" w:styleId="En-ttedetabledesmatires">
    <w:name w:val="TOC Heading"/>
    <w:basedOn w:val="Titre1"/>
    <w:next w:val="Normal"/>
    <w:uiPriority w:val="39"/>
    <w:semiHidden/>
    <w:unhideWhenUsed/>
    <w:qFormat/>
    <w:rsid w:val="00FC693F"/>
    <w:pPr>
      <w:outlineLvl w:val="9"/>
    </w:pPr>
    <w:rPr>
      <w:rFonts w:ascii="Times New Roman" w:eastAsia="Arial" w:hAnsi="Times New Roman"/>
    </w:rPr>
  </w:style>
  <w:style w:type="table" w:styleId="Grilledutableau">
    <w:name w:val="Table Grid"/>
    <w:basedOn w:val="TableauNormal"/>
    <w:uiPriority w:val="59"/>
    <w:rsid w:val="00FC693F"/>
    <w:pPr>
      <w:spacing w:after="0" w:line="240" w:lineRule="auto"/>
    </w:pPr>
    <w:rPr>
      <w:rFonts w:ascii="Times New Roman" w:eastAsia="Arial" w:hAnsi="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rFonts w:ascii="Times New Roman" w:eastAsia="Arial" w:hAnsi="Times New Roman"/>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rFonts w:ascii="Times New Roman" w:eastAsia="Arial" w:hAnsi="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rFonts w:ascii="Times New Roman" w:eastAsia="Arial" w:hAnsi="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rFonts w:ascii="Times New Roman" w:eastAsia="Arial" w:hAnsi="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rFonts w:ascii="Times New Roman" w:eastAsia="Arial" w:hAnsi="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rFonts w:ascii="Times New Roman" w:eastAsia="Arial" w:hAnsi="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rFonts w:ascii="Times New Roman" w:eastAsia="Arial" w:hAnsi="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rPr>
      <w:rFonts w:ascii="Times New Roman" w:eastAsia="Arial" w:hAnsi="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rPr>
      <w:rFonts w:ascii="Times New Roman" w:eastAsia="Arial" w:hAnsi="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rPr>
      <w:rFonts w:ascii="Times New Roman" w:eastAsia="Arial" w:hAnsi="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rPr>
      <w:rFonts w:ascii="Times New Roman" w:eastAsia="Arial" w:hAnsi="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rPr>
      <w:rFonts w:ascii="Times New Roman" w:eastAsia="Arial" w:hAnsi="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rPr>
      <w:rFonts w:ascii="Times New Roman" w:eastAsia="Arial" w:hAnsi="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rPr>
      <w:rFonts w:ascii="Times New Roman" w:eastAsia="Arial" w:hAnsi="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rPr>
      <w:rFonts w:ascii="Times New Roman" w:eastAsia="Arial" w:hAnsi="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rPr>
      <w:rFonts w:ascii="Times New Roman" w:eastAsia="Arial" w:hAnsi="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rPr>
      <w:rFonts w:ascii="Times New Roman" w:eastAsia="Arial" w:hAnsi="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rPr>
      <w:rFonts w:ascii="Times New Roman" w:eastAsia="Arial" w:hAnsi="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rPr>
      <w:rFonts w:ascii="Times New Roman" w:eastAsia="Arial" w:hAnsi="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rPr>
      <w:rFonts w:ascii="Times New Roman" w:eastAsia="Arial" w:hAnsi="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rPr>
      <w:rFonts w:ascii="Times New Roman" w:eastAsia="Arial" w:hAnsi="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rPr>
      <w:rFonts w:ascii="Times New Roman" w:eastAsia="Arial" w:hAnsi="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rPr>
      <w:rFonts w:ascii="Times New Roman" w:eastAsia="Arial" w:hAnsi="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rPr>
      <w:rFonts w:ascii="Times New Roman" w:eastAsia="Arial" w:hAnsi="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rPr>
      <w:rFonts w:ascii="Times New Roman" w:eastAsia="Arial" w:hAnsi="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rPr>
      <w:rFonts w:ascii="Times New Roman" w:eastAsia="Arial" w:hAnsi="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rPr>
      <w:rFonts w:ascii="Times New Roman" w:eastAsia="Arial" w:hAnsi="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rPr>
      <w:rFonts w:ascii="Times New Roman" w:eastAsia="Arial" w:hAnsi="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rPr>
      <w:rFonts w:ascii="Times New Roman" w:eastAsia="Arial"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rPr>
      <w:rFonts w:ascii="Times New Roman" w:eastAsia="Arial"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rPr>
      <w:rFonts w:ascii="Times New Roman" w:eastAsia="Arial"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rPr>
      <w:rFonts w:ascii="Times New Roman" w:eastAsia="Arial"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rPr>
      <w:rFonts w:ascii="Times New Roman" w:eastAsia="Arial"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rPr>
      <w:rFonts w:ascii="Times New Roman" w:eastAsia="Arial"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rPr>
      <w:rFonts w:ascii="Times New Roman" w:eastAsia="Arial" w:hAnsi="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rFonts w:ascii="Times New Roman" w:eastAsia="Arial" w:hAnsi="Times New Roman"/>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rFonts w:ascii="Times New Roman" w:eastAsia="Arial" w:hAnsi="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rFonts w:ascii="Times New Roman" w:eastAsia="Arial" w:hAnsi="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rFonts w:ascii="Times New Roman" w:eastAsia="Arial" w:hAnsi="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rFonts w:ascii="Times New Roman" w:eastAsia="Arial" w:hAnsi="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rFonts w:ascii="Times New Roman" w:eastAsia="Arial" w:hAnsi="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rFonts w:ascii="Times New Roman" w:eastAsia="Arial" w:hAnsi="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rPr>
      <w:rFonts w:ascii="Times New Roman" w:eastAsia="Arial" w:hAnsi="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rPr>
      <w:rFonts w:ascii="Times New Roman" w:eastAsia="Arial" w:hAnsi="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rPr>
      <w:rFonts w:ascii="Times New Roman" w:eastAsia="Arial" w:hAnsi="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rPr>
      <w:rFonts w:ascii="Times New Roman" w:eastAsia="Arial" w:hAnsi="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rPr>
      <w:rFonts w:ascii="Times New Roman" w:eastAsia="Arial" w:hAnsi="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rPr>
      <w:rFonts w:ascii="Times New Roman" w:eastAsia="Arial" w:hAnsi="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rPr>
      <w:rFonts w:ascii="Times New Roman" w:eastAsia="Arial" w:hAnsi="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rPr>
      <w:rFonts w:ascii="Times New Roman" w:eastAsia="Arial"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rPr>
      <w:rFonts w:ascii="Times New Roman" w:eastAsia="Arial"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rPr>
      <w:rFonts w:ascii="Times New Roman" w:eastAsia="Arial"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rPr>
      <w:rFonts w:ascii="Times New Roman" w:eastAsia="Arial"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rPr>
      <w:rFonts w:ascii="Times New Roman" w:eastAsia="Arial"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rPr>
      <w:rFonts w:ascii="Times New Roman" w:eastAsia="Arial"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rPr>
      <w:rFonts w:ascii="Times New Roman" w:eastAsia="Arial" w:hAnsi="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rFonts w:ascii="Times New Roman" w:eastAsia="Arial" w:hAnsi="Times New Roman"/>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rFonts w:ascii="Times New Roman" w:eastAsia="Arial" w:hAnsi="Times New Roman"/>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rFonts w:ascii="Times New Roman" w:eastAsia="Arial" w:hAnsi="Times New Roman"/>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rFonts w:ascii="Times New Roman" w:eastAsia="Arial" w:hAnsi="Times New Roman"/>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rFonts w:ascii="Times New Roman" w:eastAsia="Arial" w:hAnsi="Times New Roman"/>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rFonts w:ascii="Times New Roman" w:eastAsia="Arial" w:hAnsi="Times New Roman"/>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rFonts w:ascii="Times New Roman" w:eastAsia="Arial" w:hAnsi="Times New Roman"/>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rFonts w:ascii="Times New Roman" w:eastAsia="Arial" w:hAnsi="Times New Roman"/>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rFonts w:ascii="Times New Roman" w:eastAsia="Arial" w:hAnsi="Times New Roman"/>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rFonts w:ascii="Times New Roman" w:eastAsia="Arial" w:hAnsi="Times New Roman"/>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rFonts w:ascii="Times New Roman" w:eastAsia="Arial" w:hAnsi="Times New Roman"/>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rFonts w:ascii="Times New Roman" w:eastAsia="Arial" w:hAnsi="Times New Roman"/>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rFonts w:ascii="Times New Roman" w:eastAsia="Arial" w:hAnsi="Times New Roman"/>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rFonts w:ascii="Times New Roman" w:eastAsia="Arial" w:hAnsi="Times New Roman"/>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rFonts w:ascii="Times New Roman" w:eastAsia="Arial" w:hAnsi="Times New Roman"/>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rFonts w:ascii="Times New Roman" w:eastAsia="Arial" w:hAnsi="Times New Roman"/>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rFonts w:ascii="Times New Roman" w:eastAsia="Arial" w:hAnsi="Times New Roman"/>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rFonts w:ascii="Times New Roman" w:eastAsia="Arial" w:hAnsi="Times New Roman"/>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rFonts w:ascii="Times New Roman" w:eastAsia="Arial" w:hAnsi="Times New Roman"/>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rFonts w:ascii="Times New Roman" w:eastAsia="Arial" w:hAnsi="Times New Roman"/>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rFonts w:ascii="Times New Roman" w:eastAsia="Arial" w:hAnsi="Times New Roman"/>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rFonts w:ascii="Times New Roman" w:eastAsia="Arial" w:hAnsi="Times New Roman"/>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rFonts w:ascii="Times New Roman" w:eastAsia="Arial" w:hAnsi="Times New Roman"/>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rFonts w:ascii="Times New Roman" w:eastAsia="Arial" w:hAnsi="Times New Roman"/>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rFonts w:ascii="Times New Roman" w:eastAsia="Arial" w:hAnsi="Times New Roman"/>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rFonts w:ascii="Times New Roman" w:eastAsia="Arial" w:hAnsi="Times New Roman"/>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rFonts w:ascii="Times New Roman" w:eastAsia="Arial" w:hAnsi="Times New Roman"/>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rFonts w:ascii="Times New Roman" w:eastAsia="Arial" w:hAnsi="Times New Roman"/>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139</Pages>
  <Words>45646</Words>
  <Characters>251059</Characters>
  <Application>Microsoft Office Word</Application>
  <DocSecurity>0</DocSecurity>
  <Lines>2092</Lines>
  <Paragraphs>592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Tables générales 1895-2026 — SHAEH</dc:title>
  <dc:subject>Tables chronologiques et index généraux</dc:subject>
  <dc:creator>python-docx</dc:creator>
  <cp:keywords/>
  <dc:description>generated by python-docx</dc:description>
  <cp:lastModifiedBy>Bernard Gineste</cp:lastModifiedBy>
  <cp:revision>2</cp:revision>
  <dcterms:created xsi:type="dcterms:W3CDTF">2026-10-08T23:06:00Z</dcterms:created>
  <dcterms:modified xsi:type="dcterms:W3CDTF">2026-10-08T23:06:00Z</dcterms:modified>
  <cp:category/>
</cp:coreProperties>
</file>